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034" w14:textId="77777777" w:rsidR="00A77B3E" w:rsidRPr="00E553A4" w:rsidRDefault="00941066" w:rsidP="00E553A4">
      <w:pPr>
        <w:spacing w:line="360" w:lineRule="auto"/>
        <w:jc w:val="center"/>
        <w:rPr>
          <w:rFonts w:ascii="Arial" w:hAnsi="Arial" w:cs="Arial"/>
          <w:b/>
          <w:bCs/>
          <w:caps/>
          <w:sz w:val="24"/>
        </w:rPr>
      </w:pPr>
      <w:r w:rsidRPr="00E553A4">
        <w:rPr>
          <w:rFonts w:ascii="Arial" w:hAnsi="Arial" w:cs="Arial"/>
          <w:b/>
          <w:bCs/>
          <w:caps/>
          <w:sz w:val="24"/>
        </w:rPr>
        <w:t>Uchwała Nr XLIV/551/21</w:t>
      </w:r>
      <w:r w:rsidRPr="00E553A4">
        <w:rPr>
          <w:rFonts w:ascii="Arial" w:hAnsi="Arial" w:cs="Arial"/>
          <w:b/>
          <w:bCs/>
          <w:caps/>
          <w:sz w:val="24"/>
        </w:rPr>
        <w:br/>
      </w:r>
      <w:r w:rsidRPr="00E553A4">
        <w:rPr>
          <w:rFonts w:ascii="Arial" w:hAnsi="Arial" w:cs="Arial"/>
          <w:b/>
          <w:bCs/>
          <w:sz w:val="24"/>
        </w:rPr>
        <w:t>Rady Miasta Piotrkowa Trybunalskiego</w:t>
      </w:r>
    </w:p>
    <w:p w14:paraId="20221F90" w14:textId="58219AAC" w:rsidR="00E553A4" w:rsidRPr="00E553A4" w:rsidRDefault="00941066" w:rsidP="00E553A4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E553A4">
        <w:rPr>
          <w:rFonts w:ascii="Arial" w:hAnsi="Arial" w:cs="Arial"/>
          <w:sz w:val="24"/>
        </w:rPr>
        <w:t>z dnia 27 października 2021 r.</w:t>
      </w:r>
    </w:p>
    <w:p w14:paraId="25C1CE7A" w14:textId="7A86CAE1" w:rsidR="00A77B3E" w:rsidRPr="00E553A4" w:rsidRDefault="00941066" w:rsidP="00E553A4">
      <w:pPr>
        <w:spacing w:before="280" w:after="280" w:line="360" w:lineRule="auto"/>
        <w:jc w:val="center"/>
        <w:rPr>
          <w:rFonts w:ascii="Arial" w:hAnsi="Arial" w:cs="Arial"/>
          <w:b/>
          <w:bCs/>
          <w:caps/>
          <w:sz w:val="24"/>
        </w:rPr>
      </w:pPr>
      <w:r w:rsidRPr="00E553A4">
        <w:rPr>
          <w:rFonts w:ascii="Arial" w:hAnsi="Arial" w:cs="Arial"/>
          <w:b/>
          <w:bCs/>
          <w:sz w:val="24"/>
        </w:rPr>
        <w:t>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 o. w Piotrkowie Trybunalskim.</w:t>
      </w:r>
    </w:p>
    <w:p w14:paraId="171AF205" w14:textId="77777777" w:rsidR="00A77B3E" w:rsidRPr="00941066" w:rsidRDefault="00941066" w:rsidP="00941066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Na podstawie art. 18 ust.1, ust. 2 pkt 15 i art. 40 ust. 1, art. 42 ustawy z dnia 8 marca 1990 r. o samorządzie gminnym (tekst jednolity: Dz. U. z 2021 r., poz. 1372), art. 50a ust. 1, art. 50b ustawy z dnia 16 grudnia 2010 r. o publicznym transporcie zbiorowym (tekst jednolity: Dz. U. z 2021 r., poz. 1371) Rada Miasta Piotrkowa Trybunalskiego uchwala, co następuje:</w:t>
      </w:r>
    </w:p>
    <w:p w14:paraId="7FC3592B" w14:textId="77777777" w:rsidR="00A77B3E" w:rsidRPr="00941066" w:rsidRDefault="00941066" w:rsidP="00941066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§ 1. W uchwale Nr IV/42/19 Rady Miasta Piotrkowa Trybunalskiego z dnia 30 stycznia 2019 r.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 wprowadza się następujące zmiany:</w:t>
      </w:r>
    </w:p>
    <w:p w14:paraId="0440BF09" w14:textId="77777777" w:rsidR="00A77B3E" w:rsidRPr="00941066" w:rsidRDefault="00941066" w:rsidP="00941066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1) w załączniku nr 1 pkt 6 otrzymuje brzmienie:</w:t>
      </w:r>
    </w:p>
    <w:p w14:paraId="42ED6BD9" w14:textId="77777777" w:rsidR="00A77B3E" w:rsidRPr="00941066" w:rsidRDefault="00941066" w:rsidP="00941066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„6. Szczegółowe przepisy dotyczące stosowania biletów:</w:t>
      </w:r>
    </w:p>
    <w:p w14:paraId="294F4AC9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1) w środkach publicznego transportu zbiorowego organizowanego przez Miasto Piotrków Trybunalski obowiązują wyłącznie bilety z logo Miasta Piotrków Trybunalski lub z nadrukiem „Komunikacja Miejska Piotrków Trybunalski” o ustalonym nominale. Do dnia 31 grudnia 2022 r. dopuszcza się także stosowanie biletów z nadrukiem „Miejski Zakład Komunikacyjny Sp. z o. o. Piotrków Trybunalski”,</w:t>
      </w:r>
    </w:p>
    <w:p w14:paraId="61F4CA86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2) przewóz bagażu, wózka lub zwierząt odbywa się bezpłatnie,</w:t>
      </w:r>
    </w:p>
    <w:p w14:paraId="070A57CA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3) pasażer, który nie posiada uprawnień do przejazdów ulgowych, zobowiązany jest posiadać w czasie przejazdu ważny bilet pełnopłatny,</w:t>
      </w:r>
    </w:p>
    <w:p w14:paraId="32D6A372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lastRenderedPageBreak/>
        <w:t>4) pobieranie opłat za przejazd może odbywać się za pomocą systemów płatności bezgotówkowych,</w:t>
      </w:r>
    </w:p>
    <w:p w14:paraId="6F4915B1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5) bilet jednorazowy jednoprzejazdowy uprawnia do realizacji jednego przejazdu i po wykorzystaniu lub w trakcie wykorzystania nie może być przekazany innej osobie. Bilet 2-godzinnny i 1-dniowy uprawnia do realizacji nieograniczonej liczby przejazdów w okresie wskazanym na bilecie od momentu nadania mu ważności,</w:t>
      </w:r>
    </w:p>
    <w:p w14:paraId="61D219DD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6) bilet 2-godzinny ważny jest przez 120 minut od momentu nadania mu ważności poprzez skasowanie w kasowniku,</w:t>
      </w:r>
    </w:p>
    <w:p w14:paraId="54372925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7) bilet 1-dniowy ważny jest do godz. 23:59 dnia, w którym został skasowany w kasowniku,</w:t>
      </w:r>
    </w:p>
    <w:p w14:paraId="633265ED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8) okresowe bilety 30-dniowe są ważne w okresie 30 kolejnych dni kalendarzowych od dnia wskazanego przez nabywcę we wszystkie kolejne dni,</w:t>
      </w:r>
    </w:p>
    <w:p w14:paraId="1F7D2E1C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9) biletów jednorazowych nie można łączyć w celu uzyskania biletu 2-godzinnego lub 1-dniowego,</w:t>
      </w:r>
    </w:p>
    <w:p w14:paraId="205EA910" w14:textId="77777777" w:rsidR="00A77B3E" w:rsidRPr="00941066" w:rsidRDefault="00941066" w:rsidP="00941066">
      <w:pPr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10) bilet socjalny obowiązuje w dni powszednie (od poniedziałku do piątku). Do korzystania z biletów jednorazowych socjalnych w autobusach publicznego transportu zbiorowego organizowanego przez Miasto Piotrków Trybunalski uprawnieni są mieszkańcy Piotrkowa Trybunalskiego:</w:t>
      </w:r>
    </w:p>
    <w:p w14:paraId="6A8889D3" w14:textId="77777777" w:rsidR="00A77B3E" w:rsidRPr="00941066" w:rsidRDefault="00941066" w:rsidP="00941066">
      <w:pPr>
        <w:keepLines/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a) pobierający zasiłek przedemerytalny, a także pobierający świadczenie przedemerytalne – na podstawie zaświadczenia wydanego przez Zakład Ubezpieczeń Społecznych w Piotrkowie Trybunalskim wraz z dowodem osobistym,</w:t>
      </w:r>
    </w:p>
    <w:p w14:paraId="131C5AA4" w14:textId="77777777" w:rsidR="00A77B3E" w:rsidRPr="00941066" w:rsidRDefault="00941066" w:rsidP="00941066">
      <w:pPr>
        <w:keepLines/>
        <w:spacing w:before="120" w:after="120" w:line="360" w:lineRule="auto"/>
        <w:ind w:left="142" w:hanging="142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b) posiadający status osoby bezrobotnej – na podstawie zaświadczenia wydanego przez Powiatowy Urząd Pracy w Piotrkowie Trybunalskim wraz z dowodem osobistym.”;</w:t>
      </w:r>
    </w:p>
    <w:p w14:paraId="41CE0A23" w14:textId="77777777" w:rsidR="00A77B3E" w:rsidRPr="00941066" w:rsidRDefault="00941066" w:rsidP="00941066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2) w załączniku nr 2 w § 1 dodaje się zapisy 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162110" w:rsidRPr="00941066" w14:paraId="6847771A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7C246" w14:textId="77777777" w:rsidR="00A77B3E" w:rsidRPr="00941066" w:rsidRDefault="00941066" w:rsidP="00941066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941066">
              <w:rPr>
                <w:rFonts w:ascii="Arial" w:hAnsi="Arial" w:cs="Arial"/>
                <w:sz w:val="24"/>
              </w:rPr>
              <w:t>Uprawnieni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4BDF0" w14:textId="77777777" w:rsidR="00A77B3E" w:rsidRPr="00941066" w:rsidRDefault="00941066" w:rsidP="00941066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941066">
              <w:rPr>
                <w:rFonts w:ascii="Arial" w:hAnsi="Arial" w:cs="Arial"/>
                <w:sz w:val="24"/>
              </w:rPr>
              <w:t>Dokument potwierdzający uprawnienie do ulgi przewozowej</w:t>
            </w:r>
          </w:p>
        </w:tc>
      </w:tr>
      <w:tr w:rsidR="00162110" w:rsidRPr="00941066" w14:paraId="1E0CDDD5" w14:textId="7777777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11543" w14:textId="77777777" w:rsidR="00A77B3E" w:rsidRPr="00941066" w:rsidRDefault="00941066" w:rsidP="00941066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941066">
              <w:rPr>
                <w:rFonts w:ascii="Arial" w:hAnsi="Arial" w:cs="Arial"/>
                <w:sz w:val="24"/>
              </w:rPr>
              <w:t>Osoby posiadające Kartę Programu „Rodzina+4” wydaną przez Urząd Miasta w Piotrkowie Trybunalskim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965A2" w14:textId="77777777" w:rsidR="00A77B3E" w:rsidRPr="00941066" w:rsidRDefault="00941066" w:rsidP="00941066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941066">
              <w:rPr>
                <w:rFonts w:ascii="Arial" w:hAnsi="Arial" w:cs="Arial"/>
                <w:sz w:val="24"/>
              </w:rPr>
              <w:t xml:space="preserve">Ważna Karta Programu „Rodzina+4”, a w przypadku osób uczących się lub studiujących dodatkowo legitymacja szkolna lub studencka </w:t>
            </w:r>
          </w:p>
        </w:tc>
      </w:tr>
    </w:tbl>
    <w:p w14:paraId="6EA6F005" w14:textId="77777777" w:rsidR="00A77B3E" w:rsidRPr="00941066" w:rsidRDefault="00941066" w:rsidP="00941066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t>§ 2. Wykonanie uchwały powierza się Prezydentowi Miasta Piotrkowa Trybunalskiego.</w:t>
      </w:r>
    </w:p>
    <w:p w14:paraId="1552E023" w14:textId="77777777" w:rsidR="00A77B3E" w:rsidRPr="00941066" w:rsidRDefault="00941066" w:rsidP="00941066">
      <w:pPr>
        <w:keepNext/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sz w:val="24"/>
        </w:rPr>
        <w:lastRenderedPageBreak/>
        <w:t>§ 3. Uchwała podlega ogłoszeniu w Dzienniku Urzędowym Województwa Łódzkiego i wchodzi w życie po upływie 14 dni od dnia jej ogłoszenia.</w:t>
      </w:r>
    </w:p>
    <w:p w14:paraId="276D5CFB" w14:textId="77777777" w:rsidR="00A77B3E" w:rsidRPr="00941066" w:rsidRDefault="00A77B3E" w:rsidP="00941066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</w:p>
    <w:p w14:paraId="2994E0DA" w14:textId="77777777" w:rsidR="00A77B3E" w:rsidRPr="00941066" w:rsidRDefault="00941066" w:rsidP="00941066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941066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62110" w:rsidRPr="00941066" w14:paraId="7DBF44D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2D29A" w14:textId="77777777" w:rsidR="00162110" w:rsidRPr="00941066" w:rsidRDefault="00162110" w:rsidP="00941066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63BC1" w14:textId="77777777" w:rsidR="00162110" w:rsidRPr="00941066" w:rsidRDefault="00941066" w:rsidP="00941066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Przewodniczący Rady </w:t>
            </w:r>
            <w:r w:rsidRPr="00941066">
              <w:rPr>
                <w:rFonts w:ascii="Arial" w:hAnsi="Arial" w:cs="Arial"/>
                <w:color w:val="000000"/>
                <w:sz w:val="24"/>
              </w:rPr>
              <w:t>Miasta</w:t>
            </w:r>
            <w:r w:rsidRPr="00941066">
              <w:rPr>
                <w:rFonts w:ascii="Arial" w:hAnsi="Arial" w:cs="Arial"/>
                <w:color w:val="000000"/>
                <w:sz w:val="24"/>
              </w:rPr>
              <w:br/>
            </w:r>
            <w:r w:rsidRPr="00941066">
              <w:rPr>
                <w:rFonts w:ascii="Arial" w:hAnsi="Arial" w:cs="Arial"/>
                <w:color w:val="000000"/>
                <w:sz w:val="24"/>
              </w:rPr>
              <w:br/>
            </w:r>
            <w:r w:rsidRPr="00941066">
              <w:rPr>
                <w:rFonts w:ascii="Arial" w:hAnsi="Arial" w:cs="Arial"/>
                <w:color w:val="000000"/>
                <w:sz w:val="24"/>
              </w:rPr>
              <w:br/>
            </w:r>
            <w:r w:rsidRPr="00941066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2DC0AAE6" w14:textId="77777777" w:rsidR="00A77B3E" w:rsidRPr="00941066" w:rsidRDefault="00A77B3E" w:rsidP="00941066">
      <w:pPr>
        <w:keepNext/>
        <w:spacing w:line="360" w:lineRule="auto"/>
        <w:jc w:val="left"/>
        <w:rPr>
          <w:rFonts w:ascii="Arial" w:hAnsi="Arial" w:cs="Arial"/>
          <w:sz w:val="24"/>
        </w:rPr>
      </w:pPr>
    </w:p>
    <w:sectPr w:rsidR="00A77B3E" w:rsidRPr="00941066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236E" w14:textId="77777777" w:rsidR="004B1D6C" w:rsidRDefault="00941066">
      <w:r>
        <w:separator/>
      </w:r>
    </w:p>
  </w:endnote>
  <w:endnote w:type="continuationSeparator" w:id="0">
    <w:p w14:paraId="73310F87" w14:textId="77777777" w:rsidR="004B1D6C" w:rsidRDefault="009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2110" w14:paraId="003822A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D962CB" w14:textId="77777777" w:rsidR="00162110" w:rsidRDefault="00941066">
          <w:pPr>
            <w:jc w:val="left"/>
            <w:rPr>
              <w:sz w:val="18"/>
            </w:rPr>
          </w:pPr>
          <w:r>
            <w:rPr>
              <w:sz w:val="18"/>
            </w:rPr>
            <w:t>Id: 8D91FF55-D2C1-449F-ABE7-9A4D1D04233E.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AFE6DB" w14:textId="77777777" w:rsidR="00162110" w:rsidRDefault="009410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94F70C" w14:textId="77777777" w:rsidR="00162110" w:rsidRDefault="001621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F56C" w14:textId="77777777" w:rsidR="004B1D6C" w:rsidRDefault="00941066">
      <w:r>
        <w:separator/>
      </w:r>
    </w:p>
  </w:footnote>
  <w:footnote w:type="continuationSeparator" w:id="0">
    <w:p w14:paraId="09FBE3EA" w14:textId="77777777" w:rsidR="004B1D6C" w:rsidRDefault="0094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2110"/>
    <w:rsid w:val="004B1D6C"/>
    <w:rsid w:val="00941066"/>
    <w:rsid w:val="00A77B3E"/>
    <w:rsid w:val="00CA2A55"/>
    <w:rsid w:val="00E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8061F"/>
  <w15:docId w15:val="{858C39E7-E115-4297-8CA0-B2AAE76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XLIV/551/21 z dnia 27 października 2021 r.</dc:title>
  <dc:subject>zmieniająca uchwałę w sprawie ustalenia cen i opłat za usługi przewozowe lokalnego transportu zbiorowego 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 o. o. w Piotrkowie Trybunalskim.</dc:subject>
  <dc:creator>Mroz_M</dc:creator>
  <cp:lastModifiedBy>Jarzębska Monika</cp:lastModifiedBy>
  <cp:revision>2</cp:revision>
  <dcterms:created xsi:type="dcterms:W3CDTF">2021-11-04T09:14:00Z</dcterms:created>
  <dcterms:modified xsi:type="dcterms:W3CDTF">2021-11-04T09:14:00Z</dcterms:modified>
  <cp:category>Akt prawny</cp:category>
</cp:coreProperties>
</file>