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790D50EF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XL</w:t>
      </w:r>
      <w:r w:rsidR="00875B5D">
        <w:rPr>
          <w:rFonts w:ascii="Arial" w:eastAsia="Times New Roman" w:hAnsi="Arial" w:cs="Arial"/>
          <w:color w:val="000000" w:themeColor="text1"/>
        </w:rPr>
        <w:t xml:space="preserve">IV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474E1AF6" w:rsidR="006137D3" w:rsidRPr="008C758C" w:rsidRDefault="00875B5D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27.10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54517B0E" w14:textId="38ED96B5" w:rsidR="0067674E" w:rsidRPr="0067674E" w:rsidRDefault="006137D3" w:rsidP="0067674E">
      <w:pPr>
        <w:tabs>
          <w:tab w:val="num" w:pos="3551"/>
        </w:tabs>
        <w:jc w:val="both"/>
        <w:rPr>
          <w:rFonts w:ascii="Arial" w:hAnsi="Arial" w:cs="Arial"/>
          <w:color w:val="000000" w:themeColor="text1"/>
        </w:rPr>
      </w:pPr>
      <w:r w:rsidRPr="0067674E">
        <w:rPr>
          <w:rFonts w:ascii="Arial" w:hAnsi="Arial" w:cs="Arial"/>
        </w:rPr>
        <w:t>P</w:t>
      </w:r>
      <w:r w:rsidR="003827FF" w:rsidRPr="0067674E">
        <w:rPr>
          <w:rFonts w:ascii="Arial" w:hAnsi="Arial" w:cs="Arial"/>
        </w:rPr>
        <w:t>un</w:t>
      </w:r>
      <w:r w:rsidRPr="0067674E">
        <w:rPr>
          <w:rFonts w:ascii="Arial" w:hAnsi="Arial" w:cs="Arial"/>
        </w:rPr>
        <w:t>kt</w:t>
      </w:r>
      <w:r w:rsidR="00875B5D" w:rsidRPr="0067674E">
        <w:rPr>
          <w:rFonts w:ascii="Arial" w:hAnsi="Arial" w:cs="Arial"/>
        </w:rPr>
        <w:t xml:space="preserve"> 4</w:t>
      </w:r>
      <w:r w:rsidR="00DE51E6" w:rsidRPr="0067674E">
        <w:rPr>
          <w:rFonts w:ascii="Arial" w:hAnsi="Arial" w:cs="Arial"/>
        </w:rPr>
        <w:t>.</w:t>
      </w:r>
      <w:r w:rsidR="0067674E" w:rsidRPr="0067674E">
        <w:rPr>
          <w:rFonts w:ascii="Arial" w:hAnsi="Arial" w:cs="Arial"/>
          <w:color w:val="000000" w:themeColor="text1"/>
        </w:rPr>
        <w:t>10</w:t>
      </w:r>
      <w:r w:rsidRPr="0067674E">
        <w:rPr>
          <w:rFonts w:ascii="Arial" w:hAnsi="Arial" w:cs="Arial"/>
          <w:color w:val="000000" w:themeColor="text1"/>
        </w:rPr>
        <w:t xml:space="preserve"> </w:t>
      </w:r>
      <w:r w:rsidR="00150879" w:rsidRPr="0067674E">
        <w:rPr>
          <w:rFonts w:ascii="Arial" w:hAnsi="Arial" w:cs="Arial"/>
          <w:color w:val="000000" w:themeColor="text1"/>
        </w:rPr>
        <w:t xml:space="preserve">Podjęcie uchwały </w:t>
      </w:r>
      <w:r w:rsidR="00F81422" w:rsidRPr="0067674E">
        <w:rPr>
          <w:rFonts w:ascii="Arial" w:hAnsi="Arial" w:cs="Arial"/>
          <w:bCs/>
          <w:color w:val="000000" w:themeColor="text1"/>
        </w:rPr>
        <w:t xml:space="preserve">w sprawie </w:t>
      </w:r>
      <w:r w:rsidR="0067674E" w:rsidRPr="0067674E">
        <w:rPr>
          <w:rFonts w:ascii="Arial" w:hAnsi="Arial" w:cs="Arial"/>
          <w:bCs/>
        </w:rPr>
        <w:t xml:space="preserve">zmiany Uchwały XXXI/432/20 z dnia 21 grudnia 2020 roku, określającej szczegółowy tryb i harmonogram opracowania projektu „Strategii Rozwoju Miasta - Piotrków Trybunalski </w:t>
      </w:r>
      <w:smartTag w:uri="urn:schemas-microsoft-com:office:smarttags" w:element="metricconverter">
        <w:smartTagPr>
          <w:attr w:name="ProductID" w:val="2030”"/>
        </w:smartTagPr>
        <w:r w:rsidR="0067674E" w:rsidRPr="0067674E">
          <w:rPr>
            <w:rFonts w:ascii="Arial" w:hAnsi="Arial" w:cs="Arial"/>
            <w:bCs/>
          </w:rPr>
          <w:t>2030”</w:t>
        </w:r>
      </w:smartTag>
      <w:r w:rsidR="0067674E" w:rsidRPr="0067674E">
        <w:rPr>
          <w:rFonts w:ascii="Arial" w:hAnsi="Arial" w:cs="Arial"/>
          <w:bCs/>
        </w:rPr>
        <w:t>, w tym trybu jej konsultacji, o których mowa w art. 6 ust. 3 ustawy z dnia 6 grudnia 2006 r. o zasadach prowadzenia polityki rozwoju</w:t>
      </w:r>
      <w:r w:rsidR="0067674E">
        <w:rPr>
          <w:rFonts w:ascii="Arial" w:hAnsi="Arial" w:cs="Arial"/>
          <w:bCs/>
        </w:rPr>
        <w:t>.</w:t>
      </w:r>
    </w:p>
    <w:p w14:paraId="6CDE468C" w14:textId="77777777" w:rsidR="00DE51E6" w:rsidRDefault="00DE51E6" w:rsidP="00734086">
      <w:pPr>
        <w:jc w:val="both"/>
        <w:rPr>
          <w:rFonts w:ascii="Arial" w:eastAsia="Times New Roman" w:hAnsi="Arial" w:cs="Arial"/>
        </w:rPr>
      </w:pPr>
      <w:bookmarkStart w:id="0" w:name="_GoBack1"/>
      <w:bookmarkEnd w:id="0"/>
    </w:p>
    <w:p w14:paraId="5A5CC950" w14:textId="3FBBE43F" w:rsidR="00A67B6F" w:rsidRDefault="00D92D5B" w:rsidP="00734086">
      <w:pPr>
        <w:jc w:val="both"/>
        <w:rPr>
          <w:rFonts w:ascii="Arial" w:eastAsia="Times New Roman" w:hAnsi="Arial" w:cs="Arial"/>
          <w:color w:val="000000" w:themeColor="text1"/>
        </w:rPr>
      </w:pPr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>chwałę podjęto</w:t>
      </w:r>
      <w:r w:rsidR="0069352E" w:rsidRPr="00B833DC">
        <w:rPr>
          <w:rFonts w:ascii="Arial" w:eastAsia="Times New Roman" w:hAnsi="Arial" w:cs="Arial"/>
          <w:color w:val="FF0000"/>
        </w:rPr>
        <w:t xml:space="preserve">: </w:t>
      </w:r>
      <w:r w:rsidR="00DA0BBD" w:rsidRPr="00A02EE6">
        <w:rPr>
          <w:rFonts w:ascii="Arial" w:eastAsia="Times New Roman" w:hAnsi="Arial" w:cs="Arial"/>
          <w:color w:val="000000" w:themeColor="text1"/>
        </w:rPr>
        <w:t>1</w:t>
      </w:r>
      <w:r w:rsidR="00403117" w:rsidRPr="00A02EE6">
        <w:rPr>
          <w:rFonts w:ascii="Arial" w:eastAsia="Times New Roman" w:hAnsi="Arial" w:cs="Arial"/>
          <w:color w:val="000000" w:themeColor="text1"/>
        </w:rPr>
        <w:t>7</w:t>
      </w:r>
      <w:r w:rsidR="00DA0BBD" w:rsidRPr="00A02EE6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A02EE6">
        <w:rPr>
          <w:rFonts w:ascii="Arial" w:eastAsia="Times New Roman" w:hAnsi="Arial" w:cs="Arial"/>
          <w:color w:val="000000" w:themeColor="text1"/>
        </w:rPr>
        <w:t xml:space="preserve">za, </w:t>
      </w:r>
      <w:r w:rsidR="00910B55">
        <w:rPr>
          <w:rFonts w:ascii="Arial" w:eastAsia="Times New Roman" w:hAnsi="Arial" w:cs="Arial"/>
          <w:color w:val="000000" w:themeColor="text1"/>
        </w:rPr>
        <w:t>0</w:t>
      </w:r>
      <w:r w:rsidR="0039599D" w:rsidRPr="00A02EE6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A02EE6">
        <w:rPr>
          <w:rFonts w:ascii="Arial" w:eastAsia="Times New Roman" w:hAnsi="Arial" w:cs="Arial"/>
          <w:color w:val="000000" w:themeColor="text1"/>
        </w:rPr>
        <w:t xml:space="preserve">przeciw, </w:t>
      </w:r>
      <w:r w:rsidR="00910B55">
        <w:rPr>
          <w:rFonts w:ascii="Arial" w:eastAsia="Times New Roman" w:hAnsi="Arial" w:cs="Arial"/>
          <w:color w:val="000000" w:themeColor="text1"/>
        </w:rPr>
        <w:t xml:space="preserve">5 </w:t>
      </w:r>
      <w:r w:rsidR="00F87CCA" w:rsidRPr="00A02EE6">
        <w:rPr>
          <w:rFonts w:ascii="Arial" w:eastAsia="Times New Roman" w:hAnsi="Arial" w:cs="Arial"/>
          <w:color w:val="000000" w:themeColor="text1"/>
        </w:rPr>
        <w:t>wstrzymując</w:t>
      </w:r>
      <w:r w:rsidR="00910B55">
        <w:rPr>
          <w:rFonts w:ascii="Arial" w:eastAsia="Times New Roman" w:hAnsi="Arial" w:cs="Arial"/>
          <w:color w:val="000000" w:themeColor="text1"/>
        </w:rPr>
        <w:t>ych</w:t>
      </w:r>
      <w:bookmarkStart w:id="1" w:name="_GoBack"/>
      <w:bookmarkEnd w:id="1"/>
    </w:p>
    <w:p w14:paraId="1176E038" w14:textId="77777777" w:rsidR="00BF17C0" w:rsidRPr="00BF17C0" w:rsidRDefault="00BF17C0" w:rsidP="00734086">
      <w:pPr>
        <w:jc w:val="both"/>
        <w:rPr>
          <w:rFonts w:ascii="Arial" w:eastAsia="Times New Roman" w:hAnsi="Arial" w:cs="Arial"/>
          <w:color w:val="000000" w:themeColor="text1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B833DC" w:rsidRPr="00B833D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875B5D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A322E6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Cecotka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1F997371" w14:textId="6F8985AF" w:rsidR="00A07B69" w:rsidRPr="00875B5D" w:rsidRDefault="00ED29E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D29EE">
              <w:rPr>
                <w:rFonts w:ascii="Arial" w:hAnsi="Arial" w:cs="Arial"/>
                <w:color w:val="000000" w:themeColor="text1"/>
              </w:rPr>
              <w:t>WSTRZYMUJĄCY</w:t>
            </w:r>
          </w:p>
        </w:tc>
      </w:tr>
      <w:tr w:rsidR="00B833DC" w:rsidRPr="00B833D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D29EE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322E6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D29EE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339A923" w:rsidR="00A07B69" w:rsidRPr="00875B5D" w:rsidRDefault="00441405" w:rsidP="004414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322E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Dajcz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1287B435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D29E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Dziemdziora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74DCBD6D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322E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C12D93A" w14:textId="77777777" w:rsidTr="00C0209A">
        <w:trPr>
          <w:trHeight w:val="362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6673EE49" w:rsidR="00A07B69" w:rsidRPr="00875B5D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0209A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58C131F0" w:rsidR="00A07B69" w:rsidRPr="00875B5D" w:rsidRDefault="00ED5391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0209A"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B833DC" w:rsidRPr="00B833D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D29E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875B5D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D29E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Masiarek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43F3878B" w14:textId="77777777" w:rsidR="00A07B69" w:rsidRPr="00875B5D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A322E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D29E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Pencina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4F0A741E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57AE1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875B5D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D29E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4DDB661C" w:rsidR="00A07B69" w:rsidRPr="00875B5D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0209A"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B833DC" w:rsidRPr="00B833D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Stachaczyk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6DA5AC9D" w14:textId="44E57312" w:rsidR="00A07B69" w:rsidRPr="00875B5D" w:rsidRDefault="00C0209A" w:rsidP="00BE72B1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WSTRZYMUJĄ</w:t>
            </w:r>
            <w:r w:rsidRPr="00C0209A">
              <w:rPr>
                <w:rFonts w:ascii="Arial" w:hAnsi="Arial" w:cs="Arial"/>
                <w:bCs/>
                <w:color w:val="000000" w:themeColor="text1"/>
              </w:rPr>
              <w:t>CY</w:t>
            </w:r>
          </w:p>
        </w:tc>
      </w:tr>
      <w:tr w:rsidR="00B833DC" w:rsidRPr="00B833D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550C22A5" w:rsidR="00A07B69" w:rsidRPr="00875B5D" w:rsidRDefault="00ED29EE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D29E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Tera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6194026F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D29E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7C127FC2" w:rsidR="00A07B69" w:rsidRPr="00875B5D" w:rsidRDefault="003C3238" w:rsidP="0039599D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ED29EE"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B833DC" w:rsidRPr="00B833DC" w14:paraId="75BEC9F6" w14:textId="77777777" w:rsidTr="00A07B69">
        <w:trPr>
          <w:trHeight w:val="35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910B5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322E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7BEC4D85" w14:textId="18847F3D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0BFDDFF7" w14:textId="1ADD1D9A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66784"/>
    <w:rsid w:val="0008076A"/>
    <w:rsid w:val="00095EE5"/>
    <w:rsid w:val="000B253E"/>
    <w:rsid w:val="000B405B"/>
    <w:rsid w:val="000D737A"/>
    <w:rsid w:val="00117618"/>
    <w:rsid w:val="00140698"/>
    <w:rsid w:val="00150879"/>
    <w:rsid w:val="00161EC4"/>
    <w:rsid w:val="00164AA1"/>
    <w:rsid w:val="00191EE4"/>
    <w:rsid w:val="00197880"/>
    <w:rsid w:val="001B22D5"/>
    <w:rsid w:val="001C268D"/>
    <w:rsid w:val="001F1940"/>
    <w:rsid w:val="002117FC"/>
    <w:rsid w:val="00251B54"/>
    <w:rsid w:val="002B31FD"/>
    <w:rsid w:val="002B5ABA"/>
    <w:rsid w:val="002C4A9F"/>
    <w:rsid w:val="002D102C"/>
    <w:rsid w:val="002E20D3"/>
    <w:rsid w:val="00305C9B"/>
    <w:rsid w:val="00324EA0"/>
    <w:rsid w:val="003301F9"/>
    <w:rsid w:val="00357AE1"/>
    <w:rsid w:val="00374863"/>
    <w:rsid w:val="003827FF"/>
    <w:rsid w:val="0039599D"/>
    <w:rsid w:val="003C3238"/>
    <w:rsid w:val="00403117"/>
    <w:rsid w:val="00412EE0"/>
    <w:rsid w:val="00441405"/>
    <w:rsid w:val="00454B43"/>
    <w:rsid w:val="00465818"/>
    <w:rsid w:val="0047296F"/>
    <w:rsid w:val="00486F1C"/>
    <w:rsid w:val="004B7227"/>
    <w:rsid w:val="004D6977"/>
    <w:rsid w:val="004F21EC"/>
    <w:rsid w:val="00552D72"/>
    <w:rsid w:val="00555577"/>
    <w:rsid w:val="00580D34"/>
    <w:rsid w:val="005833E2"/>
    <w:rsid w:val="005B2539"/>
    <w:rsid w:val="005C0287"/>
    <w:rsid w:val="005D039D"/>
    <w:rsid w:val="005E1282"/>
    <w:rsid w:val="0060790B"/>
    <w:rsid w:val="006137D3"/>
    <w:rsid w:val="00653C88"/>
    <w:rsid w:val="006749F1"/>
    <w:rsid w:val="0067674E"/>
    <w:rsid w:val="006771B9"/>
    <w:rsid w:val="00680870"/>
    <w:rsid w:val="0069352E"/>
    <w:rsid w:val="00697480"/>
    <w:rsid w:val="006B216E"/>
    <w:rsid w:val="006E3025"/>
    <w:rsid w:val="006F0DBC"/>
    <w:rsid w:val="0071246E"/>
    <w:rsid w:val="00717984"/>
    <w:rsid w:val="00717EF1"/>
    <w:rsid w:val="00730614"/>
    <w:rsid w:val="00734086"/>
    <w:rsid w:val="00794DCE"/>
    <w:rsid w:val="007B0BAE"/>
    <w:rsid w:val="007C1B44"/>
    <w:rsid w:val="008108B6"/>
    <w:rsid w:val="008623F2"/>
    <w:rsid w:val="00862969"/>
    <w:rsid w:val="008707A5"/>
    <w:rsid w:val="00870A65"/>
    <w:rsid w:val="00875B5D"/>
    <w:rsid w:val="00884C95"/>
    <w:rsid w:val="008A59C6"/>
    <w:rsid w:val="008C2310"/>
    <w:rsid w:val="008C758C"/>
    <w:rsid w:val="008E0E72"/>
    <w:rsid w:val="008F72A3"/>
    <w:rsid w:val="00906CC7"/>
    <w:rsid w:val="00910B55"/>
    <w:rsid w:val="00932A28"/>
    <w:rsid w:val="009736EF"/>
    <w:rsid w:val="00994880"/>
    <w:rsid w:val="009B33FB"/>
    <w:rsid w:val="009C573B"/>
    <w:rsid w:val="009E5448"/>
    <w:rsid w:val="00A02EE6"/>
    <w:rsid w:val="00A032E1"/>
    <w:rsid w:val="00A050AD"/>
    <w:rsid w:val="00A07B69"/>
    <w:rsid w:val="00A1407B"/>
    <w:rsid w:val="00A24DB3"/>
    <w:rsid w:val="00A27E18"/>
    <w:rsid w:val="00A322E6"/>
    <w:rsid w:val="00A443A2"/>
    <w:rsid w:val="00A67B6F"/>
    <w:rsid w:val="00A74B3D"/>
    <w:rsid w:val="00AE52B7"/>
    <w:rsid w:val="00B07A0C"/>
    <w:rsid w:val="00B21C3C"/>
    <w:rsid w:val="00B40EE6"/>
    <w:rsid w:val="00B53ADF"/>
    <w:rsid w:val="00B56D40"/>
    <w:rsid w:val="00B669B8"/>
    <w:rsid w:val="00B711ED"/>
    <w:rsid w:val="00B8324A"/>
    <w:rsid w:val="00B833DC"/>
    <w:rsid w:val="00BB5A99"/>
    <w:rsid w:val="00BC31C1"/>
    <w:rsid w:val="00BD0A35"/>
    <w:rsid w:val="00BE0684"/>
    <w:rsid w:val="00BE06CA"/>
    <w:rsid w:val="00BE72B1"/>
    <w:rsid w:val="00BF17C0"/>
    <w:rsid w:val="00BF274A"/>
    <w:rsid w:val="00C0209A"/>
    <w:rsid w:val="00C11485"/>
    <w:rsid w:val="00C96BE7"/>
    <w:rsid w:val="00CA35EA"/>
    <w:rsid w:val="00CB63E5"/>
    <w:rsid w:val="00CD131C"/>
    <w:rsid w:val="00CD1DC2"/>
    <w:rsid w:val="00CD459E"/>
    <w:rsid w:val="00D310A9"/>
    <w:rsid w:val="00D36A97"/>
    <w:rsid w:val="00D36BAD"/>
    <w:rsid w:val="00D43005"/>
    <w:rsid w:val="00D92D5B"/>
    <w:rsid w:val="00DA0893"/>
    <w:rsid w:val="00DA0BBD"/>
    <w:rsid w:val="00DA3B6B"/>
    <w:rsid w:val="00DE4BF7"/>
    <w:rsid w:val="00DE51E6"/>
    <w:rsid w:val="00E024E6"/>
    <w:rsid w:val="00E22464"/>
    <w:rsid w:val="00E668DC"/>
    <w:rsid w:val="00E7689F"/>
    <w:rsid w:val="00E8157B"/>
    <w:rsid w:val="00E839C6"/>
    <w:rsid w:val="00EB527D"/>
    <w:rsid w:val="00EB6A68"/>
    <w:rsid w:val="00ED29EE"/>
    <w:rsid w:val="00ED33CE"/>
    <w:rsid w:val="00ED36F9"/>
    <w:rsid w:val="00ED524E"/>
    <w:rsid w:val="00ED5391"/>
    <w:rsid w:val="00ED5521"/>
    <w:rsid w:val="00ED58E2"/>
    <w:rsid w:val="00EE2D7A"/>
    <w:rsid w:val="00F10322"/>
    <w:rsid w:val="00F320FD"/>
    <w:rsid w:val="00F679A0"/>
    <w:rsid w:val="00F81422"/>
    <w:rsid w:val="00F87CCA"/>
    <w:rsid w:val="00FB2358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309CF-F202-4994-A82F-3BBA9F4C3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Mróz Monika</cp:lastModifiedBy>
  <cp:revision>7</cp:revision>
  <cp:lastPrinted>2021-09-28T07:36:00Z</cp:lastPrinted>
  <dcterms:created xsi:type="dcterms:W3CDTF">2021-10-14T12:40:00Z</dcterms:created>
  <dcterms:modified xsi:type="dcterms:W3CDTF">2021-10-26T06:22:00Z</dcterms:modified>
</cp:coreProperties>
</file>