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FFCFA" w14:textId="77777777" w:rsidR="00FC5B61" w:rsidRPr="00B43784" w:rsidRDefault="00FC5B61" w:rsidP="00FC5B61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B43784">
        <w:rPr>
          <w:rFonts w:ascii="Arial" w:hAnsi="Arial" w:cs="Arial"/>
          <w:color w:val="000000" w:themeColor="text1"/>
        </w:rPr>
        <w:t>Piotrków Trybunalski, dnia 18.10.2021 r.</w:t>
      </w:r>
    </w:p>
    <w:p w14:paraId="68A63B84" w14:textId="5DA4CD7A" w:rsidR="003814AA" w:rsidRPr="00B43784" w:rsidRDefault="00FC5B61" w:rsidP="00FC5B61">
      <w:pPr>
        <w:rPr>
          <w:rFonts w:ascii="Arial" w:hAnsi="Arial" w:cs="Arial"/>
          <w:color w:val="000000" w:themeColor="text1"/>
        </w:rPr>
      </w:pPr>
      <w:r w:rsidRPr="00B43784">
        <w:rPr>
          <w:rFonts w:ascii="Arial" w:hAnsi="Arial" w:cs="Arial"/>
          <w:color w:val="000000" w:themeColor="text1"/>
        </w:rPr>
        <w:t>K</w:t>
      </w:r>
      <w:r w:rsidR="00E57069" w:rsidRPr="00B43784">
        <w:rPr>
          <w:rFonts w:ascii="Arial" w:hAnsi="Arial" w:cs="Arial"/>
          <w:color w:val="000000" w:themeColor="text1"/>
        </w:rPr>
        <w:t>o</w:t>
      </w:r>
      <w:r w:rsidRPr="00B43784">
        <w:rPr>
          <w:rFonts w:ascii="Arial" w:hAnsi="Arial" w:cs="Arial"/>
          <w:color w:val="000000" w:themeColor="text1"/>
        </w:rPr>
        <w:t xml:space="preserve">misja Budżetu, Finansów i Planowania Rady Miasta </w:t>
      </w:r>
      <w:r w:rsidR="00E57069" w:rsidRPr="00B43784">
        <w:rPr>
          <w:rFonts w:ascii="Arial" w:hAnsi="Arial" w:cs="Arial"/>
          <w:color w:val="000000" w:themeColor="text1"/>
        </w:rPr>
        <w:t xml:space="preserve">Piotrkowa Trybunalskiego </w:t>
      </w:r>
    </w:p>
    <w:p w14:paraId="4C46319C" w14:textId="226A6058" w:rsidR="003814AA" w:rsidRPr="00B43784" w:rsidRDefault="00E57069" w:rsidP="00FC5B61">
      <w:pPr>
        <w:rPr>
          <w:rFonts w:ascii="Arial" w:hAnsi="Arial" w:cs="Arial"/>
          <w:color w:val="FF0000"/>
        </w:rPr>
      </w:pPr>
      <w:r w:rsidRPr="00B43784">
        <w:rPr>
          <w:rFonts w:ascii="Arial" w:hAnsi="Arial" w:cs="Arial"/>
          <w:color w:val="000000" w:themeColor="text1"/>
        </w:rPr>
        <w:t>DRM</w:t>
      </w:r>
      <w:r w:rsidR="0081758A" w:rsidRPr="00B43784">
        <w:rPr>
          <w:rFonts w:ascii="Arial" w:hAnsi="Arial" w:cs="Arial"/>
          <w:color w:val="FF0000"/>
        </w:rPr>
        <w:t>.</w:t>
      </w:r>
      <w:r w:rsidR="0081758A" w:rsidRPr="00B43784">
        <w:rPr>
          <w:rFonts w:ascii="Arial" w:hAnsi="Arial" w:cs="Arial"/>
          <w:color w:val="000000" w:themeColor="text1"/>
        </w:rPr>
        <w:t>0012.3.10</w:t>
      </w:r>
      <w:r w:rsidRPr="00B43784">
        <w:rPr>
          <w:rFonts w:ascii="Arial" w:hAnsi="Arial" w:cs="Arial"/>
          <w:color w:val="000000" w:themeColor="text1"/>
        </w:rPr>
        <w:t>.2021</w:t>
      </w:r>
    </w:p>
    <w:p w14:paraId="1DEB3B10" w14:textId="38EA288B" w:rsidR="00393062" w:rsidRPr="00B43784" w:rsidRDefault="00E57069" w:rsidP="00FC5B61">
      <w:pPr>
        <w:rPr>
          <w:rFonts w:ascii="Arial" w:hAnsi="Arial" w:cs="Arial"/>
        </w:rPr>
      </w:pPr>
      <w:r w:rsidRPr="00B43784">
        <w:rPr>
          <w:rFonts w:ascii="Arial" w:hAnsi="Arial" w:cs="Arial"/>
          <w:color w:val="FF0000"/>
        </w:rPr>
        <w:tab/>
      </w:r>
    </w:p>
    <w:p w14:paraId="10300F61" w14:textId="64E88C34" w:rsidR="003814AA" w:rsidRPr="00B43784" w:rsidRDefault="00E57069" w:rsidP="00FC5B61">
      <w:pPr>
        <w:spacing w:line="276" w:lineRule="auto"/>
        <w:rPr>
          <w:rFonts w:ascii="Arial" w:hAnsi="Arial" w:cs="Arial"/>
          <w:bCs/>
          <w:lang w:bidi="pl-PL"/>
        </w:rPr>
      </w:pPr>
      <w:r w:rsidRPr="00B43784">
        <w:rPr>
          <w:rFonts w:ascii="Arial" w:eastAsia="Calibri" w:hAnsi="Arial" w:cs="Arial"/>
          <w:bCs/>
          <w:color w:val="000000"/>
          <w:lang w:bidi="pl-PL"/>
        </w:rPr>
        <w:t xml:space="preserve">Zarządzam posiedzenie Komisji Budżetu, Finansów i Planowania, na podstawie art.15 zzx. ust.3 ustawy z dnia 2 marca 2020 r. o szczególnych rozwiązaniach związanych </w:t>
      </w:r>
      <w:r w:rsidRPr="00B43784">
        <w:rPr>
          <w:rFonts w:ascii="Arial" w:eastAsia="Calibri" w:hAnsi="Arial" w:cs="Arial"/>
          <w:bCs/>
          <w:color w:val="000000"/>
          <w:lang w:bidi="pl-PL"/>
        </w:rPr>
        <w:br/>
        <w:t xml:space="preserve">z zapobieganiem, przeciwdziałaniem i zwalczaniem COVID-19, innych chorób zakaźnych oraz wywołanych nimi sytuacji kryzysowych </w:t>
      </w:r>
      <w:r w:rsidR="009059A1" w:rsidRPr="00B43784">
        <w:rPr>
          <w:rFonts w:ascii="Arial" w:hAnsi="Arial" w:cs="Arial"/>
          <w:bCs/>
          <w:lang w:bidi="pl-PL"/>
        </w:rPr>
        <w:t>(t.j. Dz. U. z 2020 r. poz. 1842; zm.: Dz.U.z 2020 r. poz. 374, poz. 1639, poz. 2112, poz. 2123, poz. 2157, poz. 2255, poz. 2275, poz. 2320, poz. 2327, poz. 2338, poz. 2361 i poz. 2401 oraz z 2021 r. poz. 11</w:t>
      </w:r>
      <w:r w:rsidR="00367811" w:rsidRPr="00B43784">
        <w:rPr>
          <w:rFonts w:ascii="Arial" w:hAnsi="Arial" w:cs="Arial"/>
          <w:bCs/>
          <w:lang w:bidi="pl-PL"/>
        </w:rPr>
        <w:t>, poz. 159, poz.180, 694,</w:t>
      </w:r>
      <w:r w:rsidR="009059A1" w:rsidRPr="00B43784">
        <w:rPr>
          <w:rFonts w:ascii="Arial" w:hAnsi="Arial" w:cs="Arial"/>
          <w:bCs/>
          <w:lang w:bidi="pl-PL"/>
        </w:rPr>
        <w:t xml:space="preserve"> poz. 981</w:t>
      </w:r>
      <w:r w:rsidR="00D05ED3" w:rsidRPr="00B43784">
        <w:rPr>
          <w:rFonts w:ascii="Arial" w:hAnsi="Arial" w:cs="Arial"/>
          <w:bCs/>
          <w:lang w:bidi="pl-PL"/>
        </w:rPr>
        <w:t>,</w:t>
      </w:r>
      <w:r w:rsidR="00367811" w:rsidRPr="00B43784">
        <w:rPr>
          <w:rFonts w:ascii="Arial" w:hAnsi="Arial" w:cs="Arial"/>
          <w:bCs/>
          <w:lang w:bidi="pl-PL"/>
        </w:rPr>
        <w:t xml:space="preserve"> </w:t>
      </w:r>
      <w:r w:rsidR="00D05ED3" w:rsidRPr="00B43784">
        <w:rPr>
          <w:rFonts w:ascii="Arial" w:hAnsi="Arial" w:cs="Arial"/>
          <w:color w:val="333333"/>
          <w:shd w:val="clear" w:color="auto" w:fill="FFFFFF"/>
        </w:rPr>
        <w:t xml:space="preserve">poz. 1023, </w:t>
      </w:r>
      <w:r w:rsidR="00367811" w:rsidRPr="00B43784">
        <w:rPr>
          <w:rFonts w:ascii="Arial" w:hAnsi="Arial" w:cs="Arial"/>
          <w:color w:val="333333"/>
          <w:shd w:val="clear" w:color="auto" w:fill="FFFFFF"/>
        </w:rPr>
        <w:t>poz. 1090, poz. 1162, poz. 1163,</w:t>
      </w:r>
      <w:r w:rsidR="00D05ED3" w:rsidRPr="00B43784">
        <w:rPr>
          <w:rFonts w:ascii="Arial" w:hAnsi="Arial" w:cs="Arial"/>
          <w:color w:val="333333"/>
          <w:shd w:val="clear" w:color="auto" w:fill="FFFFFF"/>
        </w:rPr>
        <w:t xml:space="preserve"> poz. 1192</w:t>
      </w:r>
      <w:r w:rsidR="00367811" w:rsidRPr="00B43784">
        <w:rPr>
          <w:rFonts w:ascii="Arial" w:hAnsi="Arial" w:cs="Arial"/>
          <w:color w:val="333333"/>
          <w:shd w:val="clear" w:color="auto" w:fill="FFFFFF"/>
        </w:rPr>
        <w:t>, poz. 1510, poz. 1535 i poz.1777</w:t>
      </w:r>
      <w:r w:rsidR="009059A1" w:rsidRPr="00B43784">
        <w:rPr>
          <w:rFonts w:ascii="Arial" w:hAnsi="Arial" w:cs="Arial"/>
          <w:bCs/>
          <w:lang w:bidi="pl-PL"/>
        </w:rPr>
        <w:t>)  na dzień</w:t>
      </w:r>
    </w:p>
    <w:p w14:paraId="6455E806" w14:textId="5A6F16BC" w:rsidR="003814AA" w:rsidRPr="00B43784" w:rsidRDefault="00367811" w:rsidP="00FC5B61">
      <w:pPr>
        <w:spacing w:line="276" w:lineRule="auto"/>
        <w:rPr>
          <w:rFonts w:ascii="Arial" w:hAnsi="Arial" w:cs="Arial"/>
          <w:color w:val="FF0000"/>
        </w:rPr>
      </w:pPr>
      <w:r w:rsidRPr="00B43784">
        <w:rPr>
          <w:rFonts w:ascii="Arial" w:hAnsi="Arial" w:cs="Arial"/>
        </w:rPr>
        <w:t>26</w:t>
      </w:r>
      <w:r w:rsidR="0081758A" w:rsidRPr="00B43784">
        <w:rPr>
          <w:rFonts w:ascii="Arial" w:hAnsi="Arial" w:cs="Arial"/>
        </w:rPr>
        <w:t xml:space="preserve"> października </w:t>
      </w:r>
      <w:r w:rsidR="00E57069" w:rsidRPr="00B43784">
        <w:rPr>
          <w:rFonts w:ascii="Arial" w:hAnsi="Arial" w:cs="Arial"/>
          <w:color w:val="000000" w:themeColor="text1"/>
        </w:rPr>
        <w:t xml:space="preserve">2021 r. </w:t>
      </w:r>
      <w:r w:rsidR="00E57069" w:rsidRPr="00B43784">
        <w:rPr>
          <w:rFonts w:ascii="Arial" w:hAnsi="Arial" w:cs="Arial"/>
          <w:color w:val="000000" w:themeColor="text1"/>
          <w:u w:val="single"/>
        </w:rPr>
        <w:t>(</w:t>
      </w:r>
      <w:r w:rsidRPr="00B43784">
        <w:rPr>
          <w:rFonts w:ascii="Arial" w:hAnsi="Arial" w:cs="Arial"/>
          <w:color w:val="000000" w:themeColor="text1"/>
          <w:u w:val="single"/>
        </w:rPr>
        <w:t>wtor</w:t>
      </w:r>
      <w:r w:rsidR="0081758A" w:rsidRPr="00B43784">
        <w:rPr>
          <w:rFonts w:ascii="Arial" w:hAnsi="Arial" w:cs="Arial"/>
          <w:color w:val="000000" w:themeColor="text1"/>
          <w:u w:val="single"/>
        </w:rPr>
        <w:t>ek</w:t>
      </w:r>
      <w:r w:rsidR="00E57069" w:rsidRPr="00B43784">
        <w:rPr>
          <w:rFonts w:ascii="Arial" w:hAnsi="Arial" w:cs="Arial"/>
          <w:color w:val="000000" w:themeColor="text1"/>
          <w:u w:val="single"/>
        </w:rPr>
        <w:t>)</w:t>
      </w:r>
      <w:r w:rsidR="00D83734" w:rsidRPr="00B43784">
        <w:rPr>
          <w:rFonts w:ascii="Arial" w:hAnsi="Arial" w:cs="Arial"/>
          <w:color w:val="000000" w:themeColor="text1"/>
        </w:rPr>
        <w:t xml:space="preserve"> o </w:t>
      </w:r>
      <w:r w:rsidRPr="00B43784">
        <w:rPr>
          <w:rFonts w:ascii="Arial" w:hAnsi="Arial" w:cs="Arial"/>
        </w:rPr>
        <w:t>godzinie 9</w:t>
      </w:r>
      <w:r w:rsidR="00D83734" w:rsidRPr="00B43784">
        <w:rPr>
          <w:rFonts w:ascii="Arial" w:hAnsi="Arial" w:cs="Arial"/>
        </w:rPr>
        <w:t>.</w:t>
      </w:r>
      <w:r w:rsidRPr="00B43784">
        <w:rPr>
          <w:rFonts w:ascii="Arial" w:hAnsi="Arial" w:cs="Arial"/>
        </w:rPr>
        <w:t>0</w:t>
      </w:r>
      <w:r w:rsidR="00D05ED3" w:rsidRPr="00B43784">
        <w:rPr>
          <w:rFonts w:ascii="Arial" w:hAnsi="Arial" w:cs="Arial"/>
        </w:rPr>
        <w:t>0</w:t>
      </w:r>
      <w:r w:rsidR="00FC5B61" w:rsidRPr="00B43784">
        <w:rPr>
          <w:rFonts w:ascii="Arial" w:hAnsi="Arial" w:cs="Arial"/>
          <w:color w:val="FF0000"/>
        </w:rPr>
        <w:t xml:space="preserve"> </w:t>
      </w:r>
      <w:r w:rsidR="00E57069" w:rsidRPr="00B43784">
        <w:rPr>
          <w:rFonts w:ascii="Arial" w:hAnsi="Arial" w:cs="Arial"/>
        </w:rPr>
        <w:t>w trybie korespondencyjnym.</w:t>
      </w:r>
    </w:p>
    <w:p w14:paraId="4EB327CA" w14:textId="77777777" w:rsidR="003814AA" w:rsidRPr="00B43784" w:rsidRDefault="003814AA" w:rsidP="00FC5B61">
      <w:pPr>
        <w:spacing w:line="276" w:lineRule="auto"/>
        <w:rPr>
          <w:rFonts w:ascii="Arial" w:eastAsia="Calibri" w:hAnsi="Arial" w:cs="Arial"/>
          <w:bCs/>
          <w:lang w:bidi="pl-PL"/>
        </w:rPr>
      </w:pPr>
    </w:p>
    <w:p w14:paraId="4A0A42A7" w14:textId="7448B599" w:rsidR="003814AA" w:rsidRPr="00B43784" w:rsidRDefault="00E57069" w:rsidP="00FC5B61">
      <w:pPr>
        <w:spacing w:line="276" w:lineRule="auto"/>
        <w:rPr>
          <w:rFonts w:ascii="Arial" w:hAnsi="Arial" w:cs="Arial"/>
        </w:rPr>
      </w:pPr>
      <w:r w:rsidRPr="00B43784">
        <w:rPr>
          <w:rFonts w:ascii="Arial" w:eastAsia="Calibri" w:hAnsi="Arial" w:cs="Arial"/>
          <w:bCs/>
          <w:lang w:bidi="pl-PL"/>
        </w:rPr>
        <w:t>Imienne wykazy głosowań przesłane zostaną Państwu Radnym pocztą elektroniczną wraz z nini</w:t>
      </w:r>
      <w:r w:rsidR="00AD137A" w:rsidRPr="00B43784">
        <w:rPr>
          <w:rFonts w:ascii="Arial" w:eastAsia="Calibri" w:hAnsi="Arial" w:cs="Arial"/>
          <w:bCs/>
          <w:lang w:bidi="pl-PL"/>
        </w:rPr>
        <w:t>ejsz</w:t>
      </w:r>
      <w:r w:rsidR="00D05ED3" w:rsidRPr="00B43784">
        <w:rPr>
          <w:rFonts w:ascii="Arial" w:eastAsia="Calibri" w:hAnsi="Arial" w:cs="Arial"/>
          <w:bCs/>
          <w:lang w:bidi="pl-PL"/>
        </w:rPr>
        <w:t xml:space="preserve">ym zawiadomieniem w dniu </w:t>
      </w:r>
      <w:r w:rsidR="0081758A" w:rsidRPr="00B43784">
        <w:rPr>
          <w:rFonts w:ascii="Arial" w:eastAsia="Calibri" w:hAnsi="Arial" w:cs="Arial"/>
          <w:bCs/>
          <w:lang w:bidi="pl-PL"/>
        </w:rPr>
        <w:t xml:space="preserve">18 października </w:t>
      </w:r>
      <w:r w:rsidRPr="00B43784">
        <w:rPr>
          <w:rFonts w:ascii="Arial" w:eastAsia="Calibri" w:hAnsi="Arial" w:cs="Arial"/>
          <w:bCs/>
          <w:lang w:bidi="pl-PL"/>
        </w:rPr>
        <w:t>2021 r.</w:t>
      </w:r>
      <w:r w:rsidRPr="00B43784">
        <w:rPr>
          <w:rFonts w:ascii="Arial" w:eastAsia="Calibri" w:hAnsi="Arial" w:cs="Arial"/>
          <w:b/>
          <w:bCs/>
          <w:lang w:bidi="pl-PL"/>
        </w:rPr>
        <w:t xml:space="preserve"> </w:t>
      </w:r>
      <w:r w:rsidRPr="00B43784">
        <w:rPr>
          <w:rFonts w:ascii="Arial" w:eastAsia="Calibri" w:hAnsi="Arial" w:cs="Arial"/>
          <w:bCs/>
          <w:lang w:bidi="pl-PL"/>
        </w:rPr>
        <w:t>(alternatywnie dla osób, które nie mają możliwości wydrukowania przesłanych wykazów głosowań możliwy będzie osobisty odbiór imie</w:t>
      </w:r>
      <w:r w:rsidR="00AD137A" w:rsidRPr="00B43784">
        <w:rPr>
          <w:rFonts w:ascii="Arial" w:eastAsia="Calibri" w:hAnsi="Arial" w:cs="Arial"/>
          <w:bCs/>
          <w:lang w:bidi="pl-PL"/>
        </w:rPr>
        <w:t>nn</w:t>
      </w:r>
      <w:r w:rsidR="00D05ED3" w:rsidRPr="00B43784">
        <w:rPr>
          <w:rFonts w:ascii="Arial" w:eastAsia="Calibri" w:hAnsi="Arial" w:cs="Arial"/>
          <w:bCs/>
          <w:lang w:bidi="pl-PL"/>
        </w:rPr>
        <w:t xml:space="preserve">ych wykazów głosowań od dnia </w:t>
      </w:r>
      <w:r w:rsidR="00ED482E" w:rsidRPr="00B43784">
        <w:rPr>
          <w:rFonts w:ascii="Arial" w:eastAsia="Calibri" w:hAnsi="Arial" w:cs="Arial"/>
          <w:bCs/>
          <w:lang w:bidi="pl-PL"/>
        </w:rPr>
        <w:br/>
      </w:r>
      <w:r w:rsidR="0081758A" w:rsidRPr="00B43784">
        <w:rPr>
          <w:rFonts w:ascii="Arial" w:eastAsia="Calibri" w:hAnsi="Arial" w:cs="Arial"/>
          <w:bCs/>
          <w:lang w:bidi="pl-PL"/>
        </w:rPr>
        <w:t>18 października</w:t>
      </w:r>
      <w:r w:rsidRPr="00B43784">
        <w:rPr>
          <w:rFonts w:ascii="Arial" w:eastAsia="Calibri" w:hAnsi="Arial" w:cs="Arial"/>
          <w:bCs/>
          <w:lang w:bidi="pl-PL"/>
        </w:rPr>
        <w:t xml:space="preserve"> 2021 r., za pośrednictwem Biura Rady Miasta, w Urzędzie Miasta, Pasaż K. Rudowskiego 10).</w:t>
      </w:r>
    </w:p>
    <w:p w14:paraId="06ABEB72" w14:textId="7B4980A9" w:rsidR="003814AA" w:rsidRPr="00B43784" w:rsidRDefault="00E57069" w:rsidP="00FC5B61">
      <w:pPr>
        <w:spacing w:line="276" w:lineRule="auto"/>
        <w:rPr>
          <w:rFonts w:ascii="Arial" w:eastAsia="Calibri" w:hAnsi="Arial" w:cs="Arial"/>
          <w:bCs/>
          <w:lang w:bidi="pl-PL"/>
        </w:rPr>
      </w:pPr>
      <w:r w:rsidRPr="00B43784">
        <w:rPr>
          <w:rFonts w:ascii="Arial" w:eastAsia="Calibri" w:hAnsi="Arial" w:cs="Arial"/>
          <w:bCs/>
          <w:lang w:bidi="pl-PL"/>
        </w:rPr>
        <w:t xml:space="preserve">Imienne wykazy głosowań po wypełnieniu należy złożyć do dnia </w:t>
      </w:r>
      <w:r w:rsidR="0081758A" w:rsidRPr="00B43784">
        <w:rPr>
          <w:rFonts w:ascii="Arial" w:eastAsia="Calibri" w:hAnsi="Arial" w:cs="Arial"/>
          <w:bCs/>
          <w:lang w:bidi="pl-PL"/>
        </w:rPr>
        <w:t xml:space="preserve">25 października </w:t>
      </w:r>
      <w:r w:rsidRPr="00B43784">
        <w:rPr>
          <w:rFonts w:ascii="Arial" w:eastAsia="Calibri" w:hAnsi="Arial" w:cs="Arial"/>
          <w:bCs/>
          <w:lang w:bidi="pl-PL"/>
        </w:rPr>
        <w:t>2021 roku</w:t>
      </w:r>
      <w:r w:rsidRPr="00B43784">
        <w:rPr>
          <w:rFonts w:ascii="Arial" w:eastAsia="Calibri" w:hAnsi="Arial" w:cs="Arial"/>
          <w:b/>
          <w:bCs/>
          <w:lang w:bidi="pl-PL"/>
        </w:rPr>
        <w:t xml:space="preserve"> </w:t>
      </w:r>
      <w:r w:rsidRPr="00B43784">
        <w:rPr>
          <w:rFonts w:ascii="Arial" w:eastAsia="Calibri" w:hAnsi="Arial" w:cs="Arial"/>
          <w:bCs/>
          <w:lang w:bidi="pl-PL"/>
        </w:rPr>
        <w:t xml:space="preserve">za pośrednictwem Biura Rady Miasta, w Urzędzie Miasta Piotrkowa Trybunalskiego. Złożenie przez radnych, w wyznaczonym terminie imiennych wykazów głosowań będzie stanowiło potwierdzenie obecności na posiedzeniu Komisji </w:t>
      </w:r>
      <w:r w:rsidRPr="00B43784">
        <w:rPr>
          <w:rFonts w:ascii="Arial" w:eastAsia="Calibri" w:hAnsi="Arial" w:cs="Arial"/>
          <w:bCs/>
          <w:color w:val="000000"/>
          <w:lang w:bidi="pl-PL"/>
        </w:rPr>
        <w:t>Budżetu, Finansów i Planowania</w:t>
      </w:r>
      <w:r w:rsidRPr="00B43784">
        <w:rPr>
          <w:rFonts w:ascii="Arial" w:eastAsia="Calibri" w:hAnsi="Arial" w:cs="Arial"/>
          <w:bCs/>
          <w:lang w:bidi="pl-PL"/>
        </w:rPr>
        <w:t xml:space="preserve"> w dniu </w:t>
      </w:r>
      <w:r w:rsidR="00367811" w:rsidRPr="00B43784">
        <w:rPr>
          <w:rFonts w:ascii="Arial" w:eastAsia="Calibri" w:hAnsi="Arial" w:cs="Arial"/>
          <w:bCs/>
          <w:color w:val="000000" w:themeColor="text1"/>
          <w:lang w:bidi="pl-PL"/>
        </w:rPr>
        <w:t>26</w:t>
      </w:r>
      <w:r w:rsidR="0081758A" w:rsidRPr="00B43784">
        <w:rPr>
          <w:rFonts w:ascii="Arial" w:eastAsia="Calibri" w:hAnsi="Arial" w:cs="Arial"/>
          <w:bCs/>
          <w:color w:val="000000" w:themeColor="text1"/>
          <w:lang w:bidi="pl-PL"/>
        </w:rPr>
        <w:t xml:space="preserve"> października </w:t>
      </w:r>
      <w:r w:rsidRPr="00B43784">
        <w:rPr>
          <w:rFonts w:ascii="Arial" w:eastAsia="Calibri" w:hAnsi="Arial" w:cs="Arial"/>
          <w:bCs/>
          <w:color w:val="000000" w:themeColor="text1"/>
          <w:lang w:bidi="pl-PL"/>
        </w:rPr>
        <w:t xml:space="preserve">2021 r., </w:t>
      </w:r>
      <w:r w:rsidRPr="00B43784">
        <w:rPr>
          <w:rFonts w:ascii="Arial" w:eastAsia="Calibri" w:hAnsi="Arial" w:cs="Arial"/>
          <w:bCs/>
          <w:lang w:bidi="pl-PL"/>
        </w:rPr>
        <w:t xml:space="preserve">zwołanym w trybie korespondencyjnym. </w:t>
      </w:r>
    </w:p>
    <w:p w14:paraId="3DF25A53" w14:textId="77777777" w:rsidR="00393062" w:rsidRPr="00B43784" w:rsidRDefault="00393062" w:rsidP="00FC5B61">
      <w:pPr>
        <w:spacing w:line="276" w:lineRule="auto"/>
        <w:ind w:firstLine="567"/>
        <w:rPr>
          <w:rFonts w:ascii="Arial" w:eastAsia="Calibri" w:hAnsi="Arial" w:cs="Arial"/>
          <w:bCs/>
          <w:u w:color="000000"/>
          <w:lang w:bidi="pl-PL"/>
        </w:rPr>
      </w:pPr>
    </w:p>
    <w:p w14:paraId="106BDADD" w14:textId="4351D3D7" w:rsidR="006C62A6" w:rsidRPr="00B43784" w:rsidRDefault="00E57069" w:rsidP="00FC5B61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</w:rPr>
      </w:pPr>
      <w:r w:rsidRPr="00B43784">
        <w:rPr>
          <w:rFonts w:ascii="Arial" w:hAnsi="Arial" w:cs="Arial"/>
        </w:rPr>
        <w:t>Stwierdzenie prawomocności posiedzenia.</w:t>
      </w:r>
    </w:p>
    <w:p w14:paraId="04B0DF1C" w14:textId="158814A0" w:rsidR="006C62A6" w:rsidRPr="00B43784" w:rsidRDefault="00E57069" w:rsidP="00FC5B61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</w:rPr>
      </w:pPr>
      <w:r w:rsidRPr="00B43784">
        <w:rPr>
          <w:rFonts w:ascii="Arial" w:hAnsi="Arial" w:cs="Arial"/>
        </w:rPr>
        <w:t>Proponowany porządek dzienny posiedzenia:</w:t>
      </w:r>
    </w:p>
    <w:p w14:paraId="2002D189" w14:textId="1A36BB72" w:rsidR="006C62A6" w:rsidRPr="00B43784" w:rsidRDefault="00E57069" w:rsidP="00FC5B61">
      <w:pPr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B43784">
        <w:rPr>
          <w:rFonts w:ascii="Arial" w:hAnsi="Arial" w:cs="Arial"/>
        </w:rPr>
        <w:t>Przyjęcie protokołu z posiedzenia Komisji Budżetu, F</w:t>
      </w:r>
      <w:r w:rsidR="00E14FA3" w:rsidRPr="00B43784">
        <w:rPr>
          <w:rFonts w:ascii="Arial" w:hAnsi="Arial" w:cs="Arial"/>
        </w:rPr>
        <w:t xml:space="preserve">inansów i Planowania </w:t>
      </w:r>
      <w:r w:rsidR="00E14FA3" w:rsidRPr="00B43784">
        <w:rPr>
          <w:rFonts w:ascii="Arial" w:hAnsi="Arial" w:cs="Arial"/>
        </w:rPr>
        <w:br/>
        <w:t xml:space="preserve">w dniu </w:t>
      </w:r>
      <w:r w:rsidR="0081758A" w:rsidRPr="00B43784">
        <w:rPr>
          <w:rFonts w:ascii="Arial" w:hAnsi="Arial" w:cs="Arial"/>
        </w:rPr>
        <w:t>27 września</w:t>
      </w:r>
      <w:r w:rsidR="00AD137A" w:rsidRPr="00B43784">
        <w:rPr>
          <w:rFonts w:ascii="Arial" w:hAnsi="Arial" w:cs="Arial"/>
        </w:rPr>
        <w:t xml:space="preserve"> </w:t>
      </w:r>
      <w:r w:rsidRPr="00B43784">
        <w:rPr>
          <w:rFonts w:ascii="Arial" w:hAnsi="Arial" w:cs="Arial"/>
        </w:rPr>
        <w:t>2021 r.</w:t>
      </w:r>
      <w:r w:rsidR="006C62A6" w:rsidRPr="00B43784">
        <w:rPr>
          <w:rFonts w:ascii="Arial" w:hAnsi="Arial" w:cs="Arial"/>
        </w:rPr>
        <w:t>;</w:t>
      </w:r>
    </w:p>
    <w:p w14:paraId="748EA953" w14:textId="7FDADCFA" w:rsidR="006C62A6" w:rsidRPr="00B43784" w:rsidRDefault="00E57069" w:rsidP="00FC5B61">
      <w:pPr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B43784">
        <w:rPr>
          <w:rFonts w:ascii="Arial" w:hAnsi="Arial" w:cs="Arial"/>
        </w:rPr>
        <w:t>Zaopiniowanie projektu uchwały w sprawie zmiany Wieloletniej Prognozy Finansowej Miasta Piotrkowa Trybunalskiego</w:t>
      </w:r>
      <w:r w:rsidR="006C62A6" w:rsidRPr="00B43784">
        <w:rPr>
          <w:rFonts w:ascii="Arial" w:hAnsi="Arial" w:cs="Arial"/>
        </w:rPr>
        <w:t>;</w:t>
      </w:r>
    </w:p>
    <w:p w14:paraId="6FADFB9D" w14:textId="26662FAA" w:rsidR="00D8518D" w:rsidRPr="00B43784" w:rsidRDefault="00E57069" w:rsidP="00FC5B61">
      <w:pPr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B43784">
        <w:rPr>
          <w:rFonts w:ascii="Arial" w:hAnsi="Arial" w:cs="Arial"/>
        </w:rPr>
        <w:t>Zaopiniowanie projektu uchwały w sprawie zm</w:t>
      </w:r>
      <w:r w:rsidR="00254DCE" w:rsidRPr="00B43784">
        <w:rPr>
          <w:rFonts w:ascii="Arial" w:hAnsi="Arial" w:cs="Arial"/>
        </w:rPr>
        <w:t xml:space="preserve">iany budżetu miasta na </w:t>
      </w:r>
      <w:r w:rsidR="00D05ED3" w:rsidRPr="00B43784">
        <w:rPr>
          <w:rFonts w:ascii="Arial" w:hAnsi="Arial" w:cs="Arial"/>
        </w:rPr>
        <w:br/>
      </w:r>
      <w:r w:rsidR="00254DCE" w:rsidRPr="00B43784">
        <w:rPr>
          <w:rFonts w:ascii="Arial" w:hAnsi="Arial" w:cs="Arial"/>
        </w:rPr>
        <w:t>2021 rok</w:t>
      </w:r>
      <w:r w:rsidR="006C62A6" w:rsidRPr="00B43784">
        <w:rPr>
          <w:rFonts w:ascii="Arial" w:hAnsi="Arial" w:cs="Arial"/>
        </w:rPr>
        <w:t>;</w:t>
      </w:r>
    </w:p>
    <w:p w14:paraId="031F4ADF" w14:textId="77777777" w:rsidR="0081758A" w:rsidRPr="00B43784" w:rsidRDefault="00D05ED3" w:rsidP="00FC5B61">
      <w:pPr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B43784">
        <w:rPr>
          <w:rFonts w:ascii="Arial" w:hAnsi="Arial" w:cs="Arial"/>
        </w:rPr>
        <w:t>Zaopiniowa</w:t>
      </w:r>
      <w:r w:rsidR="0081758A" w:rsidRPr="00B43784">
        <w:rPr>
          <w:rFonts w:ascii="Arial" w:hAnsi="Arial" w:cs="Arial"/>
        </w:rPr>
        <w:t xml:space="preserve">nie projektu uchwały w sprawie </w:t>
      </w:r>
      <w:r w:rsidR="0081758A" w:rsidRPr="00B43784">
        <w:rPr>
          <w:rFonts w:ascii="Arial" w:hAnsi="Arial" w:cs="Arial"/>
          <w:color w:val="000000" w:themeColor="text1"/>
        </w:rPr>
        <w:t>określenia wysokości stawek podatku od nieruchomości;</w:t>
      </w:r>
    </w:p>
    <w:p w14:paraId="6287F180" w14:textId="2D8C7D22" w:rsidR="0081758A" w:rsidRPr="00B43784" w:rsidRDefault="0081758A" w:rsidP="00FC5B61">
      <w:pPr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B43784">
        <w:rPr>
          <w:rFonts w:ascii="Arial" w:hAnsi="Arial" w:cs="Arial"/>
        </w:rPr>
        <w:t xml:space="preserve">Zaopiniowanie projektu uchwały w sprawie wyrażenia zgody na </w:t>
      </w:r>
      <w:r w:rsidRPr="00B43784">
        <w:rPr>
          <w:rFonts w:ascii="Arial" w:hAnsi="Arial" w:cs="Arial"/>
          <w:bCs/>
        </w:rPr>
        <w:t xml:space="preserve">sprzedaż </w:t>
      </w:r>
      <w:r w:rsidRPr="00B43784">
        <w:rPr>
          <w:rFonts w:ascii="Arial" w:hAnsi="Arial" w:cs="Arial"/>
        </w:rPr>
        <w:t xml:space="preserve">nieruchomości niezabudowanej, </w:t>
      </w:r>
      <w:r w:rsidRPr="00B43784">
        <w:rPr>
          <w:rFonts w:ascii="Arial" w:hAnsi="Arial" w:cs="Arial"/>
          <w:bCs/>
        </w:rPr>
        <w:t>położonej w Piotrkowie Trybunalskim przy ul. Litewskiej 19 – ul. Krzywej 2;</w:t>
      </w:r>
    </w:p>
    <w:p w14:paraId="1448A6F4" w14:textId="58F10AA0" w:rsidR="0081758A" w:rsidRPr="00B43784" w:rsidRDefault="0081758A" w:rsidP="00FC5B61">
      <w:pPr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B43784">
        <w:rPr>
          <w:rFonts w:ascii="Arial" w:hAnsi="Arial" w:cs="Arial"/>
        </w:rPr>
        <w:t xml:space="preserve">Zaopiniowanie projektu uchwały w sprawie wyrażenia zgody na </w:t>
      </w:r>
      <w:r w:rsidRPr="00B43784">
        <w:rPr>
          <w:rFonts w:ascii="Arial" w:hAnsi="Arial" w:cs="Arial"/>
          <w:bCs/>
        </w:rPr>
        <w:t xml:space="preserve">sprzedaż </w:t>
      </w:r>
      <w:r w:rsidRPr="00B43784">
        <w:rPr>
          <w:rFonts w:ascii="Arial" w:hAnsi="Arial" w:cs="Arial"/>
        </w:rPr>
        <w:t xml:space="preserve">nieruchomości zabudowanej, </w:t>
      </w:r>
      <w:r w:rsidRPr="00B43784">
        <w:rPr>
          <w:rFonts w:ascii="Arial" w:hAnsi="Arial" w:cs="Arial"/>
          <w:bCs/>
        </w:rPr>
        <w:t xml:space="preserve">położonej w Piotrkowie Trybunalskim przy </w:t>
      </w:r>
      <w:r w:rsidRPr="00B43784">
        <w:rPr>
          <w:rFonts w:ascii="Arial" w:hAnsi="Arial" w:cs="Arial"/>
          <w:bCs/>
        </w:rPr>
        <w:br/>
        <w:t>ul. Belzackiej 185 – ul. Dworskiej 6;</w:t>
      </w:r>
    </w:p>
    <w:p w14:paraId="423994E4" w14:textId="1AC37F22" w:rsidR="0081758A" w:rsidRPr="00B43784" w:rsidRDefault="0081758A" w:rsidP="00FC5B61">
      <w:pPr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B43784">
        <w:rPr>
          <w:rFonts w:ascii="Arial" w:hAnsi="Arial" w:cs="Arial"/>
        </w:rPr>
        <w:lastRenderedPageBreak/>
        <w:t xml:space="preserve">Zaopiniowanie projektu uchwały w sprawie </w:t>
      </w:r>
      <w:r w:rsidRPr="00B43784">
        <w:rPr>
          <w:rFonts w:ascii="Arial" w:hAnsi="Arial" w:cs="Arial"/>
          <w:bCs/>
        </w:rPr>
        <w:t>nabycia do zasobu gminnego niezabudowanej nieruchomości położonej w Piotrkowie Trybunalskim przy ulicy Wojska Polskiego 19</w:t>
      </w:r>
      <w:r w:rsidRPr="00B43784">
        <w:rPr>
          <w:rFonts w:ascii="Arial" w:hAnsi="Arial" w:cs="Arial"/>
        </w:rPr>
        <w:t xml:space="preserve">(obręb 21) oznaczonej jako działka nr 20, </w:t>
      </w:r>
      <w:r w:rsidRPr="00B43784">
        <w:rPr>
          <w:rFonts w:ascii="Arial" w:hAnsi="Arial" w:cs="Arial"/>
        </w:rPr>
        <w:br/>
        <w:t>o powierzchni 0,2085 ha</w:t>
      </w:r>
      <w:r w:rsidRPr="00B43784">
        <w:rPr>
          <w:rFonts w:ascii="Arial" w:hAnsi="Arial" w:cs="Arial"/>
          <w:bCs/>
        </w:rPr>
        <w:t>;</w:t>
      </w:r>
    </w:p>
    <w:p w14:paraId="5DD71AF1" w14:textId="192AD1E8" w:rsidR="0081758A" w:rsidRPr="00B43784" w:rsidRDefault="0081758A" w:rsidP="00FC5B61">
      <w:pPr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B43784">
        <w:rPr>
          <w:rFonts w:ascii="Arial" w:hAnsi="Arial" w:cs="Arial"/>
        </w:rPr>
        <w:t xml:space="preserve">Zaopiniowanie projektu uchwały </w:t>
      </w:r>
      <w:r w:rsidRPr="00B43784">
        <w:rPr>
          <w:rFonts w:ascii="Arial" w:hAnsi="Arial" w:cs="Arial"/>
          <w:bCs/>
        </w:rPr>
        <w:t xml:space="preserve">zmieniającej uchwałę w sprawie ustalenia cen i opłat za usługi przewozowe lokalnego transportu zbiorowego </w:t>
      </w:r>
      <w:r w:rsidRPr="00B43784">
        <w:rPr>
          <w:rFonts w:ascii="Arial" w:hAnsi="Arial" w:cs="Arial"/>
          <w:bCs/>
        </w:rPr>
        <w:br/>
        <w:t xml:space="preserve">w granicach administracyjnych Piotrkowa Trybunalskiego i gmin sąsiadujących, które przystąpiły do porozumienia w celu wspólnej realizacji publicznego transportu zbiorowego oraz cen i opłat za usługi przewozowe środkami lokalnego transportu zbiorowego, wykonywane przez Miejski Zakład Komunikacyjny Sp. z o.o. w Piotrkowie Trybunalskim; </w:t>
      </w:r>
    </w:p>
    <w:p w14:paraId="7CA348CD" w14:textId="0293CF7F" w:rsidR="0081758A" w:rsidRPr="00B43784" w:rsidRDefault="0081758A" w:rsidP="00FC5B61">
      <w:pPr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B43784">
        <w:rPr>
          <w:rFonts w:ascii="Arial" w:hAnsi="Arial" w:cs="Arial"/>
        </w:rPr>
        <w:t>Zaopiniowanie projektu uchwały w sprawie wniesienia przez Miasto Piotrków Trybunalski wkładu pieniężnego i objęcia</w:t>
      </w:r>
      <w:r w:rsidRPr="00B43784">
        <w:rPr>
          <w:rFonts w:ascii="Arial" w:hAnsi="Arial" w:cs="Arial"/>
          <w:bCs/>
        </w:rPr>
        <w:t xml:space="preserve"> przez Miasto Piotrków Trybunalski udziałów  w kapitale zakładowym Towarzystwa Budownictwa Społecznego Sp. z o.o. w Piotrkowie Trybunalskim;</w:t>
      </w:r>
    </w:p>
    <w:p w14:paraId="4C271C45" w14:textId="3A828246" w:rsidR="008F0FCC" w:rsidRPr="00B43784" w:rsidRDefault="0081758A" w:rsidP="00FC5B61">
      <w:pPr>
        <w:pStyle w:val="Akapitzlist"/>
        <w:numPr>
          <w:ilvl w:val="0"/>
          <w:numId w:val="8"/>
        </w:numPr>
        <w:spacing w:line="276" w:lineRule="auto"/>
        <w:ind w:left="993" w:hanging="426"/>
        <w:rPr>
          <w:rFonts w:ascii="Arial" w:hAnsi="Arial" w:cs="Arial"/>
        </w:rPr>
      </w:pPr>
      <w:r w:rsidRPr="00B43784">
        <w:rPr>
          <w:rFonts w:ascii="Arial" w:hAnsi="Arial" w:cs="Arial"/>
        </w:rPr>
        <w:t xml:space="preserve">Zaopiniowanie projektu uchwały w sprawie </w:t>
      </w:r>
      <w:r w:rsidRPr="00B43784">
        <w:rPr>
          <w:rFonts w:ascii="Arial" w:hAnsi="Arial" w:cs="Arial"/>
          <w:bCs/>
        </w:rPr>
        <w:t xml:space="preserve">zmiany Uchwały </w:t>
      </w:r>
      <w:r w:rsidRPr="00B43784">
        <w:rPr>
          <w:rFonts w:ascii="Arial" w:hAnsi="Arial" w:cs="Arial"/>
          <w:bCs/>
        </w:rPr>
        <w:br/>
        <w:t>Nr XXXIV/469/21 Rady Miasta Piotrkowa Trybunalskiego z dnia 31 marca 2021 roku w sprawie określenia zadań i podziału środków Państwowego Funduszu Rehabilitacji Osób Niepełnosprawnych z zakresu rehabilitacji zawodowej i społecznej osób niepełnosprawnych na 2021 rok.</w:t>
      </w:r>
    </w:p>
    <w:p w14:paraId="30787A9D" w14:textId="5ECADAA5" w:rsidR="00C71F51" w:rsidRPr="00B43784" w:rsidRDefault="00C71F51" w:rsidP="00FC5B61">
      <w:pPr>
        <w:spacing w:line="276" w:lineRule="auto"/>
        <w:rPr>
          <w:rFonts w:ascii="Arial" w:hAnsi="Arial" w:cs="Arial"/>
        </w:rPr>
      </w:pPr>
    </w:p>
    <w:p w14:paraId="68CC541C" w14:textId="77777777" w:rsidR="00FC5B61" w:rsidRPr="00B43784" w:rsidRDefault="00FC5B61" w:rsidP="00FC5B61">
      <w:pPr>
        <w:spacing w:line="276" w:lineRule="auto"/>
        <w:rPr>
          <w:rFonts w:ascii="Arial" w:hAnsi="Arial" w:cs="Arial"/>
        </w:rPr>
      </w:pPr>
      <w:r w:rsidRPr="00B43784">
        <w:rPr>
          <w:rFonts w:ascii="Arial" w:hAnsi="Arial" w:cs="Arial"/>
        </w:rPr>
        <w:t xml:space="preserve">Podpisała: (-) </w:t>
      </w:r>
      <w:r w:rsidR="008D428F" w:rsidRPr="00B43784">
        <w:rPr>
          <w:rFonts w:ascii="Arial" w:hAnsi="Arial" w:cs="Arial"/>
        </w:rPr>
        <w:t>Krystyna Czechowska</w:t>
      </w:r>
      <w:r w:rsidRPr="00B43784">
        <w:rPr>
          <w:rFonts w:ascii="Arial" w:hAnsi="Arial" w:cs="Arial"/>
        </w:rPr>
        <w:t xml:space="preserve"> Przewodnicząca Komisji </w:t>
      </w:r>
    </w:p>
    <w:p w14:paraId="36CCE391" w14:textId="129492B1" w:rsidR="008D428F" w:rsidRPr="00B43784" w:rsidRDefault="008D428F" w:rsidP="00FC5B61">
      <w:pPr>
        <w:spacing w:line="276" w:lineRule="auto"/>
        <w:rPr>
          <w:rFonts w:ascii="Arial" w:hAnsi="Arial" w:cs="Arial"/>
        </w:rPr>
      </w:pPr>
    </w:p>
    <w:p w14:paraId="1B6F97EA" w14:textId="77777777" w:rsidR="00367811" w:rsidRPr="00B43784" w:rsidRDefault="00367811" w:rsidP="00FC5B61">
      <w:pPr>
        <w:spacing w:line="276" w:lineRule="auto"/>
        <w:ind w:left="5529" w:firstLine="708"/>
        <w:rPr>
          <w:rFonts w:ascii="Arial" w:hAnsi="Arial" w:cs="Arial"/>
        </w:rPr>
      </w:pPr>
    </w:p>
    <w:p w14:paraId="2323BAE9" w14:textId="77777777" w:rsidR="00367811" w:rsidRDefault="00367811" w:rsidP="00393062">
      <w:pPr>
        <w:spacing w:line="276" w:lineRule="auto"/>
        <w:ind w:left="5670" w:firstLine="708"/>
        <w:jc w:val="both"/>
        <w:rPr>
          <w:rFonts w:ascii="Arial" w:hAnsi="Arial" w:cs="Arial"/>
          <w:sz w:val="22"/>
          <w:szCs w:val="22"/>
        </w:rPr>
      </w:pPr>
    </w:p>
    <w:p w14:paraId="2732CDA6" w14:textId="77777777" w:rsidR="00393062" w:rsidRPr="00393062" w:rsidRDefault="00393062" w:rsidP="00393062">
      <w:pPr>
        <w:spacing w:line="276" w:lineRule="auto"/>
        <w:ind w:left="5670" w:firstLine="708"/>
        <w:jc w:val="both"/>
        <w:rPr>
          <w:rFonts w:ascii="Arial" w:hAnsi="Arial" w:cs="Arial"/>
          <w:sz w:val="22"/>
          <w:szCs w:val="22"/>
        </w:rPr>
      </w:pPr>
    </w:p>
    <w:p w14:paraId="2E867827" w14:textId="63082DBF" w:rsidR="00AD137A" w:rsidRDefault="00AD137A" w:rsidP="00393062">
      <w:pPr>
        <w:spacing w:line="276" w:lineRule="auto"/>
        <w:ind w:left="4820" w:firstLine="567"/>
        <w:jc w:val="both"/>
        <w:rPr>
          <w:rFonts w:ascii="Arial" w:hAnsi="Arial" w:cs="Arial"/>
          <w:sz w:val="22"/>
          <w:szCs w:val="22"/>
        </w:rPr>
      </w:pPr>
    </w:p>
    <w:sectPr w:rsidR="00AD137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97C33" w14:textId="77777777" w:rsidR="00BD43A3" w:rsidRDefault="00E57069">
      <w:r>
        <w:separator/>
      </w:r>
    </w:p>
  </w:endnote>
  <w:endnote w:type="continuationSeparator" w:id="0">
    <w:p w14:paraId="7BDF549C" w14:textId="77777777" w:rsidR="00BD43A3" w:rsidRDefault="00E5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0DD05" w14:textId="77777777" w:rsidR="003814AA" w:rsidRDefault="00E5706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1BC50E60" wp14:editId="71C5445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78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DB20FC" w14:textId="77777777" w:rsidR="003814AA" w:rsidRDefault="003814A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50E60" id="Ramka1" o:spid="_x0000_s1026" style="position:absolute;margin-left:-49.8pt;margin-top:.05pt;width:1.4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" filled="f" stroked="f">
              <v:textbox style="mso-fit-shape-to-text:t" inset="0,0,0,0">
                <w:txbxContent>
                  <w:p w14:paraId="37DB20FC" w14:textId="77777777" w:rsidR="003814AA" w:rsidRDefault="003814AA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0905B" w14:textId="77777777" w:rsidR="00BD43A3" w:rsidRDefault="00E57069">
      <w:r>
        <w:separator/>
      </w:r>
    </w:p>
  </w:footnote>
  <w:footnote w:type="continuationSeparator" w:id="0">
    <w:p w14:paraId="25CAD82F" w14:textId="77777777" w:rsidR="00BD43A3" w:rsidRDefault="00E5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743"/>
    <w:multiLevelType w:val="multilevel"/>
    <w:tmpl w:val="53A43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DAA4A74"/>
    <w:multiLevelType w:val="multilevel"/>
    <w:tmpl w:val="E58E053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922A25"/>
    <w:multiLevelType w:val="hybridMultilevel"/>
    <w:tmpl w:val="5F06EFAE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684"/>
    <w:multiLevelType w:val="multilevel"/>
    <w:tmpl w:val="21E00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AAC2166"/>
    <w:multiLevelType w:val="multilevel"/>
    <w:tmpl w:val="19B6B180"/>
    <w:lvl w:ilvl="0">
      <w:start w:val="1"/>
      <w:numFmt w:val="decimal"/>
      <w:lvlText w:val="%1)"/>
      <w:lvlJc w:val="left"/>
      <w:pPr>
        <w:ind w:left="1571" w:hanging="360"/>
      </w:pPr>
      <w:rPr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8795"/>
        </w:tabs>
        <w:ind w:left="8795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8636D1D"/>
    <w:multiLevelType w:val="multilevel"/>
    <w:tmpl w:val="4774793E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AA"/>
    <w:rsid w:val="00010B9E"/>
    <w:rsid w:val="000B2750"/>
    <w:rsid w:val="000B7FA0"/>
    <w:rsid w:val="000F6FC8"/>
    <w:rsid w:val="001334AA"/>
    <w:rsid w:val="00135FC6"/>
    <w:rsid w:val="00254DCE"/>
    <w:rsid w:val="002747C2"/>
    <w:rsid w:val="00290C75"/>
    <w:rsid w:val="002C59C0"/>
    <w:rsid w:val="00325700"/>
    <w:rsid w:val="00367811"/>
    <w:rsid w:val="003814AA"/>
    <w:rsid w:val="00393062"/>
    <w:rsid w:val="003D6430"/>
    <w:rsid w:val="00432FA9"/>
    <w:rsid w:val="00467CCA"/>
    <w:rsid w:val="004E5217"/>
    <w:rsid w:val="005620FA"/>
    <w:rsid w:val="006C62A6"/>
    <w:rsid w:val="007860E3"/>
    <w:rsid w:val="007B62D1"/>
    <w:rsid w:val="0081758A"/>
    <w:rsid w:val="00890293"/>
    <w:rsid w:val="008D428F"/>
    <w:rsid w:val="008F0FCC"/>
    <w:rsid w:val="009059A1"/>
    <w:rsid w:val="0099112C"/>
    <w:rsid w:val="009D4FC7"/>
    <w:rsid w:val="009F614B"/>
    <w:rsid w:val="00A271C6"/>
    <w:rsid w:val="00A41A60"/>
    <w:rsid w:val="00AD137A"/>
    <w:rsid w:val="00B43784"/>
    <w:rsid w:val="00BD43A3"/>
    <w:rsid w:val="00C71F51"/>
    <w:rsid w:val="00C73D3C"/>
    <w:rsid w:val="00C94331"/>
    <w:rsid w:val="00D05ED3"/>
    <w:rsid w:val="00D83734"/>
    <w:rsid w:val="00D8518D"/>
    <w:rsid w:val="00D9489C"/>
    <w:rsid w:val="00DD4FA0"/>
    <w:rsid w:val="00E14FA3"/>
    <w:rsid w:val="00E328CE"/>
    <w:rsid w:val="00E57069"/>
    <w:rsid w:val="00EB3165"/>
    <w:rsid w:val="00ED482E"/>
    <w:rsid w:val="00F66C7E"/>
    <w:rsid w:val="00FC0C28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1E9D"/>
  <w15:docId w15:val="{3B97E4F8-92C2-48EE-B575-900563D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B51E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qFormat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47BF0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2141-EFCA-4B2D-B005-28FAED65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Budkowska Paulina</cp:lastModifiedBy>
  <cp:revision>2</cp:revision>
  <cp:lastPrinted>2021-10-18T10:34:00Z</cp:lastPrinted>
  <dcterms:created xsi:type="dcterms:W3CDTF">2021-10-19T08:31:00Z</dcterms:created>
  <dcterms:modified xsi:type="dcterms:W3CDTF">2021-10-19T08:31:00Z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