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16949" w14:paraId="7E046D08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6A8819D" w14:textId="77777777" w:rsidR="00A77B3E" w:rsidRDefault="00AA095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49814717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7F911C23" w14:textId="77777777" w:rsidR="00A77B3E" w:rsidRDefault="00AA095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.......................                                                 Zatwierdzony przez .........................</w:t>
            </w:r>
          </w:p>
          <w:p w14:paraId="7CF1624C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5354F9EA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0AD7C2BF" w14:textId="77777777" w:rsidR="00A77B3E" w:rsidRDefault="00A77B3E"/>
    <w:p w14:paraId="1256D02A" w14:textId="77777777" w:rsidR="00A77B3E" w:rsidRDefault="00AA0952">
      <w:pPr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 Nr ....................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14:paraId="277C8645" w14:textId="77777777" w:rsidR="00A77B3E" w:rsidRDefault="00AA0952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 xml:space="preserve">z dnia </w:t>
      </w:r>
      <w:r>
        <w:rPr>
          <w:rFonts w:ascii="Arial" w:eastAsia="Arial" w:hAnsi="Arial" w:cs="Arial"/>
          <w:sz w:val="24"/>
        </w:rPr>
        <w:t>.................... 2021 r.</w:t>
      </w:r>
    </w:p>
    <w:p w14:paraId="6F37C294" w14:textId="77777777" w:rsidR="00A77B3E" w:rsidRDefault="00AA0952">
      <w:pPr>
        <w:keepNext/>
        <w:spacing w:after="4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 sprawie zmniejszenia liczby drzew wchodzących w skład zadrzewienia przyzagrodowego znajdującego się na terenie miasta Piotrkowa Trybunalskiego przy ul. Sulejowskiej 126</w:t>
      </w:r>
    </w:p>
    <w:p w14:paraId="4930ACD7" w14:textId="77777777" w:rsidR="00A77B3E" w:rsidRDefault="00AA0952">
      <w:pPr>
        <w:keepLines/>
        <w:spacing w:before="120" w:after="120"/>
        <w:ind w:firstLine="227"/>
      </w:pPr>
      <w:r>
        <w:t>Na podstawie art. 18 ust. 2 pkt 15 i art. 40 ust. 1 usta</w:t>
      </w:r>
      <w:r>
        <w:t>wy z dnia 8 marca 1990 r. o samorządzie gminnym (Dz.U. 2021 poz. 1372) oraz art. 44 ust, 1, 2, 3a i art. 45 ust.1 ustawy z dnia 16 kwietnia 2004 r. o ochronie przyrody (Dz.U. 2021 poz. 1098), po uzgodnieniu z Regionalnym Dyrektorem Ochrony Środowiska w Łod</w:t>
      </w:r>
      <w:r>
        <w:t>zi, uchwala się, co następuje:</w:t>
      </w:r>
    </w:p>
    <w:p w14:paraId="6B637E5B" w14:textId="77777777" w:rsidR="00A77B3E" w:rsidRDefault="00AA0952">
      <w:pPr>
        <w:keepLines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Zmniejsza się liczbę drzew z 75 do 69 egzemplarzy wchodzących w skład zadrzewienia przyzagrodowego wpisanego do rejestru form ochrony przyrody, znajdującego się na terenie miasta Piotrkowa Trybunalskiego przy ul. Sule</w:t>
      </w:r>
      <w:r>
        <w:t>jowskiej 126 (dz. nr ew. 367/3, 367/4, 367/5, 367/6 i 367/7 obręb 36).</w:t>
      </w:r>
    </w:p>
    <w:p w14:paraId="62F3697C" w14:textId="77777777" w:rsidR="00A77B3E" w:rsidRDefault="00AA095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Zmniejszenie ilości drzew w zadrzewieniu przyzagrodowym, o którym mowa w ust. 1, następuje w wyniku </w:t>
      </w:r>
      <w:r>
        <w:rPr>
          <w:color w:val="000000"/>
          <w:u w:color="000000"/>
        </w:rPr>
        <w:br/>
        <w:t xml:space="preserve">wyłączenia z ochrony 6 sztuk wiązów szypułkowych </w:t>
      </w:r>
      <w:r>
        <w:rPr>
          <w:i/>
          <w:color w:val="000000"/>
          <w:u w:color="000000"/>
        </w:rPr>
        <w:t>(</w:t>
      </w:r>
      <w:proofErr w:type="spellStart"/>
      <w:r>
        <w:rPr>
          <w:i/>
          <w:color w:val="000000"/>
          <w:u w:color="000000"/>
        </w:rPr>
        <w:t>Ulmus</w:t>
      </w:r>
      <w:proofErr w:type="spellEnd"/>
      <w:r>
        <w:rPr>
          <w:i/>
          <w:color w:val="000000"/>
          <w:u w:color="000000"/>
        </w:rPr>
        <w:t xml:space="preserve"> </w:t>
      </w:r>
      <w:proofErr w:type="spellStart"/>
      <w:r>
        <w:rPr>
          <w:i/>
          <w:color w:val="000000"/>
          <w:u w:color="000000"/>
        </w:rPr>
        <w:t>laevis</w:t>
      </w:r>
      <w:proofErr w:type="spellEnd"/>
      <w:r>
        <w:rPr>
          <w:i/>
          <w:color w:val="000000"/>
          <w:u w:color="000000"/>
        </w:rPr>
        <w:t>)</w:t>
      </w:r>
      <w:r>
        <w:rPr>
          <w:color w:val="000000"/>
          <w:u w:color="000000"/>
        </w:rPr>
        <w:t xml:space="preserve">, </w:t>
      </w:r>
      <w:proofErr w:type="spellStart"/>
      <w:r>
        <w:rPr>
          <w:color w:val="000000"/>
          <w:u w:color="000000"/>
        </w:rPr>
        <w:t>tj</w:t>
      </w:r>
      <w:proofErr w:type="spellEnd"/>
      <w:r>
        <w:rPr>
          <w:color w:val="000000"/>
          <w:u w:color="000000"/>
        </w:rPr>
        <w:t>:</w:t>
      </w:r>
    </w:p>
    <w:p w14:paraId="2F22A0C6" w14:textId="77777777" w:rsidR="00A77B3E" w:rsidRDefault="00AA095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Lp. 9  - Nr 11 - wiąz szypułkowy </w:t>
      </w:r>
      <w:r>
        <w:rPr>
          <w:i/>
          <w:color w:val="000000"/>
          <w:u w:color="000000"/>
        </w:rPr>
        <w:t>(</w:t>
      </w:r>
      <w:proofErr w:type="spellStart"/>
      <w:r>
        <w:rPr>
          <w:i/>
          <w:color w:val="000000"/>
          <w:u w:color="000000"/>
        </w:rPr>
        <w:t>Ulmus</w:t>
      </w:r>
      <w:proofErr w:type="spellEnd"/>
      <w:r>
        <w:rPr>
          <w:i/>
          <w:color w:val="000000"/>
          <w:u w:color="000000"/>
        </w:rPr>
        <w:t xml:space="preserve"> </w:t>
      </w:r>
      <w:proofErr w:type="spellStart"/>
      <w:r>
        <w:rPr>
          <w:i/>
          <w:color w:val="000000"/>
          <w:u w:color="000000"/>
        </w:rPr>
        <w:t>laevis</w:t>
      </w:r>
      <w:proofErr w:type="spellEnd"/>
      <w:r>
        <w:rPr>
          <w:i/>
          <w:color w:val="000000"/>
          <w:u w:color="000000"/>
        </w:rPr>
        <w:t>)</w:t>
      </w:r>
      <w:r>
        <w:rPr>
          <w:color w:val="000000"/>
          <w:u w:color="000000"/>
        </w:rPr>
        <w:t xml:space="preserve"> o obwodzie pnia 190cm,</w:t>
      </w:r>
    </w:p>
    <w:p w14:paraId="5E7EA6E4" w14:textId="77777777" w:rsidR="00A77B3E" w:rsidRDefault="00AA095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 współrzędnych geograficznych X-51,401900  Y-19,728917</w:t>
      </w:r>
    </w:p>
    <w:p w14:paraId="3BD5664D" w14:textId="77777777" w:rsidR="00A77B3E" w:rsidRDefault="00AA095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Lp.12 - Nr 14 - wiąz szypułkowy </w:t>
      </w:r>
      <w:r>
        <w:rPr>
          <w:i/>
          <w:color w:val="000000"/>
          <w:u w:color="000000"/>
        </w:rPr>
        <w:t>(</w:t>
      </w:r>
      <w:proofErr w:type="spellStart"/>
      <w:r>
        <w:rPr>
          <w:i/>
          <w:color w:val="000000"/>
          <w:u w:color="000000"/>
        </w:rPr>
        <w:t>Ulmus</w:t>
      </w:r>
      <w:proofErr w:type="spellEnd"/>
      <w:r>
        <w:rPr>
          <w:i/>
          <w:color w:val="000000"/>
          <w:u w:color="000000"/>
        </w:rPr>
        <w:t xml:space="preserve"> </w:t>
      </w:r>
      <w:proofErr w:type="spellStart"/>
      <w:r>
        <w:rPr>
          <w:i/>
          <w:color w:val="000000"/>
          <w:u w:color="000000"/>
        </w:rPr>
        <w:t>laevis</w:t>
      </w:r>
      <w:proofErr w:type="spellEnd"/>
      <w:r>
        <w:rPr>
          <w:i/>
          <w:color w:val="000000"/>
          <w:u w:color="000000"/>
        </w:rPr>
        <w:t>)</w:t>
      </w:r>
      <w:r>
        <w:rPr>
          <w:color w:val="000000"/>
          <w:u w:color="000000"/>
        </w:rPr>
        <w:t xml:space="preserve"> o obwodzie pnia 321cm,</w:t>
      </w:r>
    </w:p>
    <w:p w14:paraId="04C259EA" w14:textId="77777777" w:rsidR="00A77B3E" w:rsidRDefault="00AA095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 współrzędnych geograficznych X-51,402</w:t>
      </w:r>
      <w:r>
        <w:rPr>
          <w:color w:val="000000"/>
          <w:u w:color="000000"/>
        </w:rPr>
        <w:t>000  Y-19,728783</w:t>
      </w:r>
    </w:p>
    <w:p w14:paraId="2F00137E" w14:textId="77777777" w:rsidR="00A77B3E" w:rsidRDefault="00AA095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Lp.23 - Nr 27 - wiąz szypułkowy </w:t>
      </w:r>
      <w:r>
        <w:rPr>
          <w:i/>
          <w:color w:val="000000"/>
          <w:u w:color="000000"/>
        </w:rPr>
        <w:t>(</w:t>
      </w:r>
      <w:proofErr w:type="spellStart"/>
      <w:r>
        <w:rPr>
          <w:i/>
          <w:color w:val="000000"/>
          <w:u w:color="000000"/>
        </w:rPr>
        <w:t>Ulmus</w:t>
      </w:r>
      <w:proofErr w:type="spellEnd"/>
      <w:r>
        <w:rPr>
          <w:i/>
          <w:color w:val="000000"/>
          <w:u w:color="000000"/>
        </w:rPr>
        <w:t xml:space="preserve"> </w:t>
      </w:r>
      <w:proofErr w:type="spellStart"/>
      <w:r>
        <w:rPr>
          <w:i/>
          <w:color w:val="000000"/>
          <w:u w:color="000000"/>
        </w:rPr>
        <w:t>laevis</w:t>
      </w:r>
      <w:proofErr w:type="spellEnd"/>
      <w:r>
        <w:rPr>
          <w:i/>
          <w:color w:val="000000"/>
          <w:u w:color="000000"/>
        </w:rPr>
        <w:t>)</w:t>
      </w:r>
      <w:r>
        <w:rPr>
          <w:color w:val="000000"/>
          <w:u w:color="000000"/>
        </w:rPr>
        <w:t xml:space="preserve"> o obwodzie pnia 140cm,</w:t>
      </w:r>
    </w:p>
    <w:p w14:paraId="30F88611" w14:textId="77777777" w:rsidR="00A77B3E" w:rsidRDefault="00AA095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 współrzędnych geograficznych X-51,402367  Y-19,728367</w:t>
      </w:r>
    </w:p>
    <w:p w14:paraId="493C03FB" w14:textId="77777777" w:rsidR="00A77B3E" w:rsidRDefault="00AA095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Lp.25 - Nr 29 - wiąz szypułkowy </w:t>
      </w:r>
      <w:r>
        <w:rPr>
          <w:i/>
          <w:color w:val="000000"/>
          <w:u w:color="000000"/>
        </w:rPr>
        <w:t>(</w:t>
      </w:r>
      <w:proofErr w:type="spellStart"/>
      <w:r>
        <w:rPr>
          <w:i/>
          <w:color w:val="000000"/>
          <w:u w:color="000000"/>
        </w:rPr>
        <w:t>Ulmus</w:t>
      </w:r>
      <w:proofErr w:type="spellEnd"/>
      <w:r>
        <w:rPr>
          <w:i/>
          <w:color w:val="000000"/>
          <w:u w:color="000000"/>
        </w:rPr>
        <w:t xml:space="preserve"> </w:t>
      </w:r>
      <w:proofErr w:type="spellStart"/>
      <w:r>
        <w:rPr>
          <w:i/>
          <w:color w:val="000000"/>
          <w:u w:color="000000"/>
        </w:rPr>
        <w:t>laevis</w:t>
      </w:r>
      <w:proofErr w:type="spellEnd"/>
      <w:r>
        <w:rPr>
          <w:i/>
          <w:color w:val="000000"/>
          <w:u w:color="000000"/>
        </w:rPr>
        <w:t>)</w:t>
      </w:r>
      <w:r>
        <w:rPr>
          <w:color w:val="000000"/>
          <w:u w:color="000000"/>
        </w:rPr>
        <w:t xml:space="preserve"> o obwodzie pnia 167cm,</w:t>
      </w:r>
    </w:p>
    <w:p w14:paraId="1E718ACE" w14:textId="77777777" w:rsidR="00A77B3E" w:rsidRDefault="00AA095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 współrzędnych geograf</w:t>
      </w:r>
      <w:r>
        <w:rPr>
          <w:color w:val="000000"/>
          <w:u w:color="000000"/>
        </w:rPr>
        <w:t>icznych X-51,402450  Y-19,728317</w:t>
      </w:r>
    </w:p>
    <w:p w14:paraId="04E6B36B" w14:textId="77777777" w:rsidR="00A77B3E" w:rsidRDefault="00AA095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Lp.26 - Nr 30 - wiąz szypułkowy </w:t>
      </w:r>
      <w:r>
        <w:rPr>
          <w:i/>
          <w:color w:val="000000"/>
          <w:u w:color="000000"/>
        </w:rPr>
        <w:t>(</w:t>
      </w:r>
      <w:proofErr w:type="spellStart"/>
      <w:r>
        <w:rPr>
          <w:i/>
          <w:color w:val="000000"/>
          <w:u w:color="000000"/>
        </w:rPr>
        <w:t>Ulmus</w:t>
      </w:r>
      <w:proofErr w:type="spellEnd"/>
      <w:r>
        <w:rPr>
          <w:i/>
          <w:color w:val="000000"/>
          <w:u w:color="000000"/>
        </w:rPr>
        <w:t xml:space="preserve"> </w:t>
      </w:r>
      <w:proofErr w:type="spellStart"/>
      <w:r>
        <w:rPr>
          <w:i/>
          <w:color w:val="000000"/>
          <w:u w:color="000000"/>
        </w:rPr>
        <w:t>laevis</w:t>
      </w:r>
      <w:proofErr w:type="spellEnd"/>
      <w:r>
        <w:rPr>
          <w:i/>
          <w:color w:val="000000"/>
          <w:u w:color="000000"/>
        </w:rPr>
        <w:t>)</w:t>
      </w:r>
      <w:r>
        <w:rPr>
          <w:color w:val="000000"/>
          <w:u w:color="000000"/>
        </w:rPr>
        <w:t xml:space="preserve"> o obwodzie pnia 128cm,</w:t>
      </w:r>
    </w:p>
    <w:p w14:paraId="217DB44A" w14:textId="77777777" w:rsidR="00A77B3E" w:rsidRDefault="00AA095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 współrzędnych geograficznych X-51,402450  Y-19,728217</w:t>
      </w:r>
    </w:p>
    <w:p w14:paraId="6E7A38FF" w14:textId="77777777" w:rsidR="00A77B3E" w:rsidRDefault="00AA095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Lp.27 - Nr 31 - wiąz szypułkowy </w:t>
      </w:r>
      <w:r>
        <w:rPr>
          <w:i/>
          <w:color w:val="000000"/>
          <w:u w:color="000000"/>
        </w:rPr>
        <w:t>(</w:t>
      </w:r>
      <w:proofErr w:type="spellStart"/>
      <w:r>
        <w:rPr>
          <w:i/>
          <w:color w:val="000000"/>
          <w:u w:color="000000"/>
        </w:rPr>
        <w:t>Ulmus</w:t>
      </w:r>
      <w:proofErr w:type="spellEnd"/>
      <w:r>
        <w:rPr>
          <w:i/>
          <w:color w:val="000000"/>
          <w:u w:color="000000"/>
        </w:rPr>
        <w:t xml:space="preserve"> </w:t>
      </w:r>
      <w:proofErr w:type="spellStart"/>
      <w:r>
        <w:rPr>
          <w:i/>
          <w:color w:val="000000"/>
          <w:u w:color="000000"/>
        </w:rPr>
        <w:t>laevis</w:t>
      </w:r>
      <w:proofErr w:type="spellEnd"/>
      <w:r>
        <w:rPr>
          <w:i/>
          <w:color w:val="000000"/>
          <w:u w:color="000000"/>
        </w:rPr>
        <w:t>)</w:t>
      </w:r>
      <w:r>
        <w:rPr>
          <w:color w:val="000000"/>
          <w:u w:color="000000"/>
        </w:rPr>
        <w:t xml:space="preserve"> o obwodzie pnia 138cm,</w:t>
      </w:r>
    </w:p>
    <w:p w14:paraId="61E97EBA" w14:textId="77777777" w:rsidR="00A77B3E" w:rsidRDefault="00AA095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 współ</w:t>
      </w:r>
      <w:r>
        <w:rPr>
          <w:color w:val="000000"/>
          <w:u w:color="000000"/>
        </w:rPr>
        <w:t>rzędnych geograficznych X-51,402500  Y-19,728167</w:t>
      </w:r>
    </w:p>
    <w:p w14:paraId="55AF9B95" w14:textId="77777777" w:rsidR="00A77B3E" w:rsidRDefault="00AA095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wymienionych w załączniku do uchwały nr XXXIII/456/21 Rady Miasta Piotrkowa Trybunalskiego z dnia 24 lutego 2021 roku w sprawie zadrzewienia przyzagrodowego znajdującego się na terenie miasta Piotrkowa Trybu</w:t>
      </w:r>
      <w:r>
        <w:rPr>
          <w:color w:val="000000"/>
          <w:u w:color="000000"/>
        </w:rPr>
        <w:t>nalskiego przy ul. Sulejowskiej 126.</w:t>
      </w:r>
    </w:p>
    <w:p w14:paraId="4CF08030" w14:textId="77777777" w:rsidR="00A77B3E" w:rsidRDefault="00AA095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Wyłączenie z ochrony drzew wymienionych w ust. 2 następuje z uwagi na utratę wartości przyrodniczych</w:t>
      </w:r>
      <w:r>
        <w:rPr>
          <w:color w:val="000000"/>
          <w:u w:color="000000"/>
        </w:rPr>
        <w:br/>
        <w:t>oraz zagrożenie bezpieczeństwa powszechnego, wynikających ze stanu zachowania drzew.</w:t>
      </w:r>
    </w:p>
    <w:p w14:paraId="4172A234" w14:textId="77777777" w:rsidR="00A77B3E" w:rsidRDefault="00AA095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 wyłączeniu z ochrony drz</w:t>
      </w:r>
      <w:r>
        <w:rPr>
          <w:color w:val="000000"/>
          <w:u w:color="000000"/>
        </w:rPr>
        <w:t xml:space="preserve">ew, o których mowa w ust. 2 w skład pomnika przyrody wchodzi 69 drzew, </w:t>
      </w:r>
      <w:r>
        <w:rPr>
          <w:color w:val="000000"/>
          <w:u w:color="000000"/>
        </w:rPr>
        <w:br/>
        <w:t xml:space="preserve">w tym 66 sztuk gatunek wiąz szypułkowy </w:t>
      </w:r>
      <w:proofErr w:type="spellStart"/>
      <w:r>
        <w:rPr>
          <w:i/>
          <w:color w:val="000000"/>
          <w:u w:color="000000"/>
        </w:rPr>
        <w:t>Ulmus</w:t>
      </w:r>
      <w:proofErr w:type="spellEnd"/>
      <w:r>
        <w:rPr>
          <w:i/>
          <w:color w:val="000000"/>
          <w:u w:color="000000"/>
        </w:rPr>
        <w:t xml:space="preserve"> </w:t>
      </w:r>
      <w:proofErr w:type="spellStart"/>
      <w:r>
        <w:rPr>
          <w:i/>
          <w:color w:val="000000"/>
          <w:u w:color="000000"/>
        </w:rPr>
        <w:t>laevis</w:t>
      </w:r>
      <w:proofErr w:type="spellEnd"/>
      <w:r>
        <w:rPr>
          <w:color w:val="000000"/>
          <w:u w:color="000000"/>
        </w:rPr>
        <w:t xml:space="preserve">, 2 sztuki gatunek lipa drobnolistna </w:t>
      </w:r>
      <w:proofErr w:type="spellStart"/>
      <w:r>
        <w:rPr>
          <w:i/>
          <w:color w:val="000000"/>
          <w:u w:color="000000"/>
        </w:rPr>
        <w:t>Tilia</w:t>
      </w:r>
      <w:proofErr w:type="spellEnd"/>
      <w:r>
        <w:rPr>
          <w:i/>
          <w:color w:val="000000"/>
          <w:u w:color="000000"/>
        </w:rPr>
        <w:t xml:space="preserve"> </w:t>
      </w:r>
      <w:proofErr w:type="spellStart"/>
      <w:r>
        <w:rPr>
          <w:i/>
          <w:color w:val="000000"/>
          <w:u w:color="000000"/>
        </w:rPr>
        <w:t>cordata</w:t>
      </w:r>
      <w:proofErr w:type="spellEnd"/>
      <w:r>
        <w:rPr>
          <w:color w:val="000000"/>
          <w:u w:color="000000"/>
        </w:rPr>
        <w:t xml:space="preserve"> i 1 </w:t>
      </w:r>
      <w:r>
        <w:rPr>
          <w:color w:val="000000"/>
          <w:u w:color="000000"/>
        </w:rPr>
        <w:br/>
        <w:t xml:space="preserve">sztuka drzewa kasztanowiec biały  </w:t>
      </w:r>
      <w:proofErr w:type="spellStart"/>
      <w:r>
        <w:rPr>
          <w:i/>
          <w:color w:val="000000"/>
          <w:u w:color="000000"/>
        </w:rPr>
        <w:t>Aesculus</w:t>
      </w:r>
      <w:proofErr w:type="spellEnd"/>
      <w:r>
        <w:rPr>
          <w:i/>
          <w:color w:val="000000"/>
          <w:u w:color="000000"/>
        </w:rPr>
        <w:t xml:space="preserve"> </w:t>
      </w:r>
      <w:proofErr w:type="spellStart"/>
      <w:r>
        <w:rPr>
          <w:i/>
          <w:color w:val="000000"/>
          <w:u w:color="000000"/>
        </w:rPr>
        <w:t>hippocastanum</w:t>
      </w:r>
      <w:proofErr w:type="spellEnd"/>
      <w:r>
        <w:rPr>
          <w:i/>
          <w:color w:val="000000"/>
          <w:u w:color="000000"/>
        </w:rPr>
        <w:t xml:space="preserve">. </w:t>
      </w:r>
      <w:r>
        <w:rPr>
          <w:color w:val="000000"/>
          <w:u w:color="000000"/>
        </w:rPr>
        <w:t>Nazwy gatunkowe, ob</w:t>
      </w:r>
      <w:r>
        <w:rPr>
          <w:color w:val="000000"/>
          <w:u w:color="000000"/>
        </w:rPr>
        <w:t xml:space="preserve">wody pni, wysokości oraz </w:t>
      </w:r>
      <w:r>
        <w:rPr>
          <w:color w:val="000000"/>
          <w:u w:color="000000"/>
        </w:rPr>
        <w:br/>
        <w:t xml:space="preserve">położenie geograficzne drzew tworzących zadrzewienie przyzagrodowe określa załącznik do niniejszej </w:t>
      </w:r>
      <w:r>
        <w:rPr>
          <w:color w:val="000000"/>
          <w:u w:color="000000"/>
        </w:rPr>
        <w:br/>
        <w:t>uchwały.</w:t>
      </w:r>
    </w:p>
    <w:p w14:paraId="65C58CE4" w14:textId="77777777" w:rsidR="00A77B3E" w:rsidRDefault="00AA0952">
      <w:pPr>
        <w:keepLines/>
        <w:ind w:firstLine="340"/>
        <w:rPr>
          <w:color w:val="000000"/>
          <w:u w:color="000000"/>
        </w:rPr>
      </w:pPr>
      <w:r>
        <w:rPr>
          <w:b/>
        </w:rPr>
        <w:lastRenderedPageBreak/>
        <w:t>§ 2. </w:t>
      </w:r>
      <w:r>
        <w:rPr>
          <w:color w:val="000000"/>
          <w:u w:color="000000"/>
        </w:rPr>
        <w:t xml:space="preserve">Ochrona drzew wchodzących w skład zadrzewienia przyzagrodowego, o którym mowa w §1 ustanowiona została na </w:t>
      </w:r>
      <w:r>
        <w:rPr>
          <w:color w:val="000000"/>
          <w:u w:color="000000"/>
        </w:rPr>
        <w:t>podstawie uchwały nr XXXIII/456/21 Rady Miasta Piotrkowa Trybunalskiego z dnia 24 lutego 2021 r w sprawie zadrzewienia przyzagrodowego znajdującego się na terenie miasta Piotrkowa Trybunalskiego przy ul.</w:t>
      </w:r>
      <w:r>
        <w:rPr>
          <w:color w:val="000000"/>
          <w:u w:color="000000"/>
        </w:rPr>
        <w:br/>
        <w:t>Sulejowskiej 126.</w:t>
      </w:r>
    </w:p>
    <w:p w14:paraId="66BAE529" w14:textId="77777777" w:rsidR="00A77B3E" w:rsidRDefault="00AA0952">
      <w:pPr>
        <w:keepLines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</w:t>
      </w:r>
      <w:r>
        <w:rPr>
          <w:color w:val="000000"/>
          <w:u w:color="000000"/>
        </w:rPr>
        <w:t>ę Prezydentowi Miasta Piotrkowa Trybunalskiego.</w:t>
      </w:r>
    </w:p>
    <w:p w14:paraId="2AF64A09" w14:textId="77777777" w:rsidR="00A77B3E" w:rsidRDefault="00AA0952">
      <w:pPr>
        <w:keepLines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 xml:space="preserve">Uchwała wchodzi w życie po upływie 14 dni od dnia ogłoszenia w Dzienniku Urzędowym </w:t>
      </w:r>
      <w:r>
        <w:rPr>
          <w:color w:val="000000"/>
          <w:u w:color="000000"/>
        </w:rPr>
        <w:t>Województwa Łódzkiego.</w:t>
      </w:r>
    </w:p>
    <w:p w14:paraId="45830393" w14:textId="77777777" w:rsidR="00A77B3E" w:rsidRDefault="00AA0952">
      <w:pPr>
        <w:keepNext/>
        <w:spacing w:before="120" w:after="120" w:line="360" w:lineRule="auto"/>
        <w:ind w:left="589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dnia....................2021 r.</w:t>
      </w:r>
    </w:p>
    <w:p w14:paraId="4E2D031B" w14:textId="77777777" w:rsidR="00A77B3E" w:rsidRDefault="00AA095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drzew wchodzących w skład zadrzewienia przyzagrodowego znajdujących się na terenie miasta Piotrkowa Trybunal</w:t>
      </w:r>
      <w:r>
        <w:rPr>
          <w:b/>
          <w:color w:val="000000"/>
          <w:u w:color="000000"/>
        </w:rPr>
        <w:t>skiego przy ul. Sulejowskiej 126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077"/>
        <w:gridCol w:w="2143"/>
        <w:gridCol w:w="1379"/>
        <w:gridCol w:w="1228"/>
        <w:gridCol w:w="2143"/>
        <w:gridCol w:w="1648"/>
      </w:tblGrid>
      <w:tr w:rsidR="00616949" w14:paraId="5E5D1601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DD0172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8D35B3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Numer drzewa </w:t>
            </w:r>
          </w:p>
          <w:p w14:paraId="6051F236" w14:textId="77777777" w:rsidR="00616949" w:rsidRDefault="00AA0952">
            <w:pPr>
              <w:jc w:val="left"/>
            </w:pPr>
            <w:r>
              <w:rPr>
                <w:b/>
                <w:sz w:val="18"/>
              </w:rPr>
              <w:t xml:space="preserve">w </w:t>
            </w:r>
            <w:proofErr w:type="spellStart"/>
            <w:r>
              <w:rPr>
                <w:b/>
                <w:sz w:val="18"/>
              </w:rPr>
              <w:t>inwen-taryzacji</w:t>
            </w:r>
            <w:proofErr w:type="spellEnd"/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C5E7D2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</w:t>
            </w:r>
          </w:p>
          <w:p w14:paraId="3D5B33D6" w14:textId="77777777" w:rsidR="00616949" w:rsidRDefault="00AA0952">
            <w:pPr>
              <w:jc w:val="left"/>
            </w:pPr>
            <w:r>
              <w:rPr>
                <w:b/>
                <w:sz w:val="18"/>
              </w:rPr>
              <w:t>gatunkowa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E07CB2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Obwód</w:t>
            </w:r>
          </w:p>
          <w:p w14:paraId="351C9E58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pnia na wysokości </w:t>
            </w:r>
          </w:p>
          <w:p w14:paraId="25F35C2E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130cm</w:t>
            </w:r>
          </w:p>
          <w:p w14:paraId="04240BC2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(mierzony</w:t>
            </w:r>
            <w:r>
              <w:rPr>
                <w:b/>
                <w:color w:val="000000"/>
                <w:sz w:val="18"/>
                <w:u w:color="000000"/>
              </w:rPr>
              <w:br/>
              <w:t>w cm)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E3CA0B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Wysokość</w:t>
            </w:r>
          </w:p>
          <w:p w14:paraId="3ECB0D85" w14:textId="77777777" w:rsidR="00616949" w:rsidRDefault="00AA0952">
            <w:pPr>
              <w:jc w:val="left"/>
            </w:pPr>
            <w:r>
              <w:rPr>
                <w:b/>
                <w:sz w:val="18"/>
              </w:rPr>
              <w:t>(mierzona w metrach)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D2752C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Położenie geograficzne</w:t>
            </w:r>
          </w:p>
          <w:p w14:paraId="3AE5C1E5" w14:textId="77777777" w:rsidR="00616949" w:rsidRDefault="00AA0952">
            <w:pPr>
              <w:jc w:val="left"/>
            </w:pPr>
            <w:r>
              <w:rPr>
                <w:b/>
                <w:sz w:val="18"/>
              </w:rPr>
              <w:t>(szerokość i długość geograficzna)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4C4EC7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Lokalizacja –</w:t>
            </w:r>
          </w:p>
          <w:p w14:paraId="5976E0F0" w14:textId="77777777" w:rsidR="00616949" w:rsidRDefault="00AA0952">
            <w:pPr>
              <w:jc w:val="left"/>
            </w:pPr>
            <w:r>
              <w:rPr>
                <w:b/>
                <w:sz w:val="18"/>
              </w:rPr>
              <w:t xml:space="preserve">nr ewidencyjny </w:t>
            </w:r>
          </w:p>
          <w:p w14:paraId="40A03D51" w14:textId="77777777" w:rsidR="00616949" w:rsidRDefault="00AA0952">
            <w:pPr>
              <w:jc w:val="left"/>
            </w:pPr>
            <w:r>
              <w:rPr>
                <w:b/>
                <w:sz w:val="18"/>
              </w:rPr>
              <w:t>działki i obręb</w:t>
            </w:r>
          </w:p>
        </w:tc>
      </w:tr>
      <w:tr w:rsidR="00616949" w14:paraId="16041666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220C71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4409FE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401EED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50EF5924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3B9B44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0235E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19B8AC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X- 51.401717</w:t>
            </w:r>
          </w:p>
          <w:p w14:paraId="41CE6B10" w14:textId="77777777" w:rsidR="00616949" w:rsidRDefault="00AA0952">
            <w:pPr>
              <w:jc w:val="center"/>
            </w:pPr>
            <w:r>
              <w:rPr>
                <w:sz w:val="18"/>
              </w:rPr>
              <w:t>Y- 19.729133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EE10B7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616949" w14:paraId="4B63ACF9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DBF955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F90725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40B68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68865D03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B19D4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0A9669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38FD0F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X- 51.401733</w:t>
            </w:r>
          </w:p>
          <w:p w14:paraId="0250E3CC" w14:textId="77777777" w:rsidR="00616949" w:rsidRDefault="00AA0952">
            <w:pPr>
              <w:jc w:val="center"/>
            </w:pPr>
            <w:r>
              <w:rPr>
                <w:sz w:val="18"/>
              </w:rPr>
              <w:t>Y- 19.729117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3FB730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616949" w14:paraId="4F002AC3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EFB9C7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B6E1A9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BC61E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7BEC4FCD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BE62AF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DCAD1D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EA0DB3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X- 51.401767</w:t>
            </w:r>
          </w:p>
          <w:p w14:paraId="5B1C4F89" w14:textId="77777777" w:rsidR="00616949" w:rsidRDefault="00AA0952">
            <w:pPr>
              <w:jc w:val="center"/>
            </w:pPr>
            <w:r>
              <w:rPr>
                <w:sz w:val="18"/>
              </w:rPr>
              <w:t>Y- 19.729117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242DDB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616949" w14:paraId="3516CDB0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754C83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0516FB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4F6968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328BACE6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74BF88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E4A54A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A5DC66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X- 51.401783</w:t>
            </w:r>
          </w:p>
          <w:p w14:paraId="3C053110" w14:textId="77777777" w:rsidR="00616949" w:rsidRDefault="00AA0952">
            <w:pPr>
              <w:jc w:val="center"/>
            </w:pPr>
            <w:r>
              <w:rPr>
                <w:sz w:val="18"/>
              </w:rPr>
              <w:t>Y- 19. 729100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37FDF8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616949" w14:paraId="12355A4E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DDB46D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5F8B1F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68EFB6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62C115F2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73D648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F05B2E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E6B114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X- 51.401833</w:t>
            </w:r>
          </w:p>
          <w:p w14:paraId="4A241D0A" w14:textId="77777777" w:rsidR="00616949" w:rsidRDefault="00AA0952">
            <w:pPr>
              <w:jc w:val="center"/>
            </w:pPr>
            <w:r>
              <w:rPr>
                <w:sz w:val="18"/>
              </w:rPr>
              <w:t>Y- 19.729050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7ADB20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616949" w14:paraId="6B228051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D62998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67C17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D37053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Wiąz </w:t>
            </w:r>
            <w:r>
              <w:rPr>
                <w:sz w:val="18"/>
              </w:rPr>
              <w:t>szypułkowy</w:t>
            </w:r>
          </w:p>
          <w:p w14:paraId="6B88DE31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C0E6EC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67E5F2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ED3248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X- 51.401850</w:t>
            </w:r>
          </w:p>
          <w:p w14:paraId="69AEC4ED" w14:textId="77777777" w:rsidR="00616949" w:rsidRDefault="00AA0952">
            <w:pPr>
              <w:jc w:val="center"/>
            </w:pPr>
            <w:r>
              <w:rPr>
                <w:sz w:val="18"/>
              </w:rPr>
              <w:t>Y- 19.729000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C5B0F4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616949" w14:paraId="7588C91D" w14:textId="77777777">
        <w:trPr>
          <w:trHeight w:val="45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A1910C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46494F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9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772E46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0036ED5A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3C58D4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28B3A0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7FFDF6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X- 51.401867</w:t>
            </w:r>
          </w:p>
          <w:p w14:paraId="313E6B02" w14:textId="77777777" w:rsidR="00616949" w:rsidRDefault="00AA0952">
            <w:pPr>
              <w:jc w:val="center"/>
            </w:pPr>
            <w:r>
              <w:rPr>
                <w:sz w:val="18"/>
              </w:rPr>
              <w:t>Y- 19.728950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9BFEBF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616949" w14:paraId="0F47BAF1" w14:textId="77777777">
        <w:trPr>
          <w:trHeight w:val="28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9854AC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F51D21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6B623C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55A4A38A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22B5D5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677E8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52DCB7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X- 51.401883</w:t>
            </w:r>
          </w:p>
          <w:p w14:paraId="44EA45BA" w14:textId="77777777" w:rsidR="00616949" w:rsidRDefault="00AA0952">
            <w:pPr>
              <w:jc w:val="center"/>
            </w:pPr>
            <w:r>
              <w:rPr>
                <w:sz w:val="18"/>
              </w:rPr>
              <w:t>Y- 19.728933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1C3F7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nr 367/3 </w:t>
            </w:r>
            <w:r>
              <w:rPr>
                <w:sz w:val="18"/>
              </w:rPr>
              <w:t>obręb 36</w:t>
            </w:r>
          </w:p>
        </w:tc>
      </w:tr>
      <w:tr w:rsidR="00616949" w14:paraId="4C1B7DBC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DB6BB8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C04636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5273AF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322CFA55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C6F2A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916164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522FF1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X- 51.401917</w:t>
            </w:r>
          </w:p>
          <w:p w14:paraId="20060FA3" w14:textId="77777777" w:rsidR="00616949" w:rsidRDefault="00AA0952">
            <w:pPr>
              <w:jc w:val="center"/>
            </w:pPr>
            <w:r>
              <w:rPr>
                <w:sz w:val="18"/>
              </w:rPr>
              <w:t>Y- 19.728883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92A6F3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616949" w14:paraId="5A27D035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37DBF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EBEA2B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13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834F09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727BD6D2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ED2C3B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C68351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A87086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X- 51.401967</w:t>
            </w:r>
          </w:p>
          <w:p w14:paraId="76F1A40F" w14:textId="77777777" w:rsidR="00616949" w:rsidRDefault="00AA0952">
            <w:pPr>
              <w:jc w:val="center"/>
            </w:pPr>
            <w:r>
              <w:rPr>
                <w:sz w:val="18"/>
              </w:rPr>
              <w:t>Y- 19.728817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2FDC6B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616949" w14:paraId="098D19D0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6B6B34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FC7D95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15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6AB935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05501EAB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535A0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D71B1B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37CEDF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X- 51.402067</w:t>
            </w:r>
          </w:p>
          <w:p w14:paraId="060828B7" w14:textId="77777777" w:rsidR="00616949" w:rsidRDefault="00AA0952">
            <w:pPr>
              <w:jc w:val="center"/>
            </w:pPr>
            <w:r>
              <w:rPr>
                <w:sz w:val="18"/>
              </w:rPr>
              <w:t xml:space="preserve">Y- </w:t>
            </w:r>
            <w:r>
              <w:rPr>
                <w:sz w:val="18"/>
              </w:rPr>
              <w:t>19.728717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0EB6F2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616949" w14:paraId="4EC30F71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240760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3BAAEE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195ED4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Kasztanowiec biały</w:t>
            </w:r>
          </w:p>
          <w:p w14:paraId="2657D351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Aesculus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hippocastanum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529E46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8EA0BA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B8A303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X- 51.402083</w:t>
            </w:r>
          </w:p>
          <w:p w14:paraId="4E5280B5" w14:textId="77777777" w:rsidR="00616949" w:rsidRDefault="00AA0952">
            <w:pPr>
              <w:jc w:val="center"/>
            </w:pPr>
            <w:r>
              <w:rPr>
                <w:sz w:val="18"/>
              </w:rPr>
              <w:t>Y- 19.728667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2078B1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367/3 obręb 36</w:t>
            </w:r>
          </w:p>
        </w:tc>
      </w:tr>
      <w:tr w:rsidR="00616949" w14:paraId="67FB1EAA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344688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829922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39A35D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633D03EB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CC461B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A5DB0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D907A7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X- 51.402200</w:t>
            </w:r>
          </w:p>
          <w:p w14:paraId="3807358F" w14:textId="77777777" w:rsidR="00616949" w:rsidRDefault="00AA0952">
            <w:pPr>
              <w:jc w:val="center"/>
            </w:pPr>
            <w:r>
              <w:rPr>
                <w:sz w:val="18"/>
              </w:rPr>
              <w:t>Y- 19.728550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9E8904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367/7 obręb 36</w:t>
            </w:r>
          </w:p>
        </w:tc>
      </w:tr>
      <w:tr w:rsidR="00616949" w14:paraId="240BAA80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45326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86A828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19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DC7B9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7413B8BB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A2C470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56C2C0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79ECDB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X- 51.402250</w:t>
            </w:r>
          </w:p>
          <w:p w14:paraId="658074BC" w14:textId="77777777" w:rsidR="00616949" w:rsidRDefault="00AA0952">
            <w:pPr>
              <w:jc w:val="center"/>
            </w:pPr>
            <w:r>
              <w:rPr>
                <w:sz w:val="18"/>
              </w:rPr>
              <w:t>Y- 19.728533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0B2EB6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367/7 obręb 36</w:t>
            </w:r>
          </w:p>
        </w:tc>
      </w:tr>
      <w:tr w:rsidR="00616949" w14:paraId="0728B10C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98B4AF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5882A6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991BDC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7DCE7CA4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90A8D8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AA5DAE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8B5C1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X- 51.402267</w:t>
            </w:r>
          </w:p>
          <w:p w14:paraId="3FC162EA" w14:textId="77777777" w:rsidR="00616949" w:rsidRDefault="00AA0952">
            <w:pPr>
              <w:jc w:val="center"/>
            </w:pPr>
            <w:r>
              <w:rPr>
                <w:sz w:val="18"/>
              </w:rPr>
              <w:t>Y- 19.728500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C6E84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367/7 obręb 36</w:t>
            </w:r>
          </w:p>
        </w:tc>
      </w:tr>
      <w:tr w:rsidR="00616949" w14:paraId="34D97CB0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1CCCD6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EAFF6A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555EE6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Lipa drobnolistna</w:t>
            </w:r>
          </w:p>
          <w:p w14:paraId="6E266BC7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Tilia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cordata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01A368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E6BF33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41C904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X- 51.402300</w:t>
            </w:r>
          </w:p>
          <w:p w14:paraId="09C96EDB" w14:textId="77777777" w:rsidR="00616949" w:rsidRDefault="00AA0952">
            <w:pPr>
              <w:jc w:val="center"/>
            </w:pPr>
            <w:r>
              <w:rPr>
                <w:sz w:val="18"/>
              </w:rPr>
              <w:t>Y- 19.728450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AE82B8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367/7 obręb 36</w:t>
            </w:r>
          </w:p>
        </w:tc>
      </w:tr>
      <w:tr w:rsidR="00616949" w14:paraId="22920599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9131BC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2DC78F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4D9B5F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Wiąz </w:t>
            </w:r>
            <w:r>
              <w:rPr>
                <w:sz w:val="18"/>
              </w:rPr>
              <w:t>szypułkowy</w:t>
            </w:r>
          </w:p>
          <w:p w14:paraId="6A4E4235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4EDC05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5B93D2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29742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X- 51.402317</w:t>
            </w:r>
          </w:p>
          <w:p w14:paraId="18B1B31E" w14:textId="77777777" w:rsidR="00616949" w:rsidRDefault="00AA0952">
            <w:pPr>
              <w:jc w:val="center"/>
            </w:pPr>
            <w:r>
              <w:rPr>
                <w:sz w:val="18"/>
              </w:rPr>
              <w:t>Y- 19.728417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314E34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367/7 obręb 36</w:t>
            </w:r>
          </w:p>
        </w:tc>
      </w:tr>
      <w:tr w:rsidR="00616949" w14:paraId="5A011CDB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ED76DA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572D7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43A6A7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135D3AF3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AB2D6D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AB4CC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F6B5E0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X- 51.402350</w:t>
            </w:r>
          </w:p>
          <w:p w14:paraId="7AAC1BF4" w14:textId="77777777" w:rsidR="00616949" w:rsidRDefault="00AA0952">
            <w:pPr>
              <w:jc w:val="center"/>
            </w:pPr>
            <w:r>
              <w:rPr>
                <w:sz w:val="18"/>
              </w:rPr>
              <w:t>Y- 19.728417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B947B8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367/7 obręb 36</w:t>
            </w:r>
          </w:p>
        </w:tc>
      </w:tr>
      <w:tr w:rsidR="00616949" w14:paraId="11277357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BCF48B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FE636C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25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38E182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092FDF58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97DF68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 +44+49 +30+ 35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62413E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6DC4AA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X- 51.402467</w:t>
            </w:r>
          </w:p>
          <w:p w14:paraId="531E58C4" w14:textId="77777777" w:rsidR="00616949" w:rsidRDefault="00AA0952">
            <w:pPr>
              <w:jc w:val="center"/>
            </w:pPr>
            <w:r>
              <w:rPr>
                <w:sz w:val="18"/>
              </w:rPr>
              <w:t xml:space="preserve">Y- </w:t>
            </w:r>
            <w:r>
              <w:rPr>
                <w:sz w:val="18"/>
              </w:rPr>
              <w:t>19.728133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403B15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367/7 obręb 36</w:t>
            </w:r>
          </w:p>
        </w:tc>
      </w:tr>
      <w:tr w:rsidR="00616949" w14:paraId="2D98D2B2" w14:textId="77777777">
        <w:trPr>
          <w:trHeight w:val="28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809ADC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C1C3FD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88811F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Lipa drobnolistna</w:t>
            </w:r>
          </w:p>
          <w:p w14:paraId="78CE75A6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Tilia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cordata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45705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B1C15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410D1F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X- 51.402367</w:t>
            </w:r>
          </w:p>
          <w:p w14:paraId="0AA140A5" w14:textId="77777777" w:rsidR="00616949" w:rsidRDefault="00AA0952">
            <w:pPr>
              <w:jc w:val="center"/>
            </w:pPr>
            <w:r>
              <w:rPr>
                <w:sz w:val="18"/>
              </w:rPr>
              <w:t>Y- 19.728383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39C072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367/7 obręb 36</w:t>
            </w:r>
          </w:p>
        </w:tc>
      </w:tr>
      <w:tr w:rsidR="00616949" w14:paraId="605E9D29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D7C51D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B1CA32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28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A69FC8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284C774D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lastRenderedPageBreak/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898EEE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114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3CFEA6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021D5D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X- 51.402383</w:t>
            </w:r>
          </w:p>
          <w:p w14:paraId="3F2D6AC0" w14:textId="77777777" w:rsidR="00616949" w:rsidRDefault="00AA0952">
            <w:pPr>
              <w:jc w:val="center"/>
            </w:pPr>
            <w:r>
              <w:rPr>
                <w:sz w:val="18"/>
              </w:rPr>
              <w:lastRenderedPageBreak/>
              <w:t>Y- 19.728317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652C3A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nr 367/7 obręb 36</w:t>
            </w:r>
          </w:p>
        </w:tc>
      </w:tr>
      <w:tr w:rsidR="00616949" w14:paraId="2F5914BD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C023E9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2E5857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FFF260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30020E97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675CC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1F3C4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C18C2E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X- 51.402567</w:t>
            </w:r>
          </w:p>
          <w:p w14:paraId="722BA2B7" w14:textId="77777777" w:rsidR="00616949" w:rsidRDefault="00AA0952">
            <w:pPr>
              <w:jc w:val="center"/>
            </w:pPr>
            <w:r>
              <w:rPr>
                <w:sz w:val="18"/>
              </w:rPr>
              <w:t>Y- 19.728083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0E36CD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367/6 obręb 36</w:t>
            </w:r>
          </w:p>
        </w:tc>
      </w:tr>
      <w:tr w:rsidR="00616949" w14:paraId="76C41989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D6E54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FE53EB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35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6628B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555F5838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C8417F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858738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A14044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X- 51.403117</w:t>
            </w:r>
          </w:p>
          <w:p w14:paraId="6C2B5122" w14:textId="77777777" w:rsidR="00616949" w:rsidRDefault="00AA0952">
            <w:pPr>
              <w:jc w:val="center"/>
            </w:pPr>
            <w:r>
              <w:rPr>
                <w:sz w:val="18"/>
              </w:rPr>
              <w:t>Y- 19.727683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D47CC9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7CCCDACB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499E6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0F395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6D6B9A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1FC5CFEF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C6C744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D71B1A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376C0C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X- 51.403117</w:t>
            </w:r>
          </w:p>
          <w:p w14:paraId="1238CA4D" w14:textId="77777777" w:rsidR="00616949" w:rsidRDefault="00AA0952">
            <w:pPr>
              <w:jc w:val="center"/>
            </w:pPr>
            <w:r>
              <w:rPr>
                <w:sz w:val="18"/>
              </w:rPr>
              <w:t>Y- 19.727600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59975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6914F74B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28DEA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3B20B3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37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6252EF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Wiąz </w:t>
            </w:r>
            <w:r>
              <w:rPr>
                <w:sz w:val="18"/>
              </w:rPr>
              <w:t>szypułkowy</w:t>
            </w:r>
          </w:p>
          <w:p w14:paraId="631487D8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AC4E66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486C3B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CF0B9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X- 51.403083</w:t>
            </w:r>
          </w:p>
          <w:p w14:paraId="3D5BA227" w14:textId="77777777" w:rsidR="00616949" w:rsidRDefault="00AA0952">
            <w:pPr>
              <w:jc w:val="center"/>
            </w:pPr>
            <w:r>
              <w:rPr>
                <w:sz w:val="18"/>
              </w:rPr>
              <w:t>Y- 19.727550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688DCD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39FE385F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FE1F8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6CCC3F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E46EF7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1381F105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0806E2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FD0389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7D8D49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X- 51.401100</w:t>
            </w:r>
          </w:p>
          <w:p w14:paraId="61A226B9" w14:textId="77777777" w:rsidR="00616949" w:rsidRDefault="00AA0952">
            <w:pPr>
              <w:jc w:val="center"/>
            </w:pPr>
            <w:r>
              <w:rPr>
                <w:sz w:val="18"/>
              </w:rPr>
              <w:t>Y- 19.727250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B47521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6013BF23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C575FE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4C772C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39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84D462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1CD4A81E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424BAF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5E48AB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16CEFD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X- 51.401083</w:t>
            </w:r>
          </w:p>
          <w:p w14:paraId="650FBE50" w14:textId="77777777" w:rsidR="00616949" w:rsidRDefault="00AA0952">
            <w:pPr>
              <w:jc w:val="center"/>
            </w:pPr>
            <w:r>
              <w:rPr>
                <w:sz w:val="18"/>
              </w:rPr>
              <w:t>Y- 19.727000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04ED63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4E6D2F0E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988930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D3F0B9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C6AD78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7FF99A46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A06CC9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7A3084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A3F518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X- 51.401133</w:t>
            </w:r>
          </w:p>
          <w:p w14:paraId="74FE7BF2" w14:textId="77777777" w:rsidR="00616949" w:rsidRDefault="00AA0952">
            <w:pPr>
              <w:jc w:val="center"/>
            </w:pPr>
            <w:r>
              <w:rPr>
                <w:sz w:val="18"/>
              </w:rPr>
              <w:t>Y- 19.726950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E5F823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72D00AF4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B30BD8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DA3C8D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51DA52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3A314140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A0F657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172306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A77898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X- 51.401150</w:t>
            </w:r>
          </w:p>
          <w:p w14:paraId="0DCA29C7" w14:textId="77777777" w:rsidR="00616949" w:rsidRDefault="00AA0952">
            <w:pPr>
              <w:jc w:val="center"/>
            </w:pPr>
            <w:r>
              <w:rPr>
                <w:sz w:val="18"/>
              </w:rPr>
              <w:t>Y- 19.726933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B16081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07255F65" w14:textId="77777777">
        <w:trPr>
          <w:trHeight w:val="28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12788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964DAC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2E7AFB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5730AB33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24B054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8D3019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7B2804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X- 51.401183</w:t>
            </w:r>
          </w:p>
          <w:p w14:paraId="55BB0D46" w14:textId="77777777" w:rsidR="00616949" w:rsidRDefault="00AA0952">
            <w:pPr>
              <w:jc w:val="center"/>
            </w:pPr>
            <w:r>
              <w:rPr>
                <w:sz w:val="18"/>
              </w:rPr>
              <w:t xml:space="preserve">Y- </w:t>
            </w:r>
            <w:r>
              <w:rPr>
                <w:sz w:val="18"/>
              </w:rPr>
              <w:t>19.726917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F91EF5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6BE915E0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C9569F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0CDCB1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43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7B3E5A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7513EA8B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19CD43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E43312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880810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X- 51.401200</w:t>
            </w:r>
          </w:p>
          <w:p w14:paraId="26AA3571" w14:textId="77777777" w:rsidR="00616949" w:rsidRDefault="00AA0952">
            <w:pPr>
              <w:jc w:val="center"/>
            </w:pPr>
            <w:r>
              <w:rPr>
                <w:sz w:val="18"/>
              </w:rPr>
              <w:t>Y- 19.726917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D0EB8B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356EFCFE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F91F3E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308AE1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4CAF27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48E86E11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D3689B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60C166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E83DA6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X- 51.401217</w:t>
            </w:r>
          </w:p>
          <w:p w14:paraId="1E91C9BF" w14:textId="77777777" w:rsidR="00616949" w:rsidRDefault="00AA0952">
            <w:pPr>
              <w:jc w:val="center"/>
            </w:pPr>
            <w:r>
              <w:rPr>
                <w:sz w:val="18"/>
              </w:rPr>
              <w:t>Y- 19.726917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55FF4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317C7BEA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EC5E95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F570D0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45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F5D0FA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325ED293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C11D60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90F31E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CBC0DC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X- </w:t>
            </w:r>
            <w:r>
              <w:rPr>
                <w:sz w:val="18"/>
              </w:rPr>
              <w:t>51.401250</w:t>
            </w:r>
          </w:p>
          <w:p w14:paraId="4FB26E2B" w14:textId="77777777" w:rsidR="00616949" w:rsidRDefault="00AA0952">
            <w:pPr>
              <w:jc w:val="center"/>
            </w:pPr>
            <w:r>
              <w:rPr>
                <w:sz w:val="18"/>
              </w:rPr>
              <w:t>Y- 19.726917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3954F2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239941E6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AA9C19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3327A0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83F5FA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49802AEC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FB74ED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C19618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A7E313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X- 51.401267</w:t>
            </w:r>
          </w:p>
          <w:p w14:paraId="41BF06E6" w14:textId="77777777" w:rsidR="00616949" w:rsidRDefault="00AA0952">
            <w:pPr>
              <w:jc w:val="center"/>
            </w:pPr>
            <w:r>
              <w:rPr>
                <w:sz w:val="18"/>
              </w:rPr>
              <w:t>Y- 19.726917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88BD5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42EA7DFC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1CE06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C9A23C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47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619A69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706D73FA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0722C0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CCED00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ACFD42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X- 51.401300</w:t>
            </w:r>
          </w:p>
          <w:p w14:paraId="1D7C81CE" w14:textId="77777777" w:rsidR="00616949" w:rsidRDefault="00AA0952">
            <w:pPr>
              <w:jc w:val="center"/>
            </w:pPr>
            <w:r>
              <w:rPr>
                <w:sz w:val="18"/>
              </w:rPr>
              <w:t>Y- 19.726917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8C717C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367AFCE9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F00184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76FE0A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FCC4B5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0913565C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E4AB9D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98759B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E4B7C4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X- 51.401317</w:t>
            </w:r>
          </w:p>
          <w:p w14:paraId="186AA8CE" w14:textId="77777777" w:rsidR="00616949" w:rsidRDefault="00AA0952">
            <w:pPr>
              <w:jc w:val="center"/>
            </w:pPr>
            <w:r>
              <w:rPr>
                <w:sz w:val="18"/>
              </w:rPr>
              <w:t>Y- 19.726933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DAAF11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060ED052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455967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38755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49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EB833A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7015F626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9104D8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73A1D1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13B67A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X- 51.401367</w:t>
            </w:r>
          </w:p>
          <w:p w14:paraId="514C415C" w14:textId="77777777" w:rsidR="00616949" w:rsidRDefault="00AA0952">
            <w:pPr>
              <w:jc w:val="center"/>
            </w:pPr>
            <w:r>
              <w:rPr>
                <w:sz w:val="18"/>
              </w:rPr>
              <w:t>Y- 19.726917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74347F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3D72D793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A87B9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1584F3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A0F5C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464BFA6D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D2FA0E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CFD423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A0FAB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X- 51.401383</w:t>
            </w:r>
          </w:p>
          <w:p w14:paraId="6C07DB80" w14:textId="77777777" w:rsidR="00616949" w:rsidRDefault="00AA0952">
            <w:pPr>
              <w:jc w:val="center"/>
            </w:pPr>
            <w:r>
              <w:rPr>
                <w:sz w:val="18"/>
              </w:rPr>
              <w:t>Y- 19.726900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7CA92D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4806972E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4ED07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C62274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2467D3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Wiąz </w:t>
            </w:r>
            <w:r>
              <w:rPr>
                <w:sz w:val="18"/>
              </w:rPr>
              <w:t>szypułkowy</w:t>
            </w:r>
          </w:p>
          <w:p w14:paraId="4DAFDF85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1ED14C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50449A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648250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X- 51.401400</w:t>
            </w:r>
          </w:p>
          <w:p w14:paraId="70E82401" w14:textId="77777777" w:rsidR="00616949" w:rsidRDefault="00AA0952">
            <w:pPr>
              <w:jc w:val="center"/>
            </w:pPr>
            <w:r>
              <w:rPr>
                <w:sz w:val="18"/>
              </w:rPr>
              <w:t>Y- 19.726933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BA3EC4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23922015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E29F78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0C9DAD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09E2F2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4D54235F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DDDBF7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4C4E25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5EE338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X- 51.401417</w:t>
            </w:r>
          </w:p>
          <w:p w14:paraId="0A3FA5E7" w14:textId="77777777" w:rsidR="00616949" w:rsidRDefault="00AA0952">
            <w:pPr>
              <w:jc w:val="center"/>
            </w:pPr>
            <w:r>
              <w:rPr>
                <w:sz w:val="18"/>
              </w:rPr>
              <w:t>Y- 19.726933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CC3821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58DA0587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E59428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7183CA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53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D9E49B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7023CA79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1B7EB1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D81428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8A23CA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X- 51.401467</w:t>
            </w:r>
          </w:p>
          <w:p w14:paraId="638BCD61" w14:textId="77777777" w:rsidR="00616949" w:rsidRDefault="00AA0952">
            <w:pPr>
              <w:jc w:val="center"/>
            </w:pPr>
            <w:r>
              <w:rPr>
                <w:sz w:val="18"/>
              </w:rPr>
              <w:t>Y- 19.726900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52E9A5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329FB6F2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12FACA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2BDCB1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E4CD0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7E95B195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CAA23B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BE8A13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C3D02C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X- 51.401483</w:t>
            </w:r>
          </w:p>
          <w:p w14:paraId="3E15F696" w14:textId="77777777" w:rsidR="00616949" w:rsidRDefault="00AA0952">
            <w:pPr>
              <w:jc w:val="center"/>
            </w:pPr>
            <w:r>
              <w:rPr>
                <w:sz w:val="18"/>
              </w:rPr>
              <w:t>Y- 19.726900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A1A0B9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3B205FC7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3A1E62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AC5F7B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55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7CF45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19375EE3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3FF59D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BE8F5B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8E71B1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X- 51.401550</w:t>
            </w:r>
          </w:p>
          <w:p w14:paraId="74AC991F" w14:textId="77777777" w:rsidR="00616949" w:rsidRDefault="00AA0952">
            <w:pPr>
              <w:jc w:val="center"/>
            </w:pPr>
            <w:r>
              <w:rPr>
                <w:sz w:val="18"/>
              </w:rPr>
              <w:t>Y- 19.726883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7B23FD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7344B95F" w14:textId="77777777">
        <w:trPr>
          <w:trHeight w:val="45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0717FA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2FC4FB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4D85A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5D0CE89C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44826F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4CCD65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7052D7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X- 51.401567</w:t>
            </w:r>
          </w:p>
          <w:p w14:paraId="2F26CFF5" w14:textId="77777777" w:rsidR="00616949" w:rsidRDefault="00AA0952">
            <w:pPr>
              <w:jc w:val="center"/>
            </w:pPr>
            <w:r>
              <w:rPr>
                <w:sz w:val="18"/>
              </w:rPr>
              <w:t xml:space="preserve">Y- </w:t>
            </w:r>
            <w:r>
              <w:rPr>
                <w:sz w:val="18"/>
              </w:rPr>
              <w:t>19.726900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04B946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491AE0B7" w14:textId="77777777">
        <w:trPr>
          <w:trHeight w:val="28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8876F6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48822D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57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B6C4C7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7AA7C441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20FA23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8C265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66093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X- 51.401600</w:t>
            </w:r>
          </w:p>
          <w:p w14:paraId="4EA3D6F8" w14:textId="77777777" w:rsidR="00616949" w:rsidRDefault="00AA0952">
            <w:pPr>
              <w:jc w:val="center"/>
            </w:pPr>
            <w:r>
              <w:rPr>
                <w:sz w:val="18"/>
              </w:rPr>
              <w:t>Y- 19.726933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7AD3C3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1FA9C168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2BB681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054D87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7C05A5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69F136FF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7CD58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ED9AB6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5079F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X- 51.401617</w:t>
            </w:r>
          </w:p>
          <w:p w14:paraId="29120786" w14:textId="77777777" w:rsidR="00616949" w:rsidRDefault="00AA0952">
            <w:pPr>
              <w:jc w:val="center"/>
            </w:pPr>
            <w:r>
              <w:rPr>
                <w:sz w:val="18"/>
              </w:rPr>
              <w:t>Y- 19.726917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B77254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48D533DB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6D71CC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B36FBB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59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D243DC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32820A1E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CAE768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1C57B3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D3C79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X- </w:t>
            </w:r>
            <w:r>
              <w:rPr>
                <w:sz w:val="18"/>
              </w:rPr>
              <w:t>51.401650</w:t>
            </w:r>
          </w:p>
          <w:p w14:paraId="65E5F4FA" w14:textId="77777777" w:rsidR="00616949" w:rsidRDefault="00AA0952">
            <w:pPr>
              <w:jc w:val="center"/>
            </w:pPr>
            <w:r>
              <w:rPr>
                <w:sz w:val="18"/>
              </w:rPr>
              <w:t>Y- 19.726883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F400F3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550E42CF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3340A3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436C27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990430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29426E1F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875614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FE2DA9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A718D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X- 51.401667</w:t>
            </w:r>
          </w:p>
          <w:p w14:paraId="57532129" w14:textId="77777777" w:rsidR="00616949" w:rsidRDefault="00AA0952">
            <w:pPr>
              <w:jc w:val="center"/>
            </w:pPr>
            <w:r>
              <w:rPr>
                <w:sz w:val="18"/>
              </w:rPr>
              <w:t>Y- 19.726817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2C1429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7A46D719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25D7D7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49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D62861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D7B979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29F3458E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C00FF4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310CC3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C357E6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X- 51.401700</w:t>
            </w:r>
          </w:p>
          <w:p w14:paraId="04100234" w14:textId="77777777" w:rsidR="00616949" w:rsidRDefault="00AA0952">
            <w:pPr>
              <w:jc w:val="center"/>
            </w:pPr>
            <w:r>
              <w:rPr>
                <w:sz w:val="18"/>
              </w:rPr>
              <w:t>Y- 19.726900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312AE0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3CE76494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B6C083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0420C2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696AAC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3C2E2B2A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3ACC90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69624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7AB726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X- 51.401733</w:t>
            </w:r>
          </w:p>
          <w:p w14:paraId="1BD0FF01" w14:textId="77777777" w:rsidR="00616949" w:rsidRDefault="00AA0952">
            <w:pPr>
              <w:jc w:val="center"/>
            </w:pPr>
            <w:r>
              <w:rPr>
                <w:sz w:val="18"/>
              </w:rPr>
              <w:t>Y- 19.726900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D386CE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596932E6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0A5025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B14EC4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63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279F4E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1E172E9B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3BDC8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749AD0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6412D4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X- 51.401767</w:t>
            </w:r>
          </w:p>
          <w:p w14:paraId="75330CC1" w14:textId="77777777" w:rsidR="00616949" w:rsidRDefault="00AA0952">
            <w:pPr>
              <w:jc w:val="center"/>
            </w:pPr>
            <w:r>
              <w:rPr>
                <w:sz w:val="18"/>
              </w:rPr>
              <w:t>Y- 19.726883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7D3BBA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578D35E9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D283B6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13B502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13EA0A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28065315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AE111E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D3601F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1B7641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X- 51.401783</w:t>
            </w:r>
          </w:p>
          <w:p w14:paraId="79947227" w14:textId="77777777" w:rsidR="00616949" w:rsidRDefault="00AA0952">
            <w:pPr>
              <w:jc w:val="center"/>
            </w:pPr>
            <w:r>
              <w:rPr>
                <w:sz w:val="18"/>
              </w:rPr>
              <w:t>Y- 19.726900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EC3A81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63FB9FC7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5A1DAF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31ADF3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EB01EB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Wiąz </w:t>
            </w:r>
            <w:r>
              <w:rPr>
                <w:sz w:val="18"/>
              </w:rPr>
              <w:t>szypułkowy</w:t>
            </w:r>
          </w:p>
          <w:p w14:paraId="05B56885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77691F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088395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ACC33F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X- 51.401917</w:t>
            </w:r>
          </w:p>
          <w:p w14:paraId="42CB12BE" w14:textId="77777777" w:rsidR="00616949" w:rsidRDefault="00AA0952">
            <w:pPr>
              <w:jc w:val="center"/>
            </w:pPr>
            <w:r>
              <w:rPr>
                <w:sz w:val="18"/>
              </w:rPr>
              <w:t>Y- 19.726883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AC81D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41CB1C22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2D8BAE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546BC0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67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680E9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527C5484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33F1F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100+106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5942B6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60E74D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X- 51.401967</w:t>
            </w:r>
          </w:p>
          <w:p w14:paraId="72967519" w14:textId="77777777" w:rsidR="00616949" w:rsidRDefault="00AA0952">
            <w:pPr>
              <w:jc w:val="center"/>
            </w:pPr>
            <w:r>
              <w:rPr>
                <w:sz w:val="18"/>
              </w:rPr>
              <w:t>Y- 19.726883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7314D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3101C966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0310EE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AD465E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68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7137B3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7472A6AA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70C363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04A215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CAAF82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X- 51.402000</w:t>
            </w:r>
          </w:p>
          <w:p w14:paraId="00BBEAB1" w14:textId="77777777" w:rsidR="00616949" w:rsidRDefault="00AA0952">
            <w:pPr>
              <w:jc w:val="center"/>
            </w:pPr>
            <w:r>
              <w:rPr>
                <w:sz w:val="18"/>
              </w:rPr>
              <w:t>Y- 19.726883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274152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nr 367/5 </w:t>
            </w:r>
            <w:r>
              <w:rPr>
                <w:sz w:val="18"/>
              </w:rPr>
              <w:t>obręb 36</w:t>
            </w:r>
          </w:p>
        </w:tc>
      </w:tr>
      <w:tr w:rsidR="00616949" w14:paraId="6FA10253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980E7F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70D9B4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CB7BD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5401B656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BCD190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C076BA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97893F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X- 51.402033</w:t>
            </w:r>
          </w:p>
          <w:p w14:paraId="30792143" w14:textId="77777777" w:rsidR="00616949" w:rsidRDefault="00AA0952">
            <w:pPr>
              <w:jc w:val="center"/>
            </w:pPr>
            <w:r>
              <w:rPr>
                <w:sz w:val="18"/>
              </w:rPr>
              <w:t>Y- 19.726850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FDC5FB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1EAAB65F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E329AF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C2D80B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75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7040D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05932956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58E12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853D4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C4DFA1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X- 51.402150</w:t>
            </w:r>
          </w:p>
          <w:p w14:paraId="3FC407BE" w14:textId="77777777" w:rsidR="00616949" w:rsidRDefault="00AA0952">
            <w:pPr>
              <w:jc w:val="center"/>
            </w:pPr>
            <w:r>
              <w:rPr>
                <w:sz w:val="18"/>
              </w:rPr>
              <w:t>Y- 19.726883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69DF5C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63A41F66" w14:textId="77777777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232E36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07CF8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B72E81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157FE0BC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D45EA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D015FE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E8B85E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X- 51.402167</w:t>
            </w:r>
          </w:p>
          <w:p w14:paraId="13F5DB2C" w14:textId="77777777" w:rsidR="00616949" w:rsidRDefault="00AA0952">
            <w:pPr>
              <w:jc w:val="center"/>
            </w:pPr>
            <w:r>
              <w:rPr>
                <w:sz w:val="18"/>
              </w:rPr>
              <w:t xml:space="preserve">Y- </w:t>
            </w:r>
            <w:r>
              <w:rPr>
                <w:sz w:val="18"/>
              </w:rPr>
              <w:t>19.726883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E5E58C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5A33512C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556958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B70DEA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20"/>
              </w:rPr>
              <w:t>77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9DA5A5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30E88A67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1254C7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4B3B73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34667F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X- 51.402217</w:t>
            </w:r>
          </w:p>
          <w:p w14:paraId="504CE70F" w14:textId="77777777" w:rsidR="00616949" w:rsidRDefault="00AA0952">
            <w:pPr>
              <w:jc w:val="center"/>
            </w:pPr>
            <w:r>
              <w:rPr>
                <w:sz w:val="18"/>
              </w:rPr>
              <w:t>Y- 19.726933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490AE2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58C8041E" w14:textId="77777777">
        <w:trPr>
          <w:trHeight w:val="2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BDF35A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2DB2E3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349D96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348E455B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0780EF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EA389A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8A3560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X- 51.402250</w:t>
            </w:r>
          </w:p>
          <w:p w14:paraId="542E7E03" w14:textId="77777777" w:rsidR="00616949" w:rsidRDefault="00AA0952">
            <w:pPr>
              <w:jc w:val="center"/>
            </w:pPr>
            <w:r>
              <w:rPr>
                <w:sz w:val="18"/>
              </w:rPr>
              <w:t>Y- 19.726933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A526A3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6211E718" w14:textId="77777777">
        <w:trPr>
          <w:trHeight w:val="2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52E8FD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C0EF93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B3C70C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3AE7FFBC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4AAA2F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6FB393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48FAD3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X- </w:t>
            </w:r>
            <w:r>
              <w:rPr>
                <w:sz w:val="18"/>
              </w:rPr>
              <w:t>51.402283</w:t>
            </w:r>
          </w:p>
          <w:p w14:paraId="1ACB4420" w14:textId="77777777" w:rsidR="00616949" w:rsidRDefault="00AA0952">
            <w:pPr>
              <w:jc w:val="center"/>
            </w:pPr>
            <w:r>
              <w:rPr>
                <w:sz w:val="18"/>
              </w:rPr>
              <w:t>Y- 19.726917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014071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2D0CE842" w14:textId="77777777">
        <w:trPr>
          <w:trHeight w:val="2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DB7ED4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D6633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66B4E8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7236DDDA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E9EF87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96E748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339BD0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X- 51.402317</w:t>
            </w:r>
          </w:p>
          <w:p w14:paraId="10ED2832" w14:textId="77777777" w:rsidR="00616949" w:rsidRDefault="00AA0952">
            <w:pPr>
              <w:jc w:val="center"/>
            </w:pPr>
            <w:r>
              <w:rPr>
                <w:sz w:val="18"/>
              </w:rPr>
              <w:t>Y- 19.726917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2BD164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26A9DB77" w14:textId="77777777">
        <w:trPr>
          <w:trHeight w:val="2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36FA6D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320841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38B97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64BF01DC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B7453E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E819B7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2F522E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X- 51.402350</w:t>
            </w:r>
          </w:p>
          <w:p w14:paraId="48707A3D" w14:textId="77777777" w:rsidR="00616949" w:rsidRDefault="00AA0952">
            <w:pPr>
              <w:jc w:val="center"/>
            </w:pPr>
            <w:r>
              <w:rPr>
                <w:sz w:val="18"/>
              </w:rPr>
              <w:t>Y- 19.726950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E5399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0C07A295" w14:textId="77777777">
        <w:trPr>
          <w:trHeight w:val="2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5537A0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43D556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5C0069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26889084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1CDFA8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BD29B7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F62AB8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X- 51.402367</w:t>
            </w:r>
          </w:p>
          <w:p w14:paraId="03D1BB80" w14:textId="77777777" w:rsidR="00616949" w:rsidRDefault="00AA0952">
            <w:pPr>
              <w:jc w:val="center"/>
            </w:pPr>
            <w:r>
              <w:rPr>
                <w:sz w:val="18"/>
              </w:rPr>
              <w:t>Y- 19.726917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12CB22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367/5 obręb 36</w:t>
            </w:r>
          </w:p>
        </w:tc>
      </w:tr>
      <w:tr w:rsidR="00616949" w14:paraId="6740F892" w14:textId="77777777">
        <w:trPr>
          <w:trHeight w:val="3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F4EFB2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9C30AB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83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03E204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5502A1BF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04049C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1C7E9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CF1D6B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X- 51.402300</w:t>
            </w:r>
          </w:p>
          <w:p w14:paraId="76A881BC" w14:textId="77777777" w:rsidR="00616949" w:rsidRDefault="00AA0952">
            <w:pPr>
              <w:jc w:val="center"/>
            </w:pPr>
            <w:r>
              <w:rPr>
                <w:sz w:val="18"/>
              </w:rPr>
              <w:t>Y- 19.728300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8610D8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367/6 obręb 36</w:t>
            </w:r>
          </w:p>
        </w:tc>
      </w:tr>
      <w:tr w:rsidR="00616949" w14:paraId="271C6468" w14:textId="77777777">
        <w:trPr>
          <w:trHeight w:val="26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CEB88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3488DD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87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735291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403334B5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79C7CB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F272FD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322F40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X- 51.403183</w:t>
            </w:r>
          </w:p>
          <w:p w14:paraId="1D4B6DD6" w14:textId="77777777" w:rsidR="00616949" w:rsidRDefault="00AA0952">
            <w:pPr>
              <w:jc w:val="center"/>
            </w:pPr>
            <w:r>
              <w:rPr>
                <w:sz w:val="18"/>
              </w:rPr>
              <w:t>Y- 19.727167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C17E6F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367/4 obręb 36</w:t>
            </w:r>
          </w:p>
        </w:tc>
      </w:tr>
      <w:tr w:rsidR="00616949" w14:paraId="5B43C3F4" w14:textId="77777777">
        <w:trPr>
          <w:trHeight w:val="26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44BBD5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E689E1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48316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Wiąz </w:t>
            </w:r>
            <w:r>
              <w:rPr>
                <w:sz w:val="18"/>
              </w:rPr>
              <w:t>szypułkowy</w:t>
            </w:r>
          </w:p>
          <w:p w14:paraId="0C65B0B2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385E01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7B0ED2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F492EA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X- 51.403167</w:t>
            </w:r>
          </w:p>
          <w:p w14:paraId="79B4E1F6" w14:textId="77777777" w:rsidR="00616949" w:rsidRDefault="00AA0952">
            <w:pPr>
              <w:jc w:val="center"/>
            </w:pPr>
            <w:r>
              <w:rPr>
                <w:sz w:val="18"/>
              </w:rPr>
              <w:t>Y- 19.727267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D9B18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367/4 obręb 36</w:t>
            </w:r>
          </w:p>
        </w:tc>
      </w:tr>
      <w:tr w:rsidR="00616949" w14:paraId="11D0F9A2" w14:textId="77777777">
        <w:trPr>
          <w:trHeight w:val="26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1587B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6C55A8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89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1EC1E2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1B00C941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3592E7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51604E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19,0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E84AE4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X- 51.403200</w:t>
            </w:r>
          </w:p>
          <w:p w14:paraId="608DF803" w14:textId="77777777" w:rsidR="00616949" w:rsidRDefault="00AA0952">
            <w:pPr>
              <w:jc w:val="center"/>
            </w:pPr>
            <w:r>
              <w:rPr>
                <w:sz w:val="18"/>
              </w:rPr>
              <w:t>Y- 19.727333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7071F7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367/4 obręb 36</w:t>
            </w:r>
          </w:p>
        </w:tc>
      </w:tr>
      <w:tr w:rsidR="00616949" w14:paraId="389F353B" w14:textId="77777777">
        <w:trPr>
          <w:trHeight w:val="26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057AB8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41A789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C4D936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Wiąz szypułkowy</w:t>
            </w:r>
          </w:p>
          <w:p w14:paraId="39CDA710" w14:textId="77777777" w:rsidR="00616949" w:rsidRDefault="00AA0952">
            <w:pPr>
              <w:jc w:val="left"/>
            </w:pPr>
            <w:proofErr w:type="spellStart"/>
            <w:r>
              <w:rPr>
                <w:i/>
                <w:sz w:val="18"/>
              </w:rPr>
              <w:t>Ulmus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laevis</w:t>
            </w:r>
            <w:proofErr w:type="spellEnd"/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8EF55E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67E7DA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363B5D" w14:textId="77777777" w:rsidR="00A77B3E" w:rsidRDefault="00AA095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X- 51.403133</w:t>
            </w:r>
          </w:p>
          <w:p w14:paraId="389015DC" w14:textId="77777777" w:rsidR="00616949" w:rsidRDefault="00AA0952">
            <w:pPr>
              <w:jc w:val="center"/>
            </w:pPr>
            <w:r>
              <w:rPr>
                <w:sz w:val="18"/>
              </w:rPr>
              <w:t>Y- 19.727433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A35FCF" w14:textId="77777777" w:rsidR="00A77B3E" w:rsidRDefault="00AA095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nr 367/4 obręb 36</w:t>
            </w:r>
          </w:p>
        </w:tc>
      </w:tr>
    </w:tbl>
    <w:p w14:paraId="4EC9F8A4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35548E1C" w14:textId="77777777" w:rsidR="00616949" w:rsidRDefault="0061694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7DC9C8B" w14:textId="77777777" w:rsidR="00616949" w:rsidRDefault="00AA0952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356E4834" w14:textId="77777777" w:rsidR="00616949" w:rsidRDefault="00AA0952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do projektu uchwały w sprawie zmniejszenia liczby drzew wchodzących w skład zadrzewienia przyzagrodowego znajdującego się na terenie </w:t>
      </w:r>
    </w:p>
    <w:p w14:paraId="62D4C636" w14:textId="77777777" w:rsidR="00616949" w:rsidRDefault="00AA0952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miasta Piotrkowa Trybunalskiego przy ul. Sulejowskiej 126</w:t>
      </w:r>
    </w:p>
    <w:p w14:paraId="17C4DEDC" w14:textId="77777777" w:rsidR="00616949" w:rsidRDefault="00616949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6A65E35" w14:textId="77777777" w:rsidR="00616949" w:rsidRDefault="00616949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779119C" w14:textId="77777777" w:rsidR="00616949" w:rsidRDefault="00AA0952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Na terenie miasta Piotrkowa Trybunalskiego przy ul. Sulejowski</w:t>
      </w:r>
      <w:r>
        <w:rPr>
          <w:color w:val="000000"/>
          <w:szCs w:val="20"/>
          <w:shd w:val="clear" w:color="auto" w:fill="FFFFFF"/>
          <w:lang w:val="x-none" w:eastAsia="en-US" w:bidi="ar-SA"/>
        </w:rPr>
        <w:t>ej 126 znajduje się zadrzewienie przyzagrodowe składające się aktualnie z 75 sztuk drzew. Posiada ono status pomnika przyrody na podstawie tzw. uchwały porządkującej normującej jego status prawny. Jest to uchwała nr XXXIII/456/21 Rady Miasta Piotrkowa Tryb</w:t>
      </w:r>
      <w:r>
        <w:rPr>
          <w:color w:val="000000"/>
          <w:szCs w:val="20"/>
          <w:shd w:val="clear" w:color="auto" w:fill="FFFFFF"/>
          <w:lang w:val="x-none" w:eastAsia="en-US" w:bidi="ar-SA"/>
        </w:rPr>
        <w:t>unalskiego z dnia 24 lutego 2021 roku, opublikowana w Dzienniku Urzędowym Województwa Łódzkiego z dnia 17 marca 2021 roku, poz. 1220 (weszła w życie 1 kwietnia 2021 roku).</w:t>
      </w:r>
    </w:p>
    <w:p w14:paraId="2AA57F57" w14:textId="77777777" w:rsidR="00616949" w:rsidRDefault="00616949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A12F523" w14:textId="77777777" w:rsidR="00616949" w:rsidRDefault="00AA0952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październiku 2020 roku na zlecenie tut. Referatu Gospodarki Komunalnej i Ochrony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Środowiska Rzeczoznawcy Międzynarodowego Towarzystwa Uprawy i Ochrony Drzew, Państwo Izabela i Cyprian Międzybrodzcy, oprócz inwentaryzacji 75 sztuk drzew tworzących wpisane do rejestru form ochrony przyrody w/w zadrzewienie przyzagrodowe, wykonali również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opinię dendrologiczną w zakresie stanu zachowania wskazanych 11 drzew z tego zadrzewienia, stanowiącą monitoring dendrologiczny tych okazów (badanie porównawcze w stosunku do niepokojącego stanu stwierdzonego w listopadzie 2017 roku – poprzednia opinia de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ndrologiczna). </w:t>
      </w:r>
    </w:p>
    <w:p w14:paraId="345312F6" w14:textId="77777777" w:rsidR="00616949" w:rsidRDefault="00AA0952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Rzeczoznawcy jednoznacznie stwierdzili, iż w przypadku 6 drzew spośród podlegających monitoringowi 11 sztuk, stan zdrowotny uległ pogorszeniu (m.in. postępujący rozkład pnia, obecność grzybów chorobotwórczych bądź obecność ubytków kominowyc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h w kłodzie). Dodatkowo jedno z drzew stanowi złom (pień zawieszony jest na sąsiednich okazach). </w:t>
      </w:r>
    </w:p>
    <w:p w14:paraId="720B39A3" w14:textId="77777777" w:rsidR="00616949" w:rsidRDefault="00AA0952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ocenie Rzeczoznawców przedstawiona sytuacja uzasadnia podjęcie decyzji o zdjęciu ochrony pomnikowej z w/w 6 sztuk drzew, aby w razie konieczności było możli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we szybkie wydanie decyzji zezwalającej na wycinkę. </w:t>
      </w:r>
    </w:p>
    <w:p w14:paraId="33AF0CFD" w14:textId="77777777" w:rsidR="00616949" w:rsidRDefault="00AA0952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Wiąz stanowiący złom powinien być usunięty niezwłocznie po zdjęciu z niego ochrony pomnikowej.  </w:t>
      </w:r>
    </w:p>
    <w:p w14:paraId="5D92199B" w14:textId="77777777" w:rsidR="00616949" w:rsidRDefault="00616949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616949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EB80" w14:textId="77777777" w:rsidR="00000000" w:rsidRDefault="00AA0952">
      <w:r>
        <w:separator/>
      </w:r>
    </w:p>
  </w:endnote>
  <w:endnote w:type="continuationSeparator" w:id="0">
    <w:p w14:paraId="21FA0E5B" w14:textId="77777777" w:rsidR="00000000" w:rsidRDefault="00AA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16949" w14:paraId="0B94DE3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8CB2DD0" w14:textId="77777777" w:rsidR="00616949" w:rsidRDefault="00AA0952">
          <w:pPr>
            <w:jc w:val="left"/>
            <w:rPr>
              <w:sz w:val="18"/>
            </w:rPr>
          </w:pPr>
          <w:r>
            <w:rPr>
              <w:sz w:val="18"/>
            </w:rPr>
            <w:t>Id: ACFC904C-A847-423A-BD36-6FFF2C81CE2B.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5A950FD" w14:textId="77777777" w:rsidR="00616949" w:rsidRDefault="00AA09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91EAC50" w14:textId="77777777" w:rsidR="00616949" w:rsidRDefault="0061694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16949" w14:paraId="261194A9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A7F3ABD" w14:textId="77777777" w:rsidR="00616949" w:rsidRDefault="00AA0952">
          <w:pPr>
            <w:jc w:val="left"/>
            <w:rPr>
              <w:sz w:val="18"/>
            </w:rPr>
          </w:pPr>
          <w:r>
            <w:rPr>
              <w:sz w:val="18"/>
            </w:rPr>
            <w:t>Id: ACFC904C-A847-423A-BD36-6FFF2C81CE2B.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DFD361B" w14:textId="4FFF3A29" w:rsidR="00616949" w:rsidRDefault="00AA09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B80CBC6" w14:textId="77777777" w:rsidR="00616949" w:rsidRDefault="0061694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616949" w14:paraId="5903C02F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6686FA7" w14:textId="77777777" w:rsidR="00616949" w:rsidRDefault="00AA0952">
          <w:pPr>
            <w:jc w:val="left"/>
            <w:rPr>
              <w:sz w:val="18"/>
            </w:rPr>
          </w:pPr>
          <w:r>
            <w:rPr>
              <w:sz w:val="18"/>
            </w:rPr>
            <w:t>Id: ACFC904C-A847-423A-BD36-6FFF2C81CE2B.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F902C63" w14:textId="0D670439" w:rsidR="00616949" w:rsidRDefault="00AA09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7FF0AC67" w14:textId="77777777" w:rsidR="00616949" w:rsidRDefault="0061694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2507" w14:textId="77777777" w:rsidR="00000000" w:rsidRDefault="00AA0952">
      <w:r>
        <w:separator/>
      </w:r>
    </w:p>
  </w:footnote>
  <w:footnote w:type="continuationSeparator" w:id="0">
    <w:p w14:paraId="6FA429B9" w14:textId="77777777" w:rsidR="00000000" w:rsidRDefault="00AA0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16949"/>
    <w:rsid w:val="00A77B3E"/>
    <w:rsid w:val="00AA095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60C6B"/>
  <w15:docId w15:val="{0FD31D19-3DAE-4B5A-A5C4-C77B69C2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10338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zmniejszenia liczby drzew wchodzących w^skład zadrzewienia przyzagrodowego znajdującego się na terenie miasta Piotrkowa Trybunalskiego przy ul. Sulejowskiej 126</dc:subject>
  <dc:creator>Lgocka_J</dc:creator>
  <cp:lastModifiedBy>Jarzębska Monika</cp:lastModifiedBy>
  <cp:revision>2</cp:revision>
  <dcterms:created xsi:type="dcterms:W3CDTF">2021-09-21T12:43:00Z</dcterms:created>
  <dcterms:modified xsi:type="dcterms:W3CDTF">2021-09-21T12:43:00Z</dcterms:modified>
  <cp:category>Akt prawny</cp:category>
</cp:coreProperties>
</file>