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C768" w14:textId="09617F1F" w:rsidR="00BF3AA7" w:rsidRPr="00342109" w:rsidRDefault="00342109" w:rsidP="00342109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Zarządzenie Nr</w:t>
      </w:r>
      <w:r w:rsidRPr="00342109">
        <w:rPr>
          <w:rFonts w:ascii="Arial" w:hAnsi="Arial" w:cs="Arial"/>
          <w:bCs/>
          <w:color w:val="000000" w:themeColor="text1"/>
          <w:sz w:val="24"/>
        </w:rPr>
        <w:t xml:space="preserve"> 166</w:t>
      </w:r>
    </w:p>
    <w:p w14:paraId="3C1D9BFA" w14:textId="03F47CA2" w:rsidR="00BF3AA7" w:rsidRPr="00342109" w:rsidRDefault="00342109" w:rsidP="00342109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</w:t>
      </w:r>
      <w:r w:rsidRPr="00342109">
        <w:rPr>
          <w:rFonts w:ascii="Arial" w:hAnsi="Arial" w:cs="Arial"/>
          <w:bCs/>
          <w:color w:val="000000" w:themeColor="text1"/>
          <w:sz w:val="24"/>
        </w:rPr>
        <w:t xml:space="preserve">rezydenta </w:t>
      </w:r>
      <w:r>
        <w:rPr>
          <w:rFonts w:ascii="Arial" w:hAnsi="Arial" w:cs="Arial"/>
          <w:bCs/>
          <w:color w:val="000000" w:themeColor="text1"/>
          <w:sz w:val="24"/>
        </w:rPr>
        <w:t>M</w:t>
      </w:r>
      <w:r w:rsidRPr="00342109">
        <w:rPr>
          <w:rFonts w:ascii="Arial" w:hAnsi="Arial" w:cs="Arial"/>
          <w:bCs/>
          <w:color w:val="000000" w:themeColor="text1"/>
          <w:sz w:val="24"/>
        </w:rPr>
        <w:t xml:space="preserve">iasta </w:t>
      </w:r>
      <w:r>
        <w:rPr>
          <w:rFonts w:ascii="Arial" w:hAnsi="Arial" w:cs="Arial"/>
          <w:bCs/>
          <w:color w:val="000000" w:themeColor="text1"/>
          <w:sz w:val="24"/>
        </w:rPr>
        <w:t>P</w:t>
      </w:r>
      <w:r w:rsidRPr="00342109">
        <w:rPr>
          <w:rFonts w:ascii="Arial" w:hAnsi="Arial" w:cs="Arial"/>
          <w:bCs/>
          <w:color w:val="000000" w:themeColor="text1"/>
          <w:sz w:val="24"/>
        </w:rPr>
        <w:t xml:space="preserve">iotrkowa </w:t>
      </w:r>
      <w:r>
        <w:rPr>
          <w:rFonts w:ascii="Arial" w:hAnsi="Arial" w:cs="Arial"/>
          <w:bCs/>
          <w:color w:val="000000" w:themeColor="text1"/>
          <w:sz w:val="24"/>
        </w:rPr>
        <w:t>T</w:t>
      </w:r>
      <w:r w:rsidRPr="00342109">
        <w:rPr>
          <w:rFonts w:ascii="Arial" w:hAnsi="Arial" w:cs="Arial"/>
          <w:bCs/>
          <w:color w:val="000000" w:themeColor="text1"/>
          <w:sz w:val="24"/>
        </w:rPr>
        <w:t>rybunalskiego</w:t>
      </w:r>
    </w:p>
    <w:p w14:paraId="56F58C54" w14:textId="555DF8EA" w:rsidR="00BF3AA7" w:rsidRPr="00342109" w:rsidRDefault="00BF3AA7" w:rsidP="00342109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342109">
        <w:rPr>
          <w:rFonts w:ascii="Arial" w:hAnsi="Arial" w:cs="Arial"/>
          <w:bCs/>
          <w:color w:val="000000" w:themeColor="text1"/>
        </w:rPr>
        <w:t>z dnia 30 czerwca  2021 roku</w:t>
      </w:r>
    </w:p>
    <w:p w14:paraId="2515496F" w14:textId="533A6544" w:rsidR="00BF3AA7" w:rsidRPr="00342109" w:rsidRDefault="00BF3AA7" w:rsidP="00342109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3CAEF5C6" w14:textId="77777777" w:rsidR="00BF3AA7" w:rsidRPr="00342109" w:rsidRDefault="00BF3AA7" w:rsidP="00342109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659F9978" w14:textId="08C37E67" w:rsidR="00BF3AA7" w:rsidRPr="00342109" w:rsidRDefault="00BF3AA7" w:rsidP="00342109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305)  z a r z ą d z a   się, co następuje:</w:t>
      </w:r>
    </w:p>
    <w:p w14:paraId="36CF729A" w14:textId="77777777" w:rsidR="00BF3AA7" w:rsidRPr="00342109" w:rsidRDefault="00BF3AA7" w:rsidP="00342109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4F6C47E6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§ 1. Uwzględniając zmiany budżetu Miasta wprowadzone Zarządzeniem Prezydenta Miasta Piotrkowa Trybunalskiego Nr 165 z dnia 30 czerwca 2021 r. dokonuje się zmian w planie finansowym Urzędu Miasta oraz w planie finansowych jednostki budżetowej:</w:t>
      </w:r>
    </w:p>
    <w:p w14:paraId="080F271D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sz w:val="24"/>
        </w:rPr>
      </w:pPr>
      <w:r w:rsidRPr="00342109">
        <w:rPr>
          <w:rFonts w:ascii="Arial" w:hAnsi="Arial" w:cs="Arial"/>
          <w:bCs/>
          <w:sz w:val="24"/>
        </w:rPr>
        <w:t xml:space="preserve">- Urzędu Miasta, zgodnie z załącznikami Nr 1/A, 1/B, 2/A, 3/A, 3/B, 4/A, 5/A, 6/1/A, 6/1/B, </w:t>
      </w:r>
    </w:p>
    <w:p w14:paraId="485C2DDF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sz w:val="24"/>
        </w:rPr>
      </w:pPr>
      <w:r w:rsidRPr="00342109">
        <w:rPr>
          <w:rFonts w:ascii="Arial" w:hAnsi="Arial" w:cs="Arial"/>
          <w:bCs/>
          <w:sz w:val="24"/>
        </w:rPr>
        <w:t>- Miejskiego Ośrodka Pomocy Rodzinie, zgodnie z załącznikami Nr 7/A, 7/B,</w:t>
      </w:r>
    </w:p>
    <w:p w14:paraId="13588F8B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sz w:val="24"/>
        </w:rPr>
      </w:pPr>
      <w:r w:rsidRPr="00342109">
        <w:rPr>
          <w:rFonts w:ascii="Arial" w:hAnsi="Arial" w:cs="Arial"/>
          <w:bCs/>
          <w:sz w:val="24"/>
        </w:rPr>
        <w:t>- Pracowni Planowania Przestrzennego, zgodnie z załącznikiem Nr 8/A,</w:t>
      </w:r>
    </w:p>
    <w:p w14:paraId="47877E91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sz w:val="24"/>
        </w:rPr>
      </w:pPr>
      <w:r w:rsidRPr="00342109">
        <w:rPr>
          <w:rFonts w:ascii="Arial" w:hAnsi="Arial" w:cs="Arial"/>
          <w:bCs/>
          <w:sz w:val="24"/>
        </w:rPr>
        <w:t xml:space="preserve"> - Komendy Miejskiej Państwowej Straży Pożarnej, zgodnie z załącznikiem Nr 9/B,</w:t>
      </w:r>
    </w:p>
    <w:p w14:paraId="340F6DEC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sz w:val="24"/>
        </w:rPr>
      </w:pPr>
      <w:r w:rsidRPr="00342109">
        <w:rPr>
          <w:rFonts w:ascii="Arial" w:hAnsi="Arial" w:cs="Arial"/>
          <w:bCs/>
          <w:sz w:val="24"/>
        </w:rPr>
        <w:t xml:space="preserve"> - Środowiskowego Domu Samopomocy, zgodnie z załącznikiem Nr 10/A,</w:t>
      </w:r>
    </w:p>
    <w:p w14:paraId="4EF8CA21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sz w:val="24"/>
        </w:rPr>
      </w:pPr>
      <w:r w:rsidRPr="00342109">
        <w:rPr>
          <w:rFonts w:ascii="Arial" w:hAnsi="Arial" w:cs="Arial"/>
          <w:bCs/>
          <w:sz w:val="24"/>
        </w:rPr>
        <w:t>- Ośrodka Sportu i Rekreacji zgodnie z załącznikiem Nr 11/A,</w:t>
      </w:r>
    </w:p>
    <w:p w14:paraId="396F3432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sz w:val="24"/>
        </w:rPr>
      </w:pPr>
      <w:r w:rsidRPr="00342109">
        <w:rPr>
          <w:rFonts w:ascii="Arial" w:hAnsi="Arial" w:cs="Arial"/>
          <w:bCs/>
          <w:sz w:val="24"/>
        </w:rPr>
        <w:t xml:space="preserve">- Szkoły Podstawowej Nr 2, zgodnie z załącznikiem Nr 12/A, </w:t>
      </w:r>
    </w:p>
    <w:p w14:paraId="7A3244B1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sz w:val="24"/>
        </w:rPr>
      </w:pPr>
      <w:r w:rsidRPr="00342109">
        <w:rPr>
          <w:rFonts w:ascii="Arial" w:hAnsi="Arial" w:cs="Arial"/>
          <w:bCs/>
          <w:sz w:val="24"/>
        </w:rPr>
        <w:t>- Szkoły Podstawowej Nr 3, zgodnie z załącznikiem Nr 13/A,</w:t>
      </w:r>
    </w:p>
    <w:p w14:paraId="75823508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- Szkoły Podstawowej Nr 5 z Oddziałami Integracyjnymi, zgodnie z załącznikiem Nr 14/A,</w:t>
      </w:r>
    </w:p>
    <w:p w14:paraId="1F396221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sz w:val="24"/>
        </w:rPr>
      </w:pPr>
      <w:r w:rsidRPr="00342109">
        <w:rPr>
          <w:rFonts w:ascii="Arial" w:hAnsi="Arial" w:cs="Arial"/>
          <w:bCs/>
          <w:sz w:val="24"/>
        </w:rPr>
        <w:t>- Szkoły Podstawowej Nr 8, zgodnie z załącznikiem Nr 15/A,</w:t>
      </w:r>
    </w:p>
    <w:p w14:paraId="777646F4" w14:textId="4ED4E6F2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- Szkoły Podstawowej Nr 10, zgodnie z załącznikiem Nr 16/A,</w:t>
      </w:r>
    </w:p>
    <w:p w14:paraId="0F8CFCF9" w14:textId="58ACAE39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- Szkoły Podstawowej Nr 11, zgodnie z załącznikiem Nr 17/A,</w:t>
      </w:r>
    </w:p>
    <w:p w14:paraId="2ED19986" w14:textId="73A4B884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- Szkoły Podstawowej Nr 12, zgodnie z załącznikiem Nr 18/A,</w:t>
      </w:r>
    </w:p>
    <w:p w14:paraId="39FB84F1" w14:textId="11478ACE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- Szkoły Podstawowej Nr 13, zgodnie z załącznikiem Nr 19/A,</w:t>
      </w:r>
    </w:p>
    <w:p w14:paraId="0127F489" w14:textId="00A4B53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- Szkoły Podstawowej Nr 16, zgodnie z załącznikiem Nr 20/A,</w:t>
      </w:r>
    </w:p>
    <w:p w14:paraId="74DCDD38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sz w:val="24"/>
        </w:rPr>
      </w:pPr>
      <w:r w:rsidRPr="00342109">
        <w:rPr>
          <w:rFonts w:ascii="Arial" w:hAnsi="Arial" w:cs="Arial"/>
          <w:bCs/>
          <w:sz w:val="24"/>
        </w:rPr>
        <w:t>- Przedszkola Samorządowego Nr 7, zgodnie z załącznikiem Nr 21/A,</w:t>
      </w:r>
    </w:p>
    <w:p w14:paraId="581FA90D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- I Liceum Ogólnokształcącego, zgodnie z załącznikiem Nr 22/B,</w:t>
      </w:r>
    </w:p>
    <w:p w14:paraId="51A538E7" w14:textId="49C8B12F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- Zespołu Szkół Ponadpodstawowych Nr 1, zgodnie z załącznikiem Nr 23/B,</w:t>
      </w:r>
    </w:p>
    <w:p w14:paraId="4A84E64F" w14:textId="33422660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- Zespołu Szkół Ponadpodstawowych Nr 2, zgodnie z załącznikiem Nr 24/B,</w:t>
      </w:r>
    </w:p>
    <w:p w14:paraId="67845038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sz w:val="24"/>
        </w:rPr>
      </w:pPr>
      <w:r w:rsidRPr="00342109">
        <w:rPr>
          <w:rFonts w:ascii="Arial" w:hAnsi="Arial" w:cs="Arial"/>
          <w:bCs/>
          <w:sz w:val="24"/>
        </w:rPr>
        <w:lastRenderedPageBreak/>
        <w:t>- Zespołu Szkół Ponadpodstawowych h i Placówek Opiekuńczo-Wychowawczych Nr 3, zgodnie z załącznikiem Nr 25/B,</w:t>
      </w:r>
    </w:p>
    <w:p w14:paraId="5A066748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- Specjalnego Ośrodka Szkolno-Wychowawczego, zgodnie z załącznikiem Nr 26/B,</w:t>
      </w:r>
    </w:p>
    <w:p w14:paraId="42B5276C" w14:textId="0BC70F10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- Domu Pomocy Społecznej, zgodnie z załącznikiem Nr 27/B.</w:t>
      </w:r>
    </w:p>
    <w:p w14:paraId="3AB63426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7AFB6E71" w14:textId="77777777" w:rsidR="00BF3AA7" w:rsidRPr="00342109" w:rsidRDefault="00BF3AA7" w:rsidP="0034210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1AC8E0AF" w14:textId="77777777" w:rsidR="00574644" w:rsidRPr="00342109" w:rsidRDefault="00574644" w:rsidP="0034210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27606853" w14:textId="77777777" w:rsidR="00574644" w:rsidRPr="00342109" w:rsidRDefault="00574644" w:rsidP="00342109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>Z up. Wiceprezydent Miasta</w:t>
      </w:r>
    </w:p>
    <w:p w14:paraId="388F0E52" w14:textId="77777777" w:rsidR="00574644" w:rsidRPr="00342109" w:rsidRDefault="00574644" w:rsidP="00342109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 w:rsidRPr="00342109">
        <w:rPr>
          <w:rFonts w:ascii="Arial" w:hAnsi="Arial" w:cs="Arial"/>
          <w:bCs/>
          <w:color w:val="000000" w:themeColor="text1"/>
          <w:sz w:val="24"/>
        </w:rPr>
        <w:t xml:space="preserve"> Piotrkowa Trybunalskiego</w:t>
      </w:r>
    </w:p>
    <w:p w14:paraId="51C5ABA0" w14:textId="0552D6E4" w:rsidR="00622C9E" w:rsidRPr="00342109" w:rsidRDefault="00342109" w:rsidP="00342109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 xml:space="preserve">(-) </w:t>
      </w:r>
      <w:r w:rsidR="00574644" w:rsidRPr="00342109">
        <w:rPr>
          <w:rFonts w:ascii="Arial" w:hAnsi="Arial" w:cs="Arial"/>
          <w:bCs/>
          <w:color w:val="000000" w:themeColor="text1"/>
          <w:sz w:val="24"/>
        </w:rPr>
        <w:t>Andrzej Kacperek</w:t>
      </w:r>
    </w:p>
    <w:sectPr w:rsidR="00622C9E" w:rsidRPr="0034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A7"/>
    <w:rsid w:val="00342109"/>
    <w:rsid w:val="00514C80"/>
    <w:rsid w:val="00574644"/>
    <w:rsid w:val="00622C9E"/>
    <w:rsid w:val="00B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56BD"/>
  <w15:chartTrackingRefBased/>
  <w15:docId w15:val="{4A52136F-4AE1-4BBC-83A0-FBDACA32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F3AA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BF3AA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3AA7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F3AA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166 z 30 czerwca 2021r</dc:title>
  <dc:subject/>
  <dc:creator>Sikora Kinga</dc:creator>
  <cp:keywords/>
  <dc:description/>
  <cp:lastModifiedBy>Grabowiecka Beata</cp:lastModifiedBy>
  <cp:revision>3</cp:revision>
  <dcterms:created xsi:type="dcterms:W3CDTF">2021-06-30T12:24:00Z</dcterms:created>
  <dcterms:modified xsi:type="dcterms:W3CDTF">2021-07-02T09:00:00Z</dcterms:modified>
</cp:coreProperties>
</file>