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6C" w:rsidRDefault="0068316C" w:rsidP="0068316C">
      <w:pPr>
        <w:spacing w:after="0"/>
        <w:ind w:left="3540" w:firstLine="708"/>
        <w:rPr>
          <w:b/>
          <w:sz w:val="24"/>
          <w:szCs w:val="24"/>
        </w:rPr>
      </w:pPr>
      <w:r w:rsidRPr="00254BB9">
        <w:rPr>
          <w:b/>
          <w:sz w:val="24"/>
          <w:szCs w:val="24"/>
        </w:rPr>
        <w:t xml:space="preserve">Załącznik graficzny </w:t>
      </w:r>
      <w:r>
        <w:rPr>
          <w:b/>
          <w:sz w:val="24"/>
          <w:szCs w:val="24"/>
        </w:rPr>
        <w:t>do wykazu</w:t>
      </w:r>
    </w:p>
    <w:p w:rsidR="0068316C" w:rsidRDefault="0068316C" w:rsidP="0068316C">
      <w:pPr>
        <w:spacing w:after="0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bookmarkStart w:id="0" w:name="_GoBack"/>
      <w:bookmarkEnd w:id="0"/>
      <w:r>
        <w:rPr>
          <w:b/>
          <w:sz w:val="24"/>
          <w:szCs w:val="24"/>
        </w:rPr>
        <w:t>o zarządzenia Nr</w:t>
      </w:r>
      <w:r>
        <w:rPr>
          <w:b/>
          <w:sz w:val="24"/>
          <w:szCs w:val="24"/>
        </w:rPr>
        <w:t xml:space="preserve"> 146</w:t>
      </w:r>
    </w:p>
    <w:p w:rsidR="0068316C" w:rsidRDefault="0068316C" w:rsidP="0068316C">
      <w:pPr>
        <w:spacing w:after="0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Piotrkowa Trybunalskiego</w:t>
      </w:r>
    </w:p>
    <w:p w:rsidR="00C0655D" w:rsidRDefault="0068316C" w:rsidP="0068316C">
      <w:pPr>
        <w:ind w:left="3397" w:firstLine="851"/>
      </w:pPr>
      <w:r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9 czerwca 2021 r.</w:t>
      </w:r>
      <w:r>
        <w:rPr>
          <w:b/>
          <w:sz w:val="24"/>
          <w:szCs w:val="24"/>
        </w:rPr>
        <w:t xml:space="preserve"> </w:t>
      </w:r>
      <w:r w:rsidRPr="0068316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481330</wp:posOffset>
            </wp:positionV>
            <wp:extent cx="6480000" cy="9097200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90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55D" w:rsidSect="0068316C">
      <w:pgSz w:w="11906" w:h="16838"/>
      <w:pgMar w:top="851" w:right="42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B"/>
    <w:rsid w:val="0068316C"/>
    <w:rsid w:val="008500BB"/>
    <w:rsid w:val="00C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630C-9C22-4DD4-9154-15B8990F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Joanna</dc:creator>
  <cp:keywords/>
  <dc:description/>
  <cp:lastModifiedBy>Kłosińska Joanna</cp:lastModifiedBy>
  <cp:revision>2</cp:revision>
  <dcterms:created xsi:type="dcterms:W3CDTF">2021-06-10T06:10:00Z</dcterms:created>
  <dcterms:modified xsi:type="dcterms:W3CDTF">2021-06-10T06:14:00Z</dcterms:modified>
</cp:coreProperties>
</file>