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7DD8" w14:textId="2C868CAE" w:rsidR="002110EB" w:rsidRPr="002110EB" w:rsidRDefault="002110EB" w:rsidP="002110EB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2110EB">
        <w:rPr>
          <w:rFonts w:ascii="Arial" w:hAnsi="Arial" w:cs="Arial"/>
          <w:noProof/>
          <w:sz w:val="24"/>
        </w:rPr>
        <w:t>Piotrków Trybunalski, dn.17.05.2021 r.</w:t>
      </w:r>
    </w:p>
    <w:p w14:paraId="43B73685" w14:textId="1D752159" w:rsidR="002039C4" w:rsidRPr="002110EB" w:rsidRDefault="00B164E8" w:rsidP="002110EB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2110EB">
        <w:rPr>
          <w:rFonts w:ascii="Arial" w:hAnsi="Arial" w:cs="Arial"/>
          <w:noProof/>
          <w:sz w:val="24"/>
        </w:rPr>
        <w:t xml:space="preserve">Komisja Oświaty i Nauki </w:t>
      </w:r>
      <w:r w:rsidR="002039C4" w:rsidRPr="002110EB">
        <w:rPr>
          <w:rFonts w:ascii="Arial" w:hAnsi="Arial" w:cs="Arial"/>
          <w:noProof/>
          <w:sz w:val="24"/>
        </w:rPr>
        <w:t>Rady Miasta Piotrkowa Trybunalskiego</w:t>
      </w:r>
    </w:p>
    <w:p w14:paraId="55D25E4D" w14:textId="2CEBA512" w:rsidR="00DB6E52" w:rsidRPr="002110EB" w:rsidRDefault="002110EB" w:rsidP="002110E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2110EB">
        <w:rPr>
          <w:rFonts w:ascii="Arial" w:hAnsi="Arial" w:cs="Arial"/>
          <w:noProof/>
          <w:sz w:val="24"/>
          <w:szCs w:val="24"/>
        </w:rPr>
        <w:t xml:space="preserve">Znak sprawy: </w:t>
      </w:r>
      <w:r w:rsidR="002039C4" w:rsidRPr="002110EB">
        <w:rPr>
          <w:rFonts w:ascii="Arial" w:hAnsi="Arial" w:cs="Arial"/>
          <w:noProof/>
          <w:sz w:val="24"/>
          <w:szCs w:val="24"/>
        </w:rPr>
        <w:t>DRM.0012.</w:t>
      </w:r>
      <w:r w:rsidR="00B164E8" w:rsidRPr="002110EB">
        <w:rPr>
          <w:rFonts w:ascii="Arial" w:hAnsi="Arial" w:cs="Arial"/>
          <w:noProof/>
          <w:sz w:val="24"/>
          <w:szCs w:val="24"/>
        </w:rPr>
        <w:t>4</w:t>
      </w:r>
      <w:r w:rsidR="003350B3" w:rsidRPr="002110EB">
        <w:rPr>
          <w:rFonts w:ascii="Arial" w:hAnsi="Arial" w:cs="Arial"/>
          <w:noProof/>
          <w:sz w:val="24"/>
          <w:szCs w:val="24"/>
        </w:rPr>
        <w:t>.</w:t>
      </w:r>
      <w:r w:rsidR="0075591C" w:rsidRPr="002110EB">
        <w:rPr>
          <w:rFonts w:ascii="Arial" w:hAnsi="Arial" w:cs="Arial"/>
          <w:noProof/>
          <w:sz w:val="24"/>
          <w:szCs w:val="24"/>
        </w:rPr>
        <w:t>6</w:t>
      </w:r>
      <w:r w:rsidR="00C63A27" w:rsidRPr="002110EB">
        <w:rPr>
          <w:rFonts w:ascii="Arial" w:hAnsi="Arial" w:cs="Arial"/>
          <w:noProof/>
          <w:sz w:val="24"/>
          <w:szCs w:val="24"/>
        </w:rPr>
        <w:t>.202</w:t>
      </w:r>
      <w:r w:rsidR="00DB6E52" w:rsidRPr="002110EB">
        <w:rPr>
          <w:rFonts w:ascii="Arial" w:hAnsi="Arial" w:cs="Arial"/>
          <w:noProof/>
          <w:sz w:val="24"/>
          <w:szCs w:val="24"/>
        </w:rPr>
        <w:t>1</w:t>
      </w:r>
    </w:p>
    <w:p w14:paraId="58E2D900" w14:textId="77777777" w:rsidR="002110EB" w:rsidRDefault="002110EB" w:rsidP="002110E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D952DCF" w14:textId="32C08209" w:rsidR="002110EB" w:rsidRDefault="003350B3" w:rsidP="002110EB">
      <w:pPr>
        <w:spacing w:after="0" w:line="360" w:lineRule="auto"/>
        <w:rPr>
          <w:rStyle w:val="Teksttreci20"/>
          <w:rFonts w:ascii="Arial" w:eastAsiaTheme="minorHAnsi" w:hAnsi="Arial" w:cs="Arial"/>
          <w:color w:val="auto"/>
        </w:rPr>
      </w:pPr>
      <w:r w:rsidRPr="002110EB">
        <w:rPr>
          <w:rFonts w:ascii="Arial" w:hAnsi="Arial" w:cs="Arial"/>
          <w:sz w:val="24"/>
          <w:szCs w:val="24"/>
          <w:lang w:eastAsia="pl-PL" w:bidi="pl-PL"/>
        </w:rPr>
        <w:t xml:space="preserve">Zarządzam posiedzenie Komisji Oświaty i Nauki na podstawie </w:t>
      </w:r>
      <w:bookmarkStart w:id="0" w:name="bookmark1"/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art.15 </w:t>
      </w:r>
      <w:proofErr w:type="spellStart"/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t.j</w:t>
      </w:r>
      <w:proofErr w:type="spellEnd"/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. Dz. U. z 2020 r. poz. 1842; zm.: Dz.</w:t>
      </w:r>
      <w:r w:rsidR="009115EC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U.</w:t>
      </w:r>
      <w:r w:rsidR="009115EC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z 2020 r. poz. 374, poz. 1639, poz. 2112, poz. 2123, poz. 2157, poz. 2255, poz. 2275, poz. 2320, poz. 2327, poz. 2338, poz. 2361 i poz. 2401 oraz z 2021 r. poz. 11, poz. 159, poz.180 i poz. 694) na dzień</w:t>
      </w:r>
      <w:r w:rsidR="002110EB"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25</w:t>
      </w:r>
      <w:r w:rsidR="00626F6E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="00F43CA0" w:rsidRPr="002110EB">
        <w:rPr>
          <w:rFonts w:ascii="Arial" w:hAnsi="Arial" w:cs="Arial"/>
          <w:color w:val="000000" w:themeColor="text1"/>
          <w:sz w:val="24"/>
          <w:szCs w:val="24"/>
        </w:rPr>
        <w:t>maja</w:t>
      </w:r>
      <w:r w:rsidR="00CD6EA5" w:rsidRPr="002110EB">
        <w:rPr>
          <w:rFonts w:ascii="Arial" w:hAnsi="Arial" w:cs="Arial"/>
          <w:color w:val="000000" w:themeColor="text1"/>
          <w:sz w:val="24"/>
          <w:szCs w:val="24"/>
        </w:rPr>
        <w:t xml:space="preserve"> 2021 r. </w:t>
      </w:r>
      <w:r w:rsidR="00626F6E" w:rsidRPr="002110EB">
        <w:rPr>
          <w:rFonts w:ascii="Arial" w:hAnsi="Arial" w:cs="Arial"/>
          <w:color w:val="000000" w:themeColor="text1"/>
          <w:sz w:val="24"/>
          <w:szCs w:val="24"/>
        </w:rPr>
        <w:t>(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</w:rPr>
        <w:t>wtorek</w:t>
      </w:r>
      <w:r w:rsidR="00626F6E" w:rsidRPr="002110E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D6EA5" w:rsidRPr="002110EB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CD6EA5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DA3BC1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9.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2</w:t>
      </w:r>
      <w:r w:rsidR="007E2E5B" w:rsidRPr="002110EB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0</w:t>
      </w:r>
      <w:r w:rsidR="002110EB">
        <w:rPr>
          <w:rStyle w:val="Teksttreci20"/>
          <w:rFonts w:ascii="Arial" w:eastAsiaTheme="minorHAnsi" w:hAnsi="Arial" w:cs="Arial"/>
          <w:color w:val="auto"/>
        </w:rPr>
        <w:t xml:space="preserve"> </w:t>
      </w:r>
      <w:r w:rsidR="009B6E6D" w:rsidRPr="002110EB">
        <w:rPr>
          <w:rStyle w:val="Teksttreci20"/>
          <w:rFonts w:ascii="Arial" w:eastAsiaTheme="minorHAnsi" w:hAnsi="Arial" w:cs="Arial"/>
          <w:color w:val="auto"/>
        </w:rPr>
        <w:t>w trybie korespondencyjnym.</w:t>
      </w:r>
    </w:p>
    <w:p w14:paraId="0038B920" w14:textId="77777777" w:rsidR="002110EB" w:rsidRPr="002110EB" w:rsidRDefault="002110EB" w:rsidP="002110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 w:bidi="pl-PL"/>
        </w:rPr>
      </w:pPr>
    </w:p>
    <w:p w14:paraId="7EFA7932" w14:textId="7DF088D1" w:rsidR="007E2E5B" w:rsidRPr="002110EB" w:rsidRDefault="00297CDC" w:rsidP="002110EB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  <w:r w:rsidRPr="002110EB">
        <w:rPr>
          <w:rFonts w:ascii="Arial" w:eastAsia="Calibri" w:hAnsi="Arial" w:cs="Arial"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2110EB">
        <w:rPr>
          <w:rFonts w:ascii="Arial" w:eastAsia="Calibri" w:hAnsi="Arial" w:cs="Arial"/>
          <w:sz w:val="24"/>
          <w:szCs w:val="24"/>
          <w:lang w:eastAsia="pl-PL" w:bidi="pl-PL"/>
        </w:rPr>
        <w:t>ny</w:t>
      </w:r>
      <w:r w:rsidR="00626F6E"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ch wykazów głosowań od dnia </w:t>
      </w:r>
      <w:r w:rsidR="0075591C" w:rsidRPr="002110EB">
        <w:rPr>
          <w:rFonts w:ascii="Arial" w:eastAsia="Calibri" w:hAnsi="Arial" w:cs="Arial"/>
          <w:sz w:val="24"/>
          <w:szCs w:val="24"/>
          <w:lang w:eastAsia="pl-PL" w:bidi="pl-PL"/>
        </w:rPr>
        <w:t>17</w:t>
      </w:r>
      <w:r w:rsidR="00626F6E"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 </w:t>
      </w:r>
      <w:r w:rsidR="00DB6E52" w:rsidRPr="002110EB">
        <w:rPr>
          <w:rFonts w:ascii="Arial" w:eastAsia="Calibri" w:hAnsi="Arial" w:cs="Arial"/>
          <w:sz w:val="24"/>
          <w:szCs w:val="24"/>
          <w:lang w:eastAsia="pl-PL" w:bidi="pl-PL"/>
        </w:rPr>
        <w:t>maja</w:t>
      </w:r>
      <w:r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 2021 r., za pośrednictwem Biura Rady Miasta, w Urzędzie Miasta, Pasaż Karola Rudowskiego 10).</w:t>
      </w:r>
    </w:p>
    <w:p w14:paraId="1C0E0A83" w14:textId="77777777" w:rsidR="002110EB" w:rsidRDefault="002110EB" w:rsidP="002110EB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7712668C" w14:textId="7D8D6F26" w:rsidR="007E2E5B" w:rsidRPr="002110EB" w:rsidRDefault="00297CDC" w:rsidP="002110EB">
      <w:pPr>
        <w:spacing w:after="0" w:line="360" w:lineRule="auto"/>
        <w:rPr>
          <w:rStyle w:val="Teksttreci20"/>
          <w:rFonts w:ascii="Arial" w:eastAsia="Calibri" w:hAnsi="Arial" w:cs="Arial"/>
          <w:color w:val="auto"/>
        </w:rPr>
      </w:pPr>
      <w:r w:rsidRPr="002110EB">
        <w:rPr>
          <w:rFonts w:ascii="Arial" w:eastAsia="Calibri" w:hAnsi="Arial" w:cs="Arial"/>
          <w:sz w:val="24"/>
          <w:szCs w:val="24"/>
          <w:lang w:eastAsia="pl-PL" w:bidi="pl-PL"/>
        </w:rPr>
        <w:t>Imienne wykazy głosowań po wypełnieniu należy złożyć do dn</w:t>
      </w:r>
      <w:r w:rsidR="00626F6E"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ia </w:t>
      </w:r>
      <w:r w:rsidR="0075591C" w:rsidRPr="002110EB">
        <w:rPr>
          <w:rFonts w:ascii="Arial" w:eastAsia="Calibri" w:hAnsi="Arial" w:cs="Arial"/>
          <w:sz w:val="24"/>
          <w:szCs w:val="24"/>
          <w:lang w:eastAsia="pl-PL" w:bidi="pl-PL"/>
        </w:rPr>
        <w:t>24</w:t>
      </w:r>
      <w:r w:rsidR="00DB6E52"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 maja</w:t>
      </w:r>
      <w:r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 2021 r. za pośrednictwem Biura Rady Miasta, w Urzędzie Miasta Piotrkowa Trybunalskiego. Złożenie przez radnych, w wyznaczonym terminie imiennych wykazów głosowań będzie stanowiło potwierdzenie obecności na Komisji w dniu </w:t>
      </w:r>
      <w:r w:rsidR="0075591C" w:rsidRPr="002110EB">
        <w:rPr>
          <w:rFonts w:ascii="Arial" w:eastAsia="Calibri" w:hAnsi="Arial" w:cs="Arial"/>
          <w:sz w:val="24"/>
          <w:szCs w:val="24"/>
          <w:lang w:eastAsia="pl-PL" w:bidi="pl-PL"/>
        </w:rPr>
        <w:t>25</w:t>
      </w:r>
      <w:r w:rsidR="00626F6E" w:rsidRPr="002110EB">
        <w:rPr>
          <w:rFonts w:ascii="Arial" w:eastAsia="Calibri" w:hAnsi="Arial" w:cs="Arial"/>
          <w:sz w:val="24"/>
          <w:szCs w:val="24"/>
          <w:lang w:eastAsia="pl-PL" w:bidi="pl-PL"/>
        </w:rPr>
        <w:t xml:space="preserve"> maja </w:t>
      </w:r>
      <w:r w:rsidRPr="002110EB">
        <w:rPr>
          <w:rFonts w:ascii="Arial" w:eastAsia="Calibri" w:hAnsi="Arial" w:cs="Arial"/>
          <w:sz w:val="24"/>
          <w:szCs w:val="24"/>
          <w:lang w:eastAsia="pl-PL" w:bidi="pl-PL"/>
        </w:rPr>
        <w:t>2021 r., zwołanej w trybie korespondencyjnym.</w:t>
      </w:r>
    </w:p>
    <w:p w14:paraId="0BF12D31" w14:textId="77777777" w:rsidR="002039C4" w:rsidRPr="002110EB" w:rsidRDefault="002039C4" w:rsidP="002110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10EB">
        <w:rPr>
          <w:rFonts w:ascii="Arial" w:hAnsi="Arial" w:cs="Arial"/>
          <w:sz w:val="24"/>
          <w:szCs w:val="24"/>
        </w:rPr>
        <w:t xml:space="preserve">Stwierdzenie </w:t>
      </w:r>
      <w:r w:rsidR="00B16B5B" w:rsidRPr="002110EB">
        <w:rPr>
          <w:rFonts w:ascii="Arial" w:hAnsi="Arial" w:cs="Arial"/>
          <w:sz w:val="24"/>
          <w:szCs w:val="24"/>
        </w:rPr>
        <w:t>prawomocności posiedzenia Komisji.</w:t>
      </w:r>
    </w:p>
    <w:p w14:paraId="4F193D20" w14:textId="6D05B16E" w:rsidR="00B03254" w:rsidRPr="002110EB" w:rsidRDefault="002039C4" w:rsidP="002110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10EB">
        <w:rPr>
          <w:rFonts w:ascii="Arial" w:hAnsi="Arial" w:cs="Arial"/>
          <w:sz w:val="24"/>
          <w:szCs w:val="24"/>
        </w:rPr>
        <w:t>Proponowany porządek dzienny posiedzenia</w:t>
      </w:r>
      <w:r w:rsidR="00203A59" w:rsidRPr="002110EB">
        <w:rPr>
          <w:rFonts w:ascii="Arial" w:hAnsi="Arial" w:cs="Arial"/>
          <w:sz w:val="24"/>
          <w:szCs w:val="24"/>
        </w:rPr>
        <w:t>:</w:t>
      </w:r>
    </w:p>
    <w:p w14:paraId="46EA8CBC" w14:textId="4AAE4EDD" w:rsidR="0075591C" w:rsidRPr="002110EB" w:rsidRDefault="00626F6E" w:rsidP="009115EC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110EB">
        <w:rPr>
          <w:rFonts w:ascii="Arial" w:hAnsi="Arial" w:cs="Arial"/>
          <w:color w:val="000000" w:themeColor="text1"/>
          <w:sz w:val="24"/>
          <w:szCs w:val="24"/>
        </w:rPr>
        <w:t>Przyjęcie protokołu z</w:t>
      </w:r>
      <w:r w:rsidR="005F7F84" w:rsidRPr="002110EB">
        <w:rPr>
          <w:rFonts w:ascii="Arial" w:hAnsi="Arial" w:cs="Arial"/>
          <w:color w:val="000000" w:themeColor="text1"/>
          <w:sz w:val="24"/>
          <w:szCs w:val="24"/>
        </w:rPr>
        <w:t xml:space="preserve"> posiedzenia</w:t>
      </w:r>
      <w:r w:rsidRPr="002110EB">
        <w:rPr>
          <w:rFonts w:ascii="Arial" w:hAnsi="Arial" w:cs="Arial"/>
          <w:color w:val="000000" w:themeColor="text1"/>
          <w:sz w:val="24"/>
          <w:szCs w:val="24"/>
        </w:rPr>
        <w:t xml:space="preserve"> Komisji Oświaty i Nauki </w:t>
      </w:r>
      <w:r w:rsidR="005F7F84" w:rsidRPr="002110EB">
        <w:rPr>
          <w:rFonts w:ascii="Arial" w:hAnsi="Arial" w:cs="Arial"/>
          <w:color w:val="000000" w:themeColor="text1"/>
          <w:sz w:val="24"/>
          <w:szCs w:val="24"/>
        </w:rPr>
        <w:t>z</w:t>
      </w:r>
      <w:r w:rsidRPr="002110EB">
        <w:rPr>
          <w:rFonts w:ascii="Arial" w:hAnsi="Arial" w:cs="Arial"/>
          <w:color w:val="000000" w:themeColor="text1"/>
          <w:sz w:val="24"/>
          <w:szCs w:val="24"/>
        </w:rPr>
        <w:t xml:space="preserve"> dni</w:t>
      </w:r>
      <w:r w:rsidR="005F7F84" w:rsidRPr="002110EB">
        <w:rPr>
          <w:rFonts w:ascii="Arial" w:hAnsi="Arial" w:cs="Arial"/>
          <w:color w:val="000000" w:themeColor="text1"/>
          <w:sz w:val="24"/>
          <w:szCs w:val="24"/>
        </w:rPr>
        <w:t>a</w:t>
      </w:r>
      <w:r w:rsidRPr="00211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211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91C" w:rsidRPr="002110EB">
        <w:rPr>
          <w:rFonts w:ascii="Arial" w:hAnsi="Arial" w:cs="Arial"/>
          <w:color w:val="000000" w:themeColor="text1"/>
          <w:sz w:val="24"/>
          <w:szCs w:val="24"/>
        </w:rPr>
        <w:t>maja</w:t>
      </w:r>
      <w:r w:rsidRPr="002110EB">
        <w:rPr>
          <w:rFonts w:ascii="Arial" w:hAnsi="Arial" w:cs="Arial"/>
          <w:color w:val="000000" w:themeColor="text1"/>
          <w:sz w:val="24"/>
          <w:szCs w:val="24"/>
        </w:rPr>
        <w:t xml:space="preserve"> 2021 r. </w:t>
      </w:r>
    </w:p>
    <w:p w14:paraId="3B70EB59" w14:textId="7A526B47" w:rsidR="00626F6E" w:rsidRPr="002110EB" w:rsidRDefault="0075591C" w:rsidP="009115EC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110EB">
        <w:rPr>
          <w:rFonts w:ascii="Arial" w:hAnsi="Arial" w:cs="Arial"/>
          <w:sz w:val="24"/>
          <w:szCs w:val="24"/>
        </w:rPr>
        <w:t>Sprawozdanie z realizacji uchwał podjętych przez Radę Miasta Piotrkowa Trybunalskiego w okresie od 15 lipca 2020 roku do 21 grudnia 2020 roku (stan na dzień 18 stycznia 2021 roku).</w:t>
      </w:r>
    </w:p>
    <w:p w14:paraId="513BD70E" w14:textId="77777777" w:rsidR="002110EB" w:rsidRDefault="002110EB" w:rsidP="002110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3D6D59" w14:textId="7FB624F6" w:rsidR="002110EB" w:rsidRDefault="002110EB" w:rsidP="009115E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Podpisał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98F839" w14:textId="77777777" w:rsidR="002110EB" w:rsidRDefault="002110EB" w:rsidP="009115E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</w:p>
    <w:p w14:paraId="29B2ED30" w14:textId="1DABAF27" w:rsidR="000F43B0" w:rsidRPr="002110EB" w:rsidRDefault="002110EB" w:rsidP="009115EC">
      <w:pPr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(-) Rafał Czajka</w:t>
      </w:r>
    </w:p>
    <w:sectPr w:rsidR="000F43B0" w:rsidRPr="002110EB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EB3C1CE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05779"/>
    <w:rsid w:val="002110EB"/>
    <w:rsid w:val="00247E25"/>
    <w:rsid w:val="0025219A"/>
    <w:rsid w:val="002827F8"/>
    <w:rsid w:val="00297CDC"/>
    <w:rsid w:val="002C37BC"/>
    <w:rsid w:val="002C6475"/>
    <w:rsid w:val="002C7151"/>
    <w:rsid w:val="002E75FE"/>
    <w:rsid w:val="002F56E4"/>
    <w:rsid w:val="002F61F3"/>
    <w:rsid w:val="00306ABF"/>
    <w:rsid w:val="003350B3"/>
    <w:rsid w:val="0037318D"/>
    <w:rsid w:val="00387E0B"/>
    <w:rsid w:val="003A4A0E"/>
    <w:rsid w:val="003B3114"/>
    <w:rsid w:val="003B504F"/>
    <w:rsid w:val="003B52A4"/>
    <w:rsid w:val="003D247E"/>
    <w:rsid w:val="003E3EF2"/>
    <w:rsid w:val="003F38CF"/>
    <w:rsid w:val="0044569B"/>
    <w:rsid w:val="00456DFA"/>
    <w:rsid w:val="00473D14"/>
    <w:rsid w:val="00485D54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C4F21"/>
    <w:rsid w:val="005F66A9"/>
    <w:rsid w:val="005F7F84"/>
    <w:rsid w:val="00605A66"/>
    <w:rsid w:val="006160E4"/>
    <w:rsid w:val="00617C83"/>
    <w:rsid w:val="00626F6E"/>
    <w:rsid w:val="00646C17"/>
    <w:rsid w:val="00652BCA"/>
    <w:rsid w:val="006569A2"/>
    <w:rsid w:val="006869E6"/>
    <w:rsid w:val="006917AF"/>
    <w:rsid w:val="0069391C"/>
    <w:rsid w:val="006D5AB6"/>
    <w:rsid w:val="006F428B"/>
    <w:rsid w:val="006F4B84"/>
    <w:rsid w:val="0072181D"/>
    <w:rsid w:val="0072269D"/>
    <w:rsid w:val="007241D9"/>
    <w:rsid w:val="00752C80"/>
    <w:rsid w:val="0075591C"/>
    <w:rsid w:val="00785D46"/>
    <w:rsid w:val="00796CFB"/>
    <w:rsid w:val="007B5370"/>
    <w:rsid w:val="007D6DD1"/>
    <w:rsid w:val="007D7986"/>
    <w:rsid w:val="007E2E5B"/>
    <w:rsid w:val="007F5C81"/>
    <w:rsid w:val="007F6A30"/>
    <w:rsid w:val="0084747E"/>
    <w:rsid w:val="00857F87"/>
    <w:rsid w:val="00870BBD"/>
    <w:rsid w:val="008D631C"/>
    <w:rsid w:val="008E4E02"/>
    <w:rsid w:val="00906A8A"/>
    <w:rsid w:val="009115EC"/>
    <w:rsid w:val="0091768F"/>
    <w:rsid w:val="009405CE"/>
    <w:rsid w:val="00964BA0"/>
    <w:rsid w:val="00980244"/>
    <w:rsid w:val="00984EDE"/>
    <w:rsid w:val="009B4C99"/>
    <w:rsid w:val="009B6E6D"/>
    <w:rsid w:val="009C25BA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D0F07"/>
    <w:rsid w:val="00BD6C69"/>
    <w:rsid w:val="00BE1FE2"/>
    <w:rsid w:val="00C23D9A"/>
    <w:rsid w:val="00C3720C"/>
    <w:rsid w:val="00C5249D"/>
    <w:rsid w:val="00C61A3F"/>
    <w:rsid w:val="00C63A27"/>
    <w:rsid w:val="00C66664"/>
    <w:rsid w:val="00C86E5C"/>
    <w:rsid w:val="00C940B2"/>
    <w:rsid w:val="00CA2FEE"/>
    <w:rsid w:val="00CA4F0E"/>
    <w:rsid w:val="00CB6F2D"/>
    <w:rsid w:val="00CD6EA5"/>
    <w:rsid w:val="00CE3366"/>
    <w:rsid w:val="00D049BA"/>
    <w:rsid w:val="00D42294"/>
    <w:rsid w:val="00D4769A"/>
    <w:rsid w:val="00D70F02"/>
    <w:rsid w:val="00D7782F"/>
    <w:rsid w:val="00DA3BC1"/>
    <w:rsid w:val="00DB6E52"/>
    <w:rsid w:val="00DD4C09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D6220"/>
    <w:rsid w:val="00F00908"/>
    <w:rsid w:val="00F07A33"/>
    <w:rsid w:val="00F12C7C"/>
    <w:rsid w:val="00F40090"/>
    <w:rsid w:val="00F43CA0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7276-509A-479C-8DDE-3A19499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Grabowiecka Beata</cp:lastModifiedBy>
  <cp:revision>11</cp:revision>
  <cp:lastPrinted>2021-05-04T09:41:00Z</cp:lastPrinted>
  <dcterms:created xsi:type="dcterms:W3CDTF">2021-04-28T12:18:00Z</dcterms:created>
  <dcterms:modified xsi:type="dcterms:W3CDTF">2021-05-18T12:14:00Z</dcterms:modified>
</cp:coreProperties>
</file>