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D30A9" w14:textId="77777777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Pr="008C758C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0F908F00" w14:textId="77777777" w:rsidR="006137D3" w:rsidRPr="008C758C" w:rsidRDefault="005833E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31.03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37CAB10B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75F6B5C1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14A7A740" w14:textId="77777777" w:rsidR="00191EE4" w:rsidRPr="008C758C" w:rsidRDefault="006137D3" w:rsidP="00191EE4">
      <w:pPr>
        <w:jc w:val="both"/>
        <w:rPr>
          <w:rFonts w:ascii="Arial" w:hAnsi="Arial" w:cs="Arial"/>
          <w:i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412EE0" w:rsidRPr="008C758C">
        <w:rPr>
          <w:rFonts w:ascii="Arial" w:hAnsi="Arial" w:cs="Arial"/>
        </w:rPr>
        <w:t xml:space="preserve"> 3</w:t>
      </w:r>
      <w:r w:rsidR="00A435F2">
        <w:rPr>
          <w:rFonts w:ascii="Arial" w:hAnsi="Arial" w:cs="Arial"/>
        </w:rPr>
        <w:t>.2</w:t>
      </w:r>
      <w:r w:rsidRPr="008C758C">
        <w:rPr>
          <w:rFonts w:ascii="Arial" w:hAnsi="Arial" w:cs="Arial"/>
        </w:rPr>
        <w:t xml:space="preserve"> </w:t>
      </w:r>
      <w:r w:rsidR="00E7689F" w:rsidRPr="008C758C">
        <w:rPr>
          <w:rFonts w:ascii="Arial" w:hAnsi="Arial" w:cs="Arial"/>
        </w:rPr>
        <w:t xml:space="preserve">Podjęcie uchwały w </w:t>
      </w:r>
      <w:r w:rsidR="00E7689F" w:rsidRPr="00A435F2">
        <w:rPr>
          <w:rFonts w:ascii="Arial" w:hAnsi="Arial" w:cs="Arial"/>
        </w:rPr>
        <w:t xml:space="preserve">sprawie </w:t>
      </w:r>
      <w:r w:rsidR="00A435F2" w:rsidRPr="00A435F2">
        <w:rPr>
          <w:rFonts w:ascii="Arial" w:hAnsi="Arial" w:cs="Arial"/>
          <w:color w:val="000000" w:themeColor="text1"/>
        </w:rPr>
        <w:t>zmiany budżetu miasta na 2021 rok</w:t>
      </w:r>
      <w:r w:rsidR="00A435F2">
        <w:rPr>
          <w:rFonts w:ascii="Arial" w:hAnsi="Arial" w:cs="Arial"/>
          <w:color w:val="000000" w:themeColor="text1"/>
        </w:rPr>
        <w:t>.</w:t>
      </w:r>
    </w:p>
    <w:p w14:paraId="7EC7F8B8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89DAD11" w14:textId="1010A486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8C758C">
        <w:rPr>
          <w:rFonts w:ascii="Arial" w:eastAsia="Times New Roman" w:hAnsi="Arial" w:cs="Arial"/>
        </w:rPr>
        <w:t>1</w:t>
      </w:r>
      <w:r w:rsidR="00F10322" w:rsidRPr="008C758C">
        <w:rPr>
          <w:rFonts w:ascii="Arial" w:eastAsia="Times New Roman" w:hAnsi="Arial" w:cs="Arial"/>
        </w:rPr>
        <w:t>8</w:t>
      </w:r>
      <w:r w:rsidR="00E8157B" w:rsidRPr="008C758C">
        <w:rPr>
          <w:rFonts w:ascii="Arial" w:eastAsia="Times New Roman" w:hAnsi="Arial" w:cs="Arial"/>
        </w:rPr>
        <w:t xml:space="preserve"> </w:t>
      </w:r>
      <w:r w:rsidR="00653C88" w:rsidRPr="008C758C">
        <w:rPr>
          <w:rFonts w:ascii="Arial" w:eastAsia="Times New Roman" w:hAnsi="Arial" w:cs="Arial"/>
        </w:rPr>
        <w:t xml:space="preserve">za, </w:t>
      </w:r>
      <w:r w:rsidR="009A1F28">
        <w:rPr>
          <w:rFonts w:ascii="Arial" w:eastAsia="Times New Roman" w:hAnsi="Arial" w:cs="Arial"/>
        </w:rPr>
        <w:t>4</w:t>
      </w:r>
      <w:r w:rsidR="00F87CCA" w:rsidRPr="008C758C">
        <w:rPr>
          <w:rFonts w:ascii="Arial" w:eastAsia="Times New Roman" w:hAnsi="Arial" w:cs="Arial"/>
        </w:rPr>
        <w:t xml:space="preserve"> </w:t>
      </w:r>
      <w:r w:rsidR="00ED5521" w:rsidRPr="008C758C">
        <w:rPr>
          <w:rFonts w:ascii="Arial" w:eastAsia="Times New Roman" w:hAnsi="Arial" w:cs="Arial"/>
        </w:rPr>
        <w:t xml:space="preserve">przeciw, </w:t>
      </w:r>
      <w:r w:rsidR="00F10322" w:rsidRPr="008C758C">
        <w:rPr>
          <w:rFonts w:ascii="Arial" w:eastAsia="Times New Roman" w:hAnsi="Arial" w:cs="Arial"/>
        </w:rPr>
        <w:t>1</w:t>
      </w:r>
      <w:r w:rsidR="00454B43" w:rsidRPr="008C758C">
        <w:rPr>
          <w:rFonts w:ascii="Arial" w:eastAsia="Times New Roman" w:hAnsi="Arial" w:cs="Arial"/>
        </w:rPr>
        <w:t xml:space="preserve"> </w:t>
      </w:r>
      <w:r w:rsidR="00F87CCA" w:rsidRPr="008C758C">
        <w:rPr>
          <w:rFonts w:ascii="Arial" w:eastAsia="Times New Roman" w:hAnsi="Arial" w:cs="Arial"/>
        </w:rPr>
        <w:t>wstrzymujący</w:t>
      </w:r>
    </w:p>
    <w:p w14:paraId="340559B1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4C4EA016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676B4666" w14:textId="77777777" w:rsidTr="00A07B69">
        <w:trPr>
          <w:trHeight w:val="350"/>
        </w:trPr>
        <w:tc>
          <w:tcPr>
            <w:tcW w:w="730" w:type="dxa"/>
          </w:tcPr>
          <w:p w14:paraId="7F603C1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EE1ED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2F22DC54" w14:textId="77777777" w:rsidR="00A07B69" w:rsidRPr="002E7DFA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6BECD2DF" w14:textId="77777777" w:rsidTr="00A07B69">
        <w:trPr>
          <w:trHeight w:val="368"/>
        </w:trPr>
        <w:tc>
          <w:tcPr>
            <w:tcW w:w="730" w:type="dxa"/>
          </w:tcPr>
          <w:p w14:paraId="1978A6A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D0D5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581655F7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3B15E8A7" w14:textId="77777777" w:rsidTr="00A07B69">
        <w:trPr>
          <w:trHeight w:val="350"/>
        </w:trPr>
        <w:tc>
          <w:tcPr>
            <w:tcW w:w="730" w:type="dxa"/>
          </w:tcPr>
          <w:p w14:paraId="7762B5A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0E00FF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4ED0CB59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B4E1485" w14:textId="77777777" w:rsidTr="00A07B69">
        <w:trPr>
          <w:trHeight w:val="350"/>
        </w:trPr>
        <w:tc>
          <w:tcPr>
            <w:tcW w:w="730" w:type="dxa"/>
          </w:tcPr>
          <w:p w14:paraId="528B27E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F86D5E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32CA05D2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B5D36AF" w14:textId="77777777" w:rsidTr="00A07B69">
        <w:trPr>
          <w:trHeight w:val="368"/>
        </w:trPr>
        <w:tc>
          <w:tcPr>
            <w:tcW w:w="730" w:type="dxa"/>
          </w:tcPr>
          <w:p w14:paraId="4D75F3E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19D61B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379BB5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1E88A99B" w14:textId="77777777" w:rsidTr="00A07B69">
        <w:trPr>
          <w:trHeight w:val="350"/>
        </w:trPr>
        <w:tc>
          <w:tcPr>
            <w:tcW w:w="730" w:type="dxa"/>
          </w:tcPr>
          <w:p w14:paraId="5207BFC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55E85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0BF861C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18E213" w14:textId="77777777" w:rsidTr="00A07B69">
        <w:trPr>
          <w:trHeight w:val="368"/>
        </w:trPr>
        <w:tc>
          <w:tcPr>
            <w:tcW w:w="730" w:type="dxa"/>
          </w:tcPr>
          <w:p w14:paraId="7BDF531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833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625B9967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E9FA24B" w14:textId="77777777" w:rsidTr="00A07B69">
        <w:trPr>
          <w:trHeight w:val="350"/>
        </w:trPr>
        <w:tc>
          <w:tcPr>
            <w:tcW w:w="730" w:type="dxa"/>
          </w:tcPr>
          <w:p w14:paraId="28A5F50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1B6E13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5FE9FD19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542F206" w14:textId="77777777" w:rsidTr="00A07B69">
        <w:trPr>
          <w:trHeight w:val="350"/>
        </w:trPr>
        <w:tc>
          <w:tcPr>
            <w:tcW w:w="730" w:type="dxa"/>
          </w:tcPr>
          <w:p w14:paraId="3D21EB8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955F43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5187793D" w14:textId="70D91AA6" w:rsidR="00A07B69" w:rsidRPr="002E7DFA" w:rsidRDefault="00DF1BC6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3596C1E7" w14:textId="77777777" w:rsidTr="00A07B69">
        <w:trPr>
          <w:trHeight w:val="368"/>
        </w:trPr>
        <w:tc>
          <w:tcPr>
            <w:tcW w:w="730" w:type="dxa"/>
          </w:tcPr>
          <w:p w14:paraId="044BBA5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38F74B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6C73E7F6" w14:textId="302CD202" w:rsidR="00A07B69" w:rsidRPr="002E7DFA" w:rsidRDefault="00FA466A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4F144C33" w14:textId="77777777" w:rsidTr="00A07B69">
        <w:trPr>
          <w:trHeight w:val="350"/>
        </w:trPr>
        <w:tc>
          <w:tcPr>
            <w:tcW w:w="730" w:type="dxa"/>
          </w:tcPr>
          <w:p w14:paraId="7399865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3C4C0F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0E2C2857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27C13E5" w14:textId="77777777" w:rsidTr="00A07B69">
        <w:trPr>
          <w:trHeight w:val="350"/>
        </w:trPr>
        <w:tc>
          <w:tcPr>
            <w:tcW w:w="730" w:type="dxa"/>
          </w:tcPr>
          <w:p w14:paraId="58BC1C0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8B96F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D2BC046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C209F51" w14:textId="77777777" w:rsidTr="00A07B69">
        <w:trPr>
          <w:trHeight w:val="368"/>
        </w:trPr>
        <w:tc>
          <w:tcPr>
            <w:tcW w:w="730" w:type="dxa"/>
          </w:tcPr>
          <w:p w14:paraId="1D1429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B260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5A3F5EB1" w14:textId="77777777" w:rsidR="00A07B69" w:rsidRPr="002E7DFA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674FA12" w14:textId="77777777" w:rsidTr="00A07B69">
        <w:trPr>
          <w:trHeight w:val="350"/>
        </w:trPr>
        <w:tc>
          <w:tcPr>
            <w:tcW w:w="730" w:type="dxa"/>
          </w:tcPr>
          <w:p w14:paraId="1A8CB94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3AD6E6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4F713E6F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81F1D23" w14:textId="77777777" w:rsidTr="00A07B69">
        <w:trPr>
          <w:trHeight w:val="368"/>
        </w:trPr>
        <w:tc>
          <w:tcPr>
            <w:tcW w:w="730" w:type="dxa"/>
          </w:tcPr>
          <w:p w14:paraId="10AA64E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3ED95A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7C934085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A29EEE1" w14:textId="77777777" w:rsidTr="00A07B69">
        <w:trPr>
          <w:trHeight w:val="350"/>
        </w:trPr>
        <w:tc>
          <w:tcPr>
            <w:tcW w:w="730" w:type="dxa"/>
          </w:tcPr>
          <w:p w14:paraId="1CAD941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162D8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4FDDC70C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703A9E6" w14:textId="77777777" w:rsidTr="00A07B69">
        <w:trPr>
          <w:trHeight w:val="350"/>
        </w:trPr>
        <w:tc>
          <w:tcPr>
            <w:tcW w:w="730" w:type="dxa"/>
          </w:tcPr>
          <w:p w14:paraId="05BDE73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5BC24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83A1350" w14:textId="486D8F8E" w:rsidR="00A07B69" w:rsidRPr="002E7DFA" w:rsidRDefault="001D2A7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4A69A9C4" w14:textId="77777777" w:rsidTr="00A07B69">
        <w:trPr>
          <w:trHeight w:val="368"/>
        </w:trPr>
        <w:tc>
          <w:tcPr>
            <w:tcW w:w="730" w:type="dxa"/>
          </w:tcPr>
          <w:p w14:paraId="32999B1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E0C17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4E69C2F9" w14:textId="2A37E089" w:rsidR="00A07B69" w:rsidRPr="002E7DFA" w:rsidRDefault="00C1722D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150B6EAF" w14:textId="77777777" w:rsidTr="00A07B69">
        <w:trPr>
          <w:trHeight w:val="350"/>
        </w:trPr>
        <w:tc>
          <w:tcPr>
            <w:tcW w:w="730" w:type="dxa"/>
          </w:tcPr>
          <w:p w14:paraId="52A29FD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DADA9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DFFAFE3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20A7F35" w14:textId="77777777" w:rsidTr="00A07B69">
        <w:trPr>
          <w:trHeight w:val="350"/>
        </w:trPr>
        <w:tc>
          <w:tcPr>
            <w:tcW w:w="730" w:type="dxa"/>
          </w:tcPr>
          <w:p w14:paraId="72A1F38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089EF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47C66B2D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40DF15E" w14:textId="77777777" w:rsidTr="00A07B69">
        <w:trPr>
          <w:trHeight w:val="368"/>
        </w:trPr>
        <w:tc>
          <w:tcPr>
            <w:tcW w:w="730" w:type="dxa"/>
          </w:tcPr>
          <w:p w14:paraId="07BED04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3E48D3D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0AF4953D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2E7DFA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19B445FB" w14:textId="77777777" w:rsidTr="00A07B69">
        <w:trPr>
          <w:trHeight w:val="350"/>
        </w:trPr>
        <w:tc>
          <w:tcPr>
            <w:tcW w:w="730" w:type="dxa"/>
          </w:tcPr>
          <w:p w14:paraId="05F1836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D4BFC7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07210B1F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715988D" w14:textId="77777777" w:rsidTr="00A07B69">
        <w:trPr>
          <w:trHeight w:val="350"/>
        </w:trPr>
        <w:tc>
          <w:tcPr>
            <w:tcW w:w="730" w:type="dxa"/>
          </w:tcPr>
          <w:p w14:paraId="33ED7D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3906F12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5A5F5A3C" w14:textId="77777777" w:rsidR="00A07B69" w:rsidRPr="002E7DF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2E7DFA">
              <w:rPr>
                <w:rFonts w:ascii="Arial" w:hAnsi="Arial" w:cs="Arial"/>
                <w:bCs/>
              </w:rPr>
              <w:t>ZA</w:t>
            </w:r>
          </w:p>
        </w:tc>
      </w:tr>
    </w:tbl>
    <w:p w14:paraId="328A0A2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74B44518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42CB9C22" w14:textId="77777777" w:rsidR="008C758C" w:rsidRPr="006137D3" w:rsidRDefault="008C758C" w:rsidP="008C758C">
      <w:pPr>
        <w:rPr>
          <w:rFonts w:ascii="Arial" w:hAnsi="Arial" w:cs="Arial"/>
        </w:rPr>
      </w:pPr>
    </w:p>
    <w:p w14:paraId="1831AC48" w14:textId="77777777" w:rsidR="008C758C" w:rsidRPr="006137D3" w:rsidRDefault="008C758C" w:rsidP="008C758C">
      <w:pPr>
        <w:rPr>
          <w:rFonts w:ascii="Arial" w:hAnsi="Arial" w:cs="Arial"/>
        </w:rPr>
      </w:pPr>
    </w:p>
    <w:p w14:paraId="44AAF729" w14:textId="1A1CF649" w:rsidR="008C758C" w:rsidRDefault="00087B88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6DD8B1CA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2D2980AE" w14:textId="3FD8CB48" w:rsidR="008C758C" w:rsidRPr="008C758C" w:rsidRDefault="00087B88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2C3A5513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87B88"/>
    <w:rsid w:val="00095EE5"/>
    <w:rsid w:val="000D737A"/>
    <w:rsid w:val="00117618"/>
    <w:rsid w:val="00140698"/>
    <w:rsid w:val="00164AA1"/>
    <w:rsid w:val="00191EE4"/>
    <w:rsid w:val="001C268D"/>
    <w:rsid w:val="001D2A7F"/>
    <w:rsid w:val="001F1940"/>
    <w:rsid w:val="002117FC"/>
    <w:rsid w:val="002B5ABA"/>
    <w:rsid w:val="002B60CE"/>
    <w:rsid w:val="002C4A9F"/>
    <w:rsid w:val="002D102C"/>
    <w:rsid w:val="002E20D3"/>
    <w:rsid w:val="002E7DFA"/>
    <w:rsid w:val="00305C9B"/>
    <w:rsid w:val="003301F9"/>
    <w:rsid w:val="003827FF"/>
    <w:rsid w:val="00412EE0"/>
    <w:rsid w:val="00454B43"/>
    <w:rsid w:val="00465818"/>
    <w:rsid w:val="00486F1C"/>
    <w:rsid w:val="004B1014"/>
    <w:rsid w:val="004B7227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B216E"/>
    <w:rsid w:val="006E3025"/>
    <w:rsid w:val="0071246E"/>
    <w:rsid w:val="00717EF1"/>
    <w:rsid w:val="00734086"/>
    <w:rsid w:val="007B0BAE"/>
    <w:rsid w:val="0082000E"/>
    <w:rsid w:val="00870A65"/>
    <w:rsid w:val="00884C95"/>
    <w:rsid w:val="00893057"/>
    <w:rsid w:val="008C758C"/>
    <w:rsid w:val="008F72A3"/>
    <w:rsid w:val="009736EF"/>
    <w:rsid w:val="009A1F28"/>
    <w:rsid w:val="009C573B"/>
    <w:rsid w:val="009E5448"/>
    <w:rsid w:val="00A032E1"/>
    <w:rsid w:val="00A07B69"/>
    <w:rsid w:val="00A435F2"/>
    <w:rsid w:val="00A67B6F"/>
    <w:rsid w:val="00A74B3D"/>
    <w:rsid w:val="00A8299F"/>
    <w:rsid w:val="00AC044E"/>
    <w:rsid w:val="00AE52B7"/>
    <w:rsid w:val="00B21C3C"/>
    <w:rsid w:val="00B35817"/>
    <w:rsid w:val="00B42284"/>
    <w:rsid w:val="00B56D40"/>
    <w:rsid w:val="00BD0A35"/>
    <w:rsid w:val="00BE0684"/>
    <w:rsid w:val="00BE06CA"/>
    <w:rsid w:val="00C1722D"/>
    <w:rsid w:val="00CD131C"/>
    <w:rsid w:val="00D7085D"/>
    <w:rsid w:val="00D92D5B"/>
    <w:rsid w:val="00DF1BC6"/>
    <w:rsid w:val="00E22464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A466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6811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2021-02-23T09:11:00Z</cp:lastPrinted>
  <dcterms:created xsi:type="dcterms:W3CDTF">2021-03-31T08:53:00Z</dcterms:created>
  <dcterms:modified xsi:type="dcterms:W3CDTF">2021-03-31T08:53:00Z</dcterms:modified>
</cp:coreProperties>
</file>