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D4F2E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XXXIII/455/21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FD4F2E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24 lutego 2021 r.</w:t>
      </w:r>
    </w:p>
    <w:p w:rsidR="00A77B3E" w:rsidRDefault="00FD4F2E" w:rsidP="00666C1A">
      <w:pPr>
        <w:keepNext/>
        <w:spacing w:after="480"/>
        <w:jc w:val="left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>w sprawie przyjęcia programu opieki nad zwierzętami bezdomnymi oraz zapobiegania bezdomności zwierząt w Piotrkowie Trybunalskim na rok 2021</w:t>
      </w:r>
    </w:p>
    <w:bookmarkEnd w:id="0"/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sz w:val="24"/>
        </w:rPr>
        <w:t>Na podstawie art. 18 ust. 2 pkt 15 ustawy z dnia 8 marca 1990 r. o samorządzie gminnym</w:t>
      </w:r>
      <w:r>
        <w:rPr>
          <w:rFonts w:ascii="Arial" w:hAnsi="Arial" w:cs="Arial"/>
          <w:sz w:val="24"/>
        </w:rPr>
        <w:br/>
      </w:r>
      <w:r w:rsidRPr="00FD4F2E">
        <w:rPr>
          <w:rFonts w:ascii="Arial" w:hAnsi="Arial" w:cs="Arial"/>
          <w:sz w:val="24"/>
        </w:rPr>
        <w:t>(</w:t>
      </w:r>
      <w:proofErr w:type="spellStart"/>
      <w:r w:rsidRPr="00FD4F2E">
        <w:rPr>
          <w:rFonts w:ascii="Arial" w:hAnsi="Arial" w:cs="Arial"/>
          <w:sz w:val="24"/>
        </w:rPr>
        <w:t>t.j</w:t>
      </w:r>
      <w:proofErr w:type="spellEnd"/>
      <w:r w:rsidRPr="00FD4F2E">
        <w:rPr>
          <w:rFonts w:ascii="Arial" w:hAnsi="Arial" w:cs="Arial"/>
          <w:sz w:val="24"/>
        </w:rPr>
        <w:t>. Dz.U. z 2020 r. poz. 713, Dz.U. z 2020 r., poz.1378 ) oraz art. 11a ustawy z dnia 21 sierpnia 1997 r. o ochronie zwierząt (</w:t>
      </w:r>
      <w:proofErr w:type="spellStart"/>
      <w:r w:rsidRPr="00FD4F2E">
        <w:rPr>
          <w:rFonts w:ascii="Arial" w:hAnsi="Arial" w:cs="Arial"/>
          <w:sz w:val="24"/>
        </w:rPr>
        <w:t>t.j</w:t>
      </w:r>
      <w:proofErr w:type="spellEnd"/>
      <w:r w:rsidRPr="00FD4F2E">
        <w:rPr>
          <w:rFonts w:ascii="Arial" w:hAnsi="Arial" w:cs="Arial"/>
          <w:sz w:val="24"/>
        </w:rPr>
        <w:t>. Dz. U. z 2020 r., poz. 638) uchwala się, co następuje: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b/>
          <w:sz w:val="24"/>
        </w:rPr>
        <w:t>§ 1. </w:t>
      </w:r>
      <w:r w:rsidRPr="00FD4F2E">
        <w:rPr>
          <w:rFonts w:ascii="Arial" w:hAnsi="Arial" w:cs="Arial"/>
          <w:sz w:val="24"/>
        </w:rPr>
        <w:t>Przyjmuje się Program opieki nad zwierzętami bezdomnymi oraz zapobiegania bezdomności zwierząt w Piotrkowie Trybunalskim na rok 2021, w brzmieniu określonym w załączniku do uchwały.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b/>
          <w:sz w:val="24"/>
        </w:rPr>
        <w:t>§ 2. </w:t>
      </w:r>
      <w:r w:rsidRPr="00FD4F2E">
        <w:rPr>
          <w:rFonts w:ascii="Arial" w:hAnsi="Arial" w:cs="Arial"/>
          <w:sz w:val="24"/>
        </w:rPr>
        <w:t>Wykonanie uchwały powierza się Prezydentowi Miasta Piotrkowa Trybunalskiego.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b/>
          <w:sz w:val="24"/>
        </w:rPr>
        <w:t>§ 3. </w:t>
      </w:r>
      <w:r w:rsidRPr="00FD4F2E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ind w:firstLine="340"/>
      </w:pPr>
    </w:p>
    <w:p w:rsidR="00A77B3E" w:rsidRDefault="00FD4F2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14FF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114FF" w:rsidRDefault="00C114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D4F2E" w:rsidRDefault="00FD4F2E" w:rsidP="00FD4F2E">
            <w:pPr>
              <w:keepNext/>
              <w:keepLines/>
              <w:spacing w:before="560" w:after="560"/>
              <w:ind w:right="1134"/>
              <w:rPr>
                <w:rFonts w:ascii="Arial" w:hAnsi="Arial" w:cs="Arial"/>
                <w:color w:val="000000"/>
                <w:sz w:val="24"/>
              </w:rPr>
            </w:pPr>
            <w:r w:rsidRPr="00FD4F2E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</w:p>
          <w:p w:rsidR="00C114FF" w:rsidRPr="00FD4F2E" w:rsidRDefault="00FD4F2E" w:rsidP="00FD4F2E">
            <w:pPr>
              <w:keepNext/>
              <w:keepLines/>
              <w:spacing w:before="560" w:after="560"/>
              <w:ind w:right="1134"/>
              <w:rPr>
                <w:rFonts w:ascii="Arial" w:hAnsi="Arial" w:cs="Arial"/>
                <w:color w:val="000000"/>
                <w:sz w:val="24"/>
              </w:rPr>
            </w:pPr>
            <w:r w:rsidRPr="00FD4F2E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FD4F2E" w:rsidRDefault="00A77B3E" w:rsidP="000A7398">
      <w:pPr>
        <w:keepNext/>
        <w:spacing w:before="120" w:after="120" w:line="360" w:lineRule="auto"/>
        <w:jc w:val="right"/>
        <w:rPr>
          <w:rFonts w:ascii="Arial" w:hAnsi="Arial" w:cs="Arial"/>
          <w:color w:val="000000"/>
          <w:sz w:val="24"/>
          <w:u w:color="000000"/>
        </w:rPr>
      </w:pPr>
    </w:p>
    <w:sectPr w:rsidR="00A77B3E" w:rsidRPr="00FD4F2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CC" w:rsidRDefault="00FD4F2E">
      <w:r>
        <w:separator/>
      </w:r>
    </w:p>
  </w:endnote>
  <w:endnote w:type="continuationSeparator" w:id="0">
    <w:p w:rsidR="007401CC" w:rsidRDefault="00F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14F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left"/>
            <w:rPr>
              <w:sz w:val="18"/>
            </w:rPr>
          </w:pPr>
          <w:r>
            <w:rPr>
              <w:sz w:val="18"/>
            </w:rPr>
            <w:t>Id: 13ADB10E-2C0F-4E22-A360-2C457A884401.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6C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14FF" w:rsidRDefault="00C114F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14F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left"/>
            <w:rPr>
              <w:sz w:val="18"/>
            </w:rPr>
          </w:pPr>
          <w:r>
            <w:rPr>
              <w:sz w:val="18"/>
            </w:rPr>
            <w:t>Id: 13ADB10E-2C0F-4E22-A360-2C457A884401.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6C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14FF" w:rsidRDefault="00C114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CC" w:rsidRDefault="00FD4F2E">
      <w:r>
        <w:separator/>
      </w:r>
    </w:p>
  </w:footnote>
  <w:footnote w:type="continuationSeparator" w:id="0">
    <w:p w:rsidR="007401CC" w:rsidRDefault="00FD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7398"/>
    <w:rsid w:val="00666C1A"/>
    <w:rsid w:val="007401CC"/>
    <w:rsid w:val="00A77B3E"/>
    <w:rsid w:val="00C114FF"/>
    <w:rsid w:val="00CA2A55"/>
    <w:rsid w:val="00D601A9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DC295-FF04-4664-9421-52E445DC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XXXIII/455/21 z dnia 24 lutego 2021 r.</vt:lpstr>
      <vt:lpstr/>
    </vt:vector>
  </TitlesOfParts>
  <Company>Rada Miasta Piotrkowa Trybunalskiego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XXXIII/455/21 z dnia 24 lutego 2021 r.</dc:title>
  <dc:subject>w sprawie przyjęcia programu opieki nad zwierzętami bezdomnymi oraz zapobiegania bezdomności zwierząt w^Piotrkowie Trybunalskim na rok 2021</dc:subject>
  <dc:creator>Olejnik_R</dc:creator>
  <cp:lastModifiedBy>Stawarz Izabela</cp:lastModifiedBy>
  <cp:revision>4</cp:revision>
  <dcterms:created xsi:type="dcterms:W3CDTF">2021-03-04T07:40:00Z</dcterms:created>
  <dcterms:modified xsi:type="dcterms:W3CDTF">2021-03-04T07:43:00Z</dcterms:modified>
  <cp:category>Akt prawny</cp:category>
</cp:coreProperties>
</file>