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FB" w:rsidRPr="00F05F42" w:rsidRDefault="008F19B4" w:rsidP="005879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647_4140342392"/>
      <w:bookmarkStart w:id="1" w:name="_GoBack"/>
      <w:bookmarkEnd w:id="1"/>
      <w:r w:rsidRPr="00F05F42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423611" w:rsidRPr="00F05F42">
        <w:rPr>
          <w:rFonts w:ascii="Arial" w:hAnsi="Arial" w:cs="Arial"/>
          <w:color w:val="000000" w:themeColor="text1"/>
          <w:sz w:val="24"/>
          <w:szCs w:val="24"/>
        </w:rPr>
        <w:t>DRM.0012.8.1.2021</w:t>
      </w:r>
    </w:p>
    <w:p w:rsidR="00E251FB" w:rsidRPr="00F05F42" w:rsidRDefault="00423611" w:rsidP="0058796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PROTOKÓŁ NR 33/21</w:t>
      </w:r>
      <w:r w:rsidR="008F19B4" w:rsidRPr="00F05F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7C74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Rady Miasta Piotrkowa Trybunalskiego w dniu </w:t>
      </w: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26 stycznia 2021</w:t>
      </w:r>
      <w:r w:rsidR="008F19B4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 </w:t>
      </w:r>
      <w:r w:rsidR="008F7C74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trybie korespondencyjnym. </w:t>
      </w:r>
    </w:p>
    <w:p w:rsidR="00E251FB" w:rsidRPr="00F05F42" w:rsidRDefault="008F7C74" w:rsidP="005879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F05F42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F05F42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F05F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Polityki Gospodarczej i Spraw Mieszkaniowych</w:t>
      </w:r>
      <w:r w:rsidRPr="00F05F42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F05F42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zzx. ust. 3 ustawy z dnia 2 marca 2020 r. o szczególnych rozwiązaniach związanych z zapobieganiem, przeciwdziałaniem i zwalczaniem COVID-19, innych chorób zakaźnych oraz wywołanych nimi sytuacji kryzysowych. </w:t>
      </w:r>
      <w:r w:rsidRPr="00F05F42">
        <w:rPr>
          <w:rFonts w:ascii="Arial" w:hAnsi="Arial" w:cs="Arial"/>
          <w:color w:val="auto"/>
          <w:sz w:val="24"/>
          <w:szCs w:val="24"/>
        </w:rPr>
        <w:br/>
      </w:r>
      <w:r w:rsidR="00C76C29" w:rsidRPr="00F05F42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F05F42">
        <w:rPr>
          <w:rFonts w:ascii="Arial" w:hAnsi="Arial" w:cs="Arial"/>
          <w:sz w:val="24"/>
          <w:szCs w:val="24"/>
        </w:rPr>
        <w:t xml:space="preserve">, że zawiadomienie wraz z projektami uchwał zostało członkom Komisji wysłane elektronicznie w dniu </w:t>
      </w:r>
      <w:r w:rsidR="00423611" w:rsidRPr="00F05F42">
        <w:rPr>
          <w:rFonts w:ascii="Arial" w:hAnsi="Arial" w:cs="Arial"/>
          <w:sz w:val="24"/>
          <w:szCs w:val="24"/>
        </w:rPr>
        <w:t>18 stycznia 2021</w:t>
      </w:r>
      <w:r w:rsidRPr="00F05F42">
        <w:rPr>
          <w:rFonts w:ascii="Arial" w:hAnsi="Arial" w:cs="Arial"/>
          <w:sz w:val="24"/>
          <w:szCs w:val="24"/>
        </w:rPr>
        <w:t xml:space="preserve"> ro</w:t>
      </w:r>
      <w:r w:rsidRPr="00F05F42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</w:t>
      </w:r>
      <w:r w:rsidRPr="00F05F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966CF7" w:rsidRPr="00F05F42">
        <w:rPr>
          <w:rFonts w:ascii="Arial" w:hAnsi="Arial" w:cs="Arial"/>
          <w:color w:val="auto"/>
          <w:sz w:val="24"/>
          <w:szCs w:val="24"/>
        </w:rPr>
        <w:t xml:space="preserve">w określonym terminie, tj. do </w:t>
      </w:r>
      <w:r w:rsidR="00A707D4" w:rsidRPr="00F05F42">
        <w:rPr>
          <w:rFonts w:ascii="Arial" w:hAnsi="Arial" w:cs="Arial"/>
          <w:color w:val="auto"/>
          <w:sz w:val="24"/>
          <w:szCs w:val="24"/>
        </w:rPr>
        <w:br/>
      </w:r>
      <w:r w:rsidR="00423611" w:rsidRPr="00F05F42">
        <w:rPr>
          <w:rFonts w:ascii="Arial" w:hAnsi="Arial" w:cs="Arial"/>
          <w:color w:val="auto"/>
          <w:sz w:val="24"/>
          <w:szCs w:val="24"/>
        </w:rPr>
        <w:t>25 stycznia 2021</w:t>
      </w:r>
      <w:r w:rsidRPr="00F05F42">
        <w:rPr>
          <w:rFonts w:ascii="Arial" w:hAnsi="Arial" w:cs="Arial"/>
          <w:color w:val="auto"/>
          <w:sz w:val="24"/>
          <w:szCs w:val="24"/>
        </w:rPr>
        <w:t xml:space="preserve"> roku, złożyło imienne wykazy głosowań.</w:t>
      </w:r>
    </w:p>
    <w:p w:rsidR="00E251FB" w:rsidRPr="00F05F42" w:rsidRDefault="008F7C74" w:rsidP="00587968">
      <w:pPr>
        <w:spacing w:after="0" w:line="360" w:lineRule="auto"/>
        <w:rPr>
          <w:rFonts w:ascii="Arial" w:hAnsi="Arial" w:cs="Arial"/>
          <w:color w:val="5983B0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Przewodnicząca Komisji poinformowała, że złożenie przez radnych zwrotnych kopert </w:t>
      </w:r>
      <w:r w:rsidRPr="00F05F4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  <w:t xml:space="preserve">z imiennymi wykazami głosowań stanowi potwierdzenie obecności na posiedzeniu Komisji w dniu </w:t>
      </w:r>
      <w:r w:rsidR="00423611" w:rsidRPr="00F05F4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26 stycznia 2021</w:t>
      </w:r>
      <w:r w:rsidRPr="00F05F4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r., zwołanej w trybie korespondencyjnym.</w:t>
      </w:r>
    </w:p>
    <w:p w:rsidR="00E251FB" w:rsidRPr="00F05F42" w:rsidRDefault="00E251FB" w:rsidP="00587968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251FB" w:rsidRPr="00F05F42" w:rsidRDefault="008F7C74" w:rsidP="005879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F42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F05F42">
        <w:rPr>
          <w:rFonts w:ascii="Arial" w:hAnsi="Arial" w:cs="Arial"/>
          <w:sz w:val="24"/>
          <w:szCs w:val="24"/>
        </w:rPr>
        <w:t xml:space="preserve"> 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 xml:space="preserve">Dziemdziora Jan 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Stachaczyk Sergiusz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:rsidR="00E251FB" w:rsidRPr="00F05F42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:rsidR="00587968" w:rsidRDefault="008F7C74" w:rsidP="0058796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:rsidR="00587968" w:rsidRPr="00F05F42" w:rsidRDefault="00587968" w:rsidP="00587968">
      <w:pPr>
        <w:pStyle w:val="Akapitzlist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423611" w:rsidRPr="00F05F42" w:rsidRDefault="00587968" w:rsidP="00587968">
      <w:pPr>
        <w:spacing w:after="0" w:line="360" w:lineRule="auto"/>
        <w:ind w:left="567" w:hanging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</w:t>
      </w:r>
      <w:r w:rsidR="00423611" w:rsidRPr="00F05F42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423611" w:rsidRPr="00F05F42" w:rsidRDefault="00423611" w:rsidP="00587968">
      <w:pPr>
        <w:spacing w:after="0" w:line="360" w:lineRule="auto"/>
        <w:ind w:left="-142"/>
        <w:rPr>
          <w:rFonts w:ascii="Arial" w:eastAsiaTheme="minorHAnsi" w:hAnsi="Arial" w:cs="Arial"/>
          <w:color w:val="auto"/>
          <w:sz w:val="24"/>
          <w:szCs w:val="24"/>
        </w:rPr>
      </w:pPr>
      <w:r w:rsidRPr="00F05F42">
        <w:rPr>
          <w:rFonts w:ascii="Arial" w:hAnsi="Arial" w:cs="Arial"/>
          <w:sz w:val="24"/>
          <w:szCs w:val="24"/>
        </w:rPr>
        <w:t xml:space="preserve">Przyjęcie protokołu z Komisji Polityki Gospodarczej i Spraw Mieszkaniowych </w:t>
      </w:r>
      <w:r w:rsidRPr="00F05F42">
        <w:rPr>
          <w:rFonts w:ascii="Arial" w:hAnsi="Arial" w:cs="Arial"/>
          <w:sz w:val="24"/>
          <w:szCs w:val="24"/>
        </w:rPr>
        <w:br/>
        <w:t xml:space="preserve">z 18 grudnia 2020 r. – protokół został przyjęty. </w:t>
      </w:r>
    </w:p>
    <w:p w:rsidR="00423611" w:rsidRPr="00F05F42" w:rsidRDefault="00423611" w:rsidP="00587968">
      <w:pPr>
        <w:widowControl w:val="0"/>
        <w:spacing w:after="0" w:line="360" w:lineRule="auto"/>
        <w:ind w:left="360"/>
        <w:contextualSpacing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423611" w:rsidRPr="00F05F42" w:rsidRDefault="00423611" w:rsidP="00587968">
      <w:pPr>
        <w:widowControl w:val="0"/>
        <w:spacing w:after="0" w:line="360" w:lineRule="auto"/>
        <w:ind w:left="-284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423611" w:rsidRPr="00F05F42" w:rsidRDefault="00423611" w:rsidP="00587968">
      <w:pPr>
        <w:spacing w:after="0" w:line="360" w:lineRule="auto"/>
        <w:ind w:left="-284" w:right="-850" w:hanging="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="008F19B4"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</w:t>
      </w: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7 głosów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</w:t>
      </w:r>
      <w:r w:rsid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mdziora Jan, Kaźmierczak Lech, </w:t>
      </w:r>
      <w:r w:rsid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Olejnik Wiesława, ,Staszek Mariusz, Więcławska   Sylwia, Wójcik Jadwiga.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Sergiusz Stachaczyk</w:t>
      </w:r>
    </w:p>
    <w:p w:rsidR="0053311D" w:rsidRDefault="0053311D" w:rsidP="00587968">
      <w:pPr>
        <w:spacing w:after="0" w:line="360" w:lineRule="auto"/>
        <w:ind w:left="-284" w:hanging="142"/>
        <w:rPr>
          <w:rFonts w:ascii="Arial" w:eastAsiaTheme="minorHAnsi" w:hAnsi="Arial" w:cs="Arial"/>
          <w:color w:val="auto"/>
          <w:sz w:val="24"/>
          <w:szCs w:val="24"/>
        </w:rPr>
      </w:pPr>
    </w:p>
    <w:p w:rsidR="006B58A7" w:rsidRPr="00F05F42" w:rsidRDefault="006B58A7" w:rsidP="00587968">
      <w:pPr>
        <w:spacing w:after="0" w:line="360" w:lineRule="auto"/>
        <w:ind w:left="-284" w:hanging="142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eastAsiaTheme="minorHAnsi" w:hAnsi="Arial" w:cs="Arial"/>
          <w:color w:val="auto"/>
          <w:sz w:val="24"/>
          <w:szCs w:val="24"/>
        </w:rPr>
        <w:t xml:space="preserve">  </w:t>
      </w:r>
      <w:r w:rsidRPr="00F05F42">
        <w:rPr>
          <w:rFonts w:ascii="Arial" w:hAnsi="Arial" w:cs="Arial"/>
          <w:color w:val="000000" w:themeColor="text1"/>
          <w:sz w:val="24"/>
          <w:szCs w:val="24"/>
        </w:rPr>
        <w:t>Punkt 2</w:t>
      </w:r>
    </w:p>
    <w:p w:rsidR="00423611" w:rsidRPr="00F05F42" w:rsidRDefault="00F05F42" w:rsidP="00587968">
      <w:pPr>
        <w:tabs>
          <w:tab w:val="left" w:pos="142"/>
        </w:tabs>
        <w:spacing w:after="0" w:line="360" w:lineRule="auto"/>
        <w:ind w:left="-284" w:hanging="142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423611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Wieloletniej Prognozy Finansowej Miasta Piotrkowa Trybunalskiego</w:t>
      </w:r>
      <w:r w:rsidR="00423611" w:rsidRPr="00F05F42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l-PL" w:bidi="pl-PL"/>
        </w:rPr>
        <w:t xml:space="preserve"> </w:t>
      </w:r>
      <w:r w:rsidR="00423611" w:rsidRPr="00F05F42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423611" w:rsidRPr="00F05F42" w:rsidRDefault="00423611" w:rsidP="00587968">
      <w:pPr>
        <w:widowControl w:val="0"/>
        <w:spacing w:after="0" w:line="360" w:lineRule="auto"/>
        <w:ind w:left="-284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  <w:r w:rsidRPr="00F05F4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Olejnik Wiesława, , Staszek Mariusz, Więcławska Sylwia, Wójcik Jadwiga.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 przeciw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wstrzymujących 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Sergiusz Stachaczyk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6B58A7" w:rsidRPr="00F05F42" w:rsidRDefault="006B58A7" w:rsidP="00587968">
      <w:pPr>
        <w:spacing w:after="0" w:line="360" w:lineRule="auto"/>
        <w:ind w:left="-284" w:hanging="142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Punkt 3</w:t>
      </w:r>
    </w:p>
    <w:p w:rsidR="00423611" w:rsidRPr="00F05F42" w:rsidRDefault="00423611" w:rsidP="00587968">
      <w:pPr>
        <w:spacing w:after="0" w:line="360" w:lineRule="auto"/>
        <w:ind w:left="-284" w:hanging="14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budżetu miasta na 2021 rok.</w:t>
      </w:r>
      <w:r w:rsidRPr="00F05F42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l-PL" w:bidi="pl-PL"/>
        </w:rPr>
        <w:t xml:space="preserve"> </w:t>
      </w:r>
      <w:r w:rsidR="00F05F42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OPINIA </w:t>
      </w:r>
      <w:r w:rsidRPr="00F05F42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POZYTYWNA</w:t>
      </w:r>
    </w:p>
    <w:p w:rsidR="00423611" w:rsidRPr="00F05F42" w:rsidRDefault="00423611" w:rsidP="00587968">
      <w:pPr>
        <w:widowControl w:val="0"/>
        <w:tabs>
          <w:tab w:val="left" w:pos="426"/>
        </w:tabs>
        <w:spacing w:after="0" w:line="360" w:lineRule="auto"/>
        <w:ind w:left="-284" w:hanging="142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53311D" w:rsidRDefault="0053311D" w:rsidP="00587968">
      <w:pPr>
        <w:tabs>
          <w:tab w:val="left" w:pos="426"/>
        </w:tabs>
        <w:spacing w:after="0" w:line="360" w:lineRule="auto"/>
        <w:ind w:left="-284" w:right="-850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 </w:t>
      </w:r>
      <w:r w:rsidR="00423611"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mdziora Jan, Kaźmierczak Lech, </w:t>
      </w:r>
    </w:p>
    <w:p w:rsidR="00423611" w:rsidRPr="00F05F42" w:rsidRDefault="00423611" w:rsidP="00587968">
      <w:pPr>
        <w:tabs>
          <w:tab w:val="left" w:pos="426"/>
        </w:tabs>
        <w:spacing w:after="0" w:line="360" w:lineRule="auto"/>
        <w:ind w:left="-284" w:right="-850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Olejnik Wiesława, Staszek Mariusz, Więcławska Sylwia, Wójcik Jadwiga.</w:t>
      </w:r>
    </w:p>
    <w:p w:rsidR="00423611" w:rsidRPr="00F05F42" w:rsidRDefault="00423611" w:rsidP="00587968">
      <w:pPr>
        <w:tabs>
          <w:tab w:val="left" w:pos="426"/>
        </w:tabs>
        <w:spacing w:after="0" w:line="360" w:lineRule="auto"/>
        <w:ind w:left="-284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głosów przeciw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423611" w:rsidRPr="00F05F42" w:rsidRDefault="00423611" w:rsidP="00587968">
      <w:pPr>
        <w:tabs>
          <w:tab w:val="left" w:pos="426"/>
        </w:tabs>
        <w:spacing w:after="0" w:line="360" w:lineRule="auto"/>
        <w:ind w:left="-284"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423611" w:rsidRPr="00F05F42" w:rsidRDefault="00423611" w:rsidP="00587968">
      <w:pPr>
        <w:tabs>
          <w:tab w:val="left" w:pos="426"/>
        </w:tabs>
        <w:spacing w:after="0" w:line="360" w:lineRule="auto"/>
        <w:ind w:left="-284"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Sergiusz Stachaczyk</w:t>
      </w:r>
    </w:p>
    <w:p w:rsidR="006B58A7" w:rsidRPr="00F05F42" w:rsidRDefault="006B58A7" w:rsidP="00587968">
      <w:pPr>
        <w:spacing w:after="0" w:line="360" w:lineRule="auto"/>
        <w:ind w:left="-284"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F05F42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6B58A7" w:rsidRPr="00F05F42" w:rsidRDefault="006B58A7" w:rsidP="00587968">
      <w:pPr>
        <w:spacing w:after="0" w:line="360" w:lineRule="auto"/>
        <w:ind w:left="2832" w:hanging="3258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F05F42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:rsidR="00423611" w:rsidRPr="00F05F42" w:rsidRDefault="00423611" w:rsidP="00587968">
      <w:pPr>
        <w:spacing w:after="0" w:line="36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Zaopiniowanie projektu uchwały w sprawie wyrażenia zgody na sprzedaż niezabudowanej nieruchomości położonej w Piotrkowie Trybunalskim przy  ul. Sowiej </w:t>
      </w:r>
      <w:r w:rsidRPr="00F05F42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423611" w:rsidRPr="00F05F42" w:rsidRDefault="00F05F42" w:rsidP="00587968">
      <w:pPr>
        <w:spacing w:after="0" w:line="360" w:lineRule="auto"/>
        <w:ind w:left="-426" w:hanging="113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</w:t>
      </w: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wyrażenia zgody na sprzedaż niezabudowanej nieruchomości położonej w Piotrkowie Trybunalskim przy  ul.</w:t>
      </w:r>
    </w:p>
    <w:p w:rsidR="00423611" w:rsidRPr="00F05F42" w:rsidRDefault="00423611" w:rsidP="00587968">
      <w:pPr>
        <w:widowControl w:val="0"/>
        <w:spacing w:after="0" w:line="360" w:lineRule="auto"/>
        <w:ind w:left="-426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F05F42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23611" w:rsidRPr="00F05F42" w:rsidRDefault="00423611" w:rsidP="00587968">
      <w:pPr>
        <w:spacing w:after="0" w:line="360" w:lineRule="auto"/>
        <w:ind w:left="-426" w:right="-850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 8 </w:t>
      </w:r>
      <w:r w:rsid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             </w:t>
      </w: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głosów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Olejnik Wiesława, Piekarski Andrzej,  Staszek Mariusz, Więcławska Sylwia, Wójcik Jadwiga.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Sergiusz Stachaczyk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B58A7" w:rsidRPr="00F05F42" w:rsidRDefault="006B58A7" w:rsidP="00587968">
      <w:pPr>
        <w:spacing w:after="0" w:line="360" w:lineRule="auto"/>
        <w:ind w:left="2832" w:hanging="3258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Punkt 5</w:t>
      </w:r>
    </w:p>
    <w:p w:rsidR="00423611" w:rsidRPr="00F05F42" w:rsidRDefault="00423611" w:rsidP="00587968">
      <w:pPr>
        <w:spacing w:after="0" w:line="360" w:lineRule="auto"/>
        <w:ind w:left="-426" w:hanging="283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</w:t>
      </w:r>
      <w:r w:rsid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Zaopiniowanie p</w:t>
      </w: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rojektu uchwały w sprawie uchwalenia wieloletniego programu gospodarowania mieszkaniowym zasobem Miasta Piotrkowa Trybunalskiego na lata 2021-2025.  </w:t>
      </w:r>
      <w:r w:rsidRPr="00F05F42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423611" w:rsidRPr="00F05F42" w:rsidRDefault="00423611" w:rsidP="0058796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23611" w:rsidRPr="00F05F42" w:rsidRDefault="00423611" w:rsidP="00587968">
      <w:pPr>
        <w:widowControl w:val="0"/>
        <w:spacing w:after="0" w:line="360" w:lineRule="auto"/>
        <w:ind w:left="-426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423611" w:rsidRPr="00F05F42" w:rsidRDefault="00423611" w:rsidP="00587968">
      <w:pPr>
        <w:spacing w:after="0" w:line="360" w:lineRule="auto"/>
        <w:ind w:left="-426" w:right="-85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="0053311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6</w:t>
      </w: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głosów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Staszek Mariusz, Więcławska Sylwia, Wójcik Jadwiga, 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2 głosy wstrzymujące: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Olejnik Wiesława, Piekarski Andrzej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Sergiusz Stachaczyk</w:t>
      </w:r>
    </w:p>
    <w:p w:rsidR="006B58A7" w:rsidRPr="00F05F42" w:rsidRDefault="006B58A7" w:rsidP="00587968">
      <w:pPr>
        <w:spacing w:after="0" w:line="360" w:lineRule="auto"/>
        <w:ind w:left="-426" w:firstLine="42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B58A7" w:rsidRPr="00F05F42" w:rsidRDefault="006B58A7" w:rsidP="00587968">
      <w:pPr>
        <w:spacing w:after="0" w:line="360" w:lineRule="auto"/>
        <w:ind w:left="426" w:hanging="851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Punkt 6</w:t>
      </w:r>
    </w:p>
    <w:p w:rsidR="00423611" w:rsidRPr="00F05F42" w:rsidRDefault="00423611" w:rsidP="00587968">
      <w:pPr>
        <w:spacing w:after="0" w:line="36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uchwalenia ,,Programu Ochrony Środowiska dla miasta Piotrkowa Trybunalskiego na lata 2021-2024 z perspektywą do roku 2028’’ </w:t>
      </w:r>
      <w:r w:rsidRPr="00F05F42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423611" w:rsidRPr="00F05F42" w:rsidRDefault="0053311D" w:rsidP="00587968">
      <w:pPr>
        <w:widowControl w:val="0"/>
        <w:spacing w:after="0" w:line="360" w:lineRule="auto"/>
        <w:ind w:left="-426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423611" w:rsidRPr="00F05F42" w:rsidRDefault="0053311D" w:rsidP="00587968">
      <w:pPr>
        <w:spacing w:after="0" w:line="360" w:lineRule="auto"/>
        <w:ind w:left="-426" w:right="-850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 xml:space="preserve">                        7 głosów</w:t>
      </w:r>
      <w:r w:rsidR="00423611"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za: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Olejnik Wiesława, Staszek Mariusz, Więcławska Sylwia, Wójcik Jadwiga.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  Gajda Piotr, Sergiusz Stachaczyk</w:t>
      </w:r>
    </w:p>
    <w:p w:rsidR="006B58A7" w:rsidRPr="00F05F42" w:rsidRDefault="006B58A7" w:rsidP="00587968">
      <w:pPr>
        <w:spacing w:after="0" w:line="360" w:lineRule="auto"/>
        <w:ind w:left="2832" w:hanging="3258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Punkt 7</w:t>
      </w:r>
    </w:p>
    <w:p w:rsidR="0053311D" w:rsidRDefault="00423611" w:rsidP="00587968">
      <w:pPr>
        <w:spacing w:after="0" w:line="36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miejscowego planu zagospodarowania przestrzennego w rejonie ulic: Sulejowskiej, Filtrowej oraz rzeki Strawy </w:t>
      </w:r>
      <w:r w:rsidRPr="00F05F42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OPINIA POZYTYWNA</w:t>
      </w:r>
    </w:p>
    <w:p w:rsidR="00423611" w:rsidRPr="0053311D" w:rsidRDefault="00423611" w:rsidP="00587968">
      <w:pPr>
        <w:spacing w:after="0" w:line="36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423611" w:rsidRPr="00F05F42" w:rsidRDefault="00423611" w:rsidP="00587968">
      <w:pPr>
        <w:spacing w:after="0" w:line="360" w:lineRule="auto"/>
        <w:ind w:left="-426" w:right="-85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Olejnik Wiesława, Staszek Mariusz, Więcławska Sylwia, Wójcik Jadwiga.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423611" w:rsidRPr="00F05F42" w:rsidRDefault="00423611" w:rsidP="00587968">
      <w:pPr>
        <w:spacing w:after="0" w:line="360" w:lineRule="auto"/>
        <w:ind w:left="-426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wstrzymujących: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:rsidR="0053311D" w:rsidRDefault="00423611" w:rsidP="00587968">
      <w:pPr>
        <w:widowControl w:val="0"/>
        <w:spacing w:after="0" w:line="360" w:lineRule="auto"/>
        <w:ind w:left="-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brak głosu – 2  </w:t>
      </w:r>
      <w:r w:rsidR="0053311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Sergiusz Stachaczyk</w:t>
      </w:r>
    </w:p>
    <w:p w:rsidR="0053311D" w:rsidRDefault="0053311D" w:rsidP="00587968">
      <w:pPr>
        <w:widowControl w:val="0"/>
        <w:spacing w:after="0" w:line="360" w:lineRule="auto"/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6B58A7" w:rsidRPr="0053311D" w:rsidRDefault="006B58A7" w:rsidP="00587968">
      <w:pPr>
        <w:widowControl w:val="0"/>
        <w:spacing w:after="0" w:line="360" w:lineRule="auto"/>
        <w:ind w:left="-426"/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pl-PL" w:bidi="pl-PL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Punkt 8</w:t>
      </w:r>
    </w:p>
    <w:p w:rsidR="00423611" w:rsidRPr="00F05F42" w:rsidRDefault="00423611" w:rsidP="00587968">
      <w:pPr>
        <w:widowControl w:val="0"/>
        <w:spacing w:after="0" w:line="360" w:lineRule="auto"/>
        <w:ind w:left="-426"/>
        <w:contextualSpacing/>
        <w:rPr>
          <w:rFonts w:ascii="Arial" w:eastAsia="Arial Unicode MS" w:hAnsi="Arial" w:cs="Arial"/>
          <w:b/>
          <w:color w:val="000000"/>
          <w:sz w:val="24"/>
          <w:szCs w:val="24"/>
          <w:lang w:eastAsia="pl-PL" w:bidi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wyrażenia zgody na przyjęcie oświadczenia o odwołaniu darowizny nieruchomości położonej </w:t>
      </w: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Piotrkowie Trybunalskim przy ul. Sygietyńskiego 3 oraz wyrażenie zgody na przeniesienie tej nieruchomości na rzecz Skarbu Państwa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NEGATYWNA</w:t>
      </w:r>
    </w:p>
    <w:p w:rsidR="00423611" w:rsidRPr="00F05F42" w:rsidRDefault="0053311D" w:rsidP="00587968">
      <w:pPr>
        <w:widowControl w:val="0"/>
        <w:spacing w:after="0" w:line="360" w:lineRule="auto"/>
        <w:ind w:left="-426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</w:t>
      </w:r>
      <w:r w:rsidR="00423611"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ynik głosowania korespondencyjnego:</w:t>
      </w:r>
    </w:p>
    <w:p w:rsidR="00587968" w:rsidRDefault="00423611" w:rsidP="00587968">
      <w:pPr>
        <w:spacing w:after="0" w:line="360" w:lineRule="auto"/>
        <w:ind w:left="-426" w:right="-850" w:hanging="991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</w:t>
      </w:r>
      <w:r w:rsidR="0053311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         </w:t>
      </w: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4 głosy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Gajda Piotr, Olejnik Wiesława, Piekarski Andrzej, Stachaczyk Sergiusz,</w:t>
      </w:r>
      <w:r w:rsidR="0058796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423611" w:rsidRPr="00F05F42" w:rsidRDefault="0053311D" w:rsidP="00587968">
      <w:pPr>
        <w:spacing w:after="0" w:line="360" w:lineRule="auto"/>
        <w:ind w:left="-426" w:right="-850" w:hanging="14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="00423611"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5 głosów przeciw:  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  Więcławska Sylwia, Wójcik Jadwiga.</w:t>
      </w:r>
    </w:p>
    <w:p w:rsidR="00423611" w:rsidRPr="00F05F42" w:rsidRDefault="00423611" w:rsidP="00587968">
      <w:pPr>
        <w:tabs>
          <w:tab w:val="center" w:pos="4323"/>
        </w:tabs>
        <w:spacing w:after="0" w:line="360" w:lineRule="auto"/>
        <w:ind w:left="-426" w:right="-142" w:hanging="99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</w:t>
      </w:r>
      <w:r w:rsidR="0053311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          </w:t>
      </w: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Staszek Mariusz</w:t>
      </w:r>
      <w:r w:rsidR="0053311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6B58A7" w:rsidRPr="00F05F42" w:rsidRDefault="006B58A7" w:rsidP="00587968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6B58A7" w:rsidRPr="00F05F42" w:rsidRDefault="006B58A7" w:rsidP="00587968">
      <w:pPr>
        <w:spacing w:after="0" w:line="360" w:lineRule="auto"/>
        <w:ind w:left="2832" w:hanging="3258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>Punkt 9</w:t>
      </w:r>
    </w:p>
    <w:p w:rsidR="0053311D" w:rsidRDefault="0053311D" w:rsidP="00587968">
      <w:pPr>
        <w:spacing w:after="0" w:line="360" w:lineRule="auto"/>
        <w:ind w:left="-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Wydanie</w:t>
      </w:r>
      <w:r w:rsidR="00423611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opinii w sprawie wynajęcia 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panu Tomaszowi Grabarczyk Batter-Pol Akumulatory w trybie bezprzetargowym na czas nieoznaczony lokalu mieszkalnego położonego przy ulicy Roosevelta 20 nr 1 o łącznej powierzchni użytkowej 18,78 m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² 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POZYTYWNA</w:t>
      </w:r>
    </w:p>
    <w:p w:rsidR="0053311D" w:rsidRDefault="0053311D" w:rsidP="00587968">
      <w:pPr>
        <w:spacing w:after="0" w:line="36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23611" w:rsidRPr="0053311D" w:rsidRDefault="0053311D" w:rsidP="00587968">
      <w:pPr>
        <w:spacing w:after="0" w:line="36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</w:t>
      </w:r>
      <w:r w:rsidR="00423611"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ynik głosowania korespondencyjnego:</w:t>
      </w:r>
    </w:p>
    <w:p w:rsidR="00423611" w:rsidRPr="00F05F42" w:rsidRDefault="00423611" w:rsidP="00587968">
      <w:pPr>
        <w:spacing w:after="0" w:line="360" w:lineRule="auto"/>
        <w:ind w:left="-284" w:right="-850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7 głosów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Olejnik Wiesława, Staszek Mariusz, Więcławska Sylwia, Wójcik Jadwiga.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423611" w:rsidRPr="00F05F42" w:rsidRDefault="00423611" w:rsidP="00587968">
      <w:pPr>
        <w:spacing w:after="0" w:line="360" w:lineRule="auto"/>
        <w:ind w:right="-142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</w:t>
      </w:r>
      <w:r w:rsidR="0053311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u</w:t>
      </w: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jący: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:rsidR="00423611" w:rsidRPr="00F05F42" w:rsidRDefault="00423611" w:rsidP="00587968">
      <w:pPr>
        <w:spacing w:after="0" w:line="360" w:lineRule="auto"/>
        <w:ind w:right="-142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Sergiusz Stachaczyk</w:t>
      </w:r>
    </w:p>
    <w:p w:rsidR="00423611" w:rsidRPr="00F05F42" w:rsidRDefault="00423611" w:rsidP="00587968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</w:p>
    <w:p w:rsidR="006B58A7" w:rsidRPr="00F05F42" w:rsidRDefault="008F19B4" w:rsidP="00587968">
      <w:pPr>
        <w:spacing w:after="0" w:line="360" w:lineRule="auto"/>
        <w:ind w:left="-851" w:firstLine="425"/>
        <w:rPr>
          <w:rFonts w:ascii="Arial" w:hAnsi="Arial" w:cs="Arial"/>
          <w:color w:val="000000" w:themeColor="text1"/>
          <w:sz w:val="24"/>
          <w:szCs w:val="24"/>
        </w:rPr>
      </w:pPr>
      <w:r w:rsidRPr="00F05F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B58A7" w:rsidRPr="00F05F42">
        <w:rPr>
          <w:rFonts w:ascii="Arial" w:hAnsi="Arial" w:cs="Arial"/>
          <w:color w:val="000000" w:themeColor="text1"/>
          <w:sz w:val="24"/>
          <w:szCs w:val="24"/>
        </w:rPr>
        <w:t>Punkt 10</w:t>
      </w:r>
    </w:p>
    <w:p w:rsidR="00423611" w:rsidRPr="00F05F42" w:rsidRDefault="00423611" w:rsidP="00587968">
      <w:pPr>
        <w:spacing w:after="0" w:line="360" w:lineRule="auto"/>
        <w:ind w:left="-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Wydanie opinii w sprawie wynajęcia  firmie MAXI BUD-REM Spółka z o.o.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w organizacji w trybie bezprzetargowym na czas nieoznaczony lokalu użytkowego o łącznej powierzchni użytkowej 40,64 m2, położonego w budynku na terenie posesji przy Alei 3 Maja 23 w Piotrkowie Trybunalskim.</w:t>
      </w:r>
      <w:r w:rsidRPr="00F05F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POZYTYWNA</w:t>
      </w:r>
    </w:p>
    <w:p w:rsidR="00587968" w:rsidRDefault="00423611" w:rsidP="00587968">
      <w:pPr>
        <w:widowControl w:val="0"/>
        <w:spacing w:after="0" w:line="360" w:lineRule="auto"/>
        <w:ind w:left="-284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423611" w:rsidRPr="00F05F42" w:rsidRDefault="00423611" w:rsidP="00587968">
      <w:pPr>
        <w:widowControl w:val="0"/>
        <w:spacing w:after="0"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7 głosów za: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</w:t>
      </w:r>
      <w:r w:rsidR="0053311D">
        <w:rPr>
          <w:rFonts w:ascii="Arial" w:eastAsia="Times New Roman" w:hAnsi="Arial" w:cs="Arial"/>
          <w:color w:val="auto"/>
          <w:sz w:val="24"/>
          <w:szCs w:val="24"/>
          <w:lang w:eastAsia="pl-PL"/>
        </w:rPr>
        <w:t>iora Jan, Kaźmierczak Lech,</w:t>
      </w:r>
      <w:r w:rsidR="0058796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Olejnik Wiesława, Staszek Mariusz, Więcławska Sylwia, Wójcik  </w:t>
      </w:r>
      <w:r w:rsidR="00313493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J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adwiga.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:rsidR="00423611" w:rsidRPr="00F05F42" w:rsidRDefault="00423611" w:rsidP="00587968">
      <w:pPr>
        <w:spacing w:after="0" w:line="360" w:lineRule="auto"/>
        <w:ind w:left="-284"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Sergiusz Stachaczyk</w:t>
      </w:r>
    </w:p>
    <w:p w:rsidR="00423611" w:rsidRPr="00F05F42" w:rsidRDefault="00423611" w:rsidP="00587968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423611" w:rsidRPr="00F05F42" w:rsidRDefault="00423611" w:rsidP="00587968">
      <w:pPr>
        <w:widowControl w:val="0"/>
        <w:spacing w:after="0" w:line="360" w:lineRule="auto"/>
        <w:ind w:left="-284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F05F4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Punkt 11</w:t>
      </w:r>
    </w:p>
    <w:p w:rsidR="00423611" w:rsidRPr="00F05F42" w:rsidRDefault="00313493" w:rsidP="00587968">
      <w:pPr>
        <w:spacing w:after="0"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Raport</w:t>
      </w:r>
      <w:r w:rsidR="00423611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wykonania Programu Ochrony Środowiska dla miasta Piotrkowa Trybunalskiego na lata 2013-2016 z perspektyw</w:t>
      </w:r>
      <w:r w:rsidR="00123E18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 na lata 2017-2020 za rok 2020 radni przyjęli do wiadomości: 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Gajda Piotr, Kaźmierczak Lech, Olejnik Wiesława, Piekarski Andrzej, Stachaczyk Sergiusz, Staszek Mariusz, Więcławska Sylwia, Wójcik Jadwiga.</w:t>
      </w:r>
    </w:p>
    <w:p w:rsidR="00423611" w:rsidRPr="00F05F42" w:rsidRDefault="00423611" w:rsidP="00587968">
      <w:pPr>
        <w:spacing w:after="0" w:line="360" w:lineRule="auto"/>
        <w:ind w:left="218" w:right="-567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423611" w:rsidRPr="00F05F42" w:rsidRDefault="0053311D" w:rsidP="00587968">
      <w:pPr>
        <w:spacing w:after="0" w:line="360" w:lineRule="auto"/>
        <w:ind w:left="-284"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 12</w:t>
      </w:r>
    </w:p>
    <w:p w:rsidR="00423611" w:rsidRPr="00F05F42" w:rsidRDefault="00123E18" w:rsidP="00587968">
      <w:pPr>
        <w:tabs>
          <w:tab w:val="left" w:pos="284"/>
        </w:tabs>
        <w:spacing w:after="0" w:line="360" w:lineRule="auto"/>
        <w:ind w:left="-284"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Sprawozdanie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 działalności Komisji Polityki Gospodarczej i Spraw Mieszkaniowych </w:t>
      </w:r>
      <w:r w:rsidR="0011039F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radni przyjęli do wiadomości: </w:t>
      </w:r>
      <w:r w:rsidR="00423611"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Gajda Piotr, Kaźmierczak Lech, Olejnik Wiesława, Piekarski Andrzej, Stachaczyk Sergiusz, Staszek Mariusz, Więcławska Sylwia, Wójcik Jadwiga.</w:t>
      </w:r>
    </w:p>
    <w:p w:rsidR="00423611" w:rsidRPr="00F05F42" w:rsidRDefault="00423611" w:rsidP="00587968">
      <w:pPr>
        <w:tabs>
          <w:tab w:val="left" w:pos="284"/>
        </w:tabs>
        <w:spacing w:after="0" w:line="360" w:lineRule="auto"/>
        <w:ind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423611" w:rsidRPr="00F05F42" w:rsidRDefault="00423611" w:rsidP="00587968">
      <w:pPr>
        <w:tabs>
          <w:tab w:val="left" w:pos="284"/>
        </w:tabs>
        <w:spacing w:after="0" w:line="360" w:lineRule="auto"/>
        <w:ind w:left="-142" w:right="-567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13</w:t>
      </w:r>
    </w:p>
    <w:p w:rsidR="00423611" w:rsidRPr="00F05F42" w:rsidRDefault="00423611" w:rsidP="00587968">
      <w:pPr>
        <w:tabs>
          <w:tab w:val="left" w:pos="284"/>
        </w:tabs>
        <w:spacing w:after="0" w:line="360" w:lineRule="auto"/>
        <w:ind w:left="-426" w:right="-42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z realizacji uchwał podjętych przez Radę Miasta Piotrkowa Trybunalskiego w okresie od 29 stycznia 2020 roku do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24 czerwca 2020 roku (stan  na dzień 30 września 2020 roku)</w:t>
      </w:r>
      <w:r w:rsidR="0011039F" w:rsidRPr="00F05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radni przyjęli do wiadomości: </w:t>
      </w:r>
      <w:r w:rsidRPr="00F05F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Gajda Piotr, Kaźmierczak Lech, Olejnik Wiesława, Piekarski Andrzej, Stachaczyk Sergiusz, Staszek Mariusz, Więcławska Sylwia, Wójcik Jadwiga.</w:t>
      </w:r>
    </w:p>
    <w:p w:rsidR="00423611" w:rsidRPr="00F05F42" w:rsidRDefault="00423611" w:rsidP="00587968">
      <w:pPr>
        <w:tabs>
          <w:tab w:val="left" w:pos="284"/>
        </w:tabs>
        <w:spacing w:after="0" w:line="360" w:lineRule="auto"/>
        <w:ind w:left="-142" w:right="-85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626C46" w:rsidRPr="00F05F42" w:rsidRDefault="008F7C74" w:rsidP="00587968">
      <w:pPr>
        <w:widowControl w:val="0"/>
        <w:spacing w:after="0" w:line="360" w:lineRule="auto"/>
        <w:ind w:left="-567"/>
        <w:contextualSpacing/>
        <w:rPr>
          <w:rFonts w:ascii="Arial" w:hAnsi="Arial" w:cs="Arial"/>
          <w:sz w:val="24"/>
          <w:szCs w:val="24"/>
        </w:rPr>
      </w:pPr>
      <w:r w:rsidRPr="00F05F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F05F42">
        <w:rPr>
          <w:rFonts w:ascii="Arial" w:hAnsi="Arial" w:cs="Arial"/>
          <w:sz w:val="24"/>
          <w:szCs w:val="24"/>
        </w:rPr>
        <w:t>Na tym protokół zakończono.</w:t>
      </w:r>
      <w:r w:rsidR="00966CF7" w:rsidRPr="00F05F42">
        <w:rPr>
          <w:rFonts w:ascii="Arial" w:hAnsi="Arial" w:cs="Arial"/>
          <w:sz w:val="24"/>
          <w:szCs w:val="24"/>
        </w:rPr>
        <w:t xml:space="preserve"> </w:t>
      </w:r>
    </w:p>
    <w:p w:rsidR="00E251FB" w:rsidRPr="00F05F42" w:rsidRDefault="00587968" w:rsidP="00587968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5F42" w:rsidRPr="00F05F42">
        <w:rPr>
          <w:rFonts w:ascii="Arial" w:hAnsi="Arial" w:cs="Arial"/>
          <w:sz w:val="24"/>
          <w:szCs w:val="24"/>
        </w:rPr>
        <w:t>Podpisała Przewodnicząca Komisji (-) Jadwiga Wójcik</w:t>
      </w:r>
      <w:r w:rsidR="008F7C74" w:rsidRPr="00F05F42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E251FB" w:rsidRPr="00F05F42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BA" w:rsidRDefault="006702BA" w:rsidP="00263373">
      <w:pPr>
        <w:spacing w:after="0" w:line="240" w:lineRule="auto"/>
      </w:pPr>
      <w:r>
        <w:separator/>
      </w:r>
    </w:p>
  </w:endnote>
  <w:endnote w:type="continuationSeparator" w:id="0">
    <w:p w:rsidR="006702BA" w:rsidRDefault="006702BA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:rsidR="00263373" w:rsidRDefault="002633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640C2" w:rsidRPr="009640C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63373" w:rsidRDefault="00263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BA" w:rsidRDefault="006702BA" w:rsidP="00263373">
      <w:pPr>
        <w:spacing w:after="0" w:line="240" w:lineRule="auto"/>
      </w:pPr>
      <w:r>
        <w:separator/>
      </w:r>
    </w:p>
  </w:footnote>
  <w:footnote w:type="continuationSeparator" w:id="0">
    <w:p w:rsidR="006702BA" w:rsidRDefault="006702BA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7C7C6F"/>
    <w:multiLevelType w:val="hybridMultilevel"/>
    <w:tmpl w:val="BE80BF0E"/>
    <w:lvl w:ilvl="0" w:tplc="4100F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3570"/>
    <w:multiLevelType w:val="hybridMultilevel"/>
    <w:tmpl w:val="49AE220E"/>
    <w:lvl w:ilvl="0" w:tplc="BB8ED15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4B9"/>
    <w:multiLevelType w:val="hybridMultilevel"/>
    <w:tmpl w:val="9CA28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B4C"/>
    <w:multiLevelType w:val="hybridMultilevel"/>
    <w:tmpl w:val="182C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50F17"/>
    <w:multiLevelType w:val="hybridMultilevel"/>
    <w:tmpl w:val="FE04A67C"/>
    <w:lvl w:ilvl="0" w:tplc="63E6E3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2812A2"/>
    <w:multiLevelType w:val="hybridMultilevel"/>
    <w:tmpl w:val="6054D8FE"/>
    <w:lvl w:ilvl="0" w:tplc="141AA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5F40EE"/>
    <w:multiLevelType w:val="hybridMultilevel"/>
    <w:tmpl w:val="1604DADC"/>
    <w:lvl w:ilvl="0" w:tplc="0302DAF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08A"/>
    <w:multiLevelType w:val="multilevel"/>
    <w:tmpl w:val="F9EA0D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FB"/>
    <w:rsid w:val="000851AF"/>
    <w:rsid w:val="0011039F"/>
    <w:rsid w:val="00123E18"/>
    <w:rsid w:val="001D6A8C"/>
    <w:rsid w:val="001E22FC"/>
    <w:rsid w:val="002245DB"/>
    <w:rsid w:val="00263373"/>
    <w:rsid w:val="00264A91"/>
    <w:rsid w:val="00313493"/>
    <w:rsid w:val="00423611"/>
    <w:rsid w:val="004E4955"/>
    <w:rsid w:val="0053311D"/>
    <w:rsid w:val="00587968"/>
    <w:rsid w:val="00596B20"/>
    <w:rsid w:val="00626C46"/>
    <w:rsid w:val="006702BA"/>
    <w:rsid w:val="006B58A7"/>
    <w:rsid w:val="008F19B4"/>
    <w:rsid w:val="008F68B0"/>
    <w:rsid w:val="008F7C74"/>
    <w:rsid w:val="009640C2"/>
    <w:rsid w:val="00966CF7"/>
    <w:rsid w:val="00A707D4"/>
    <w:rsid w:val="00A747C1"/>
    <w:rsid w:val="00C35A61"/>
    <w:rsid w:val="00C43E45"/>
    <w:rsid w:val="00C76C29"/>
    <w:rsid w:val="00CB641F"/>
    <w:rsid w:val="00CE0E5F"/>
    <w:rsid w:val="00D075E3"/>
    <w:rsid w:val="00D1239B"/>
    <w:rsid w:val="00DD02AE"/>
    <w:rsid w:val="00E251FB"/>
    <w:rsid w:val="00E56741"/>
    <w:rsid w:val="00F04076"/>
    <w:rsid w:val="00F05F42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9FB4-E657-4DE4-A492-1F901C9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6574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Stawarz Izabela</cp:lastModifiedBy>
  <cp:revision>2</cp:revision>
  <cp:lastPrinted>2021-01-15T09:04:00Z</cp:lastPrinted>
  <dcterms:created xsi:type="dcterms:W3CDTF">2021-03-02T12:24:00Z</dcterms:created>
  <dcterms:modified xsi:type="dcterms:W3CDTF">2021-03-02T12:24:00Z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