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A71F" w14:textId="3C2F0193" w:rsidR="00D319E8" w:rsidRPr="008A4B59" w:rsidRDefault="002B4EE3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  <w:t>P</w:t>
      </w:r>
      <w:r w:rsidR="00D319E8"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  <w:t>ROJEKT</w:t>
      </w:r>
    </w:p>
    <w:p w14:paraId="119F01DE" w14:textId="77777777" w:rsidR="00D319E8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</w:pPr>
    </w:p>
    <w:p w14:paraId="1C175E91" w14:textId="3134695C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</w:pPr>
      <w:r w:rsidRPr="00337806"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  <w:t>UCHWAŁA N</w:t>
      </w:r>
      <w:r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  <w:t>R</w:t>
      </w:r>
    </w:p>
    <w:p w14:paraId="4793AE00" w14:textId="77777777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787213A" w14:textId="77777777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37806">
        <w:rPr>
          <w:rFonts w:ascii="Arial" w:hAnsi="Arial" w:cs="Arial"/>
          <w:b/>
          <w:bCs/>
          <w:color w:val="000000" w:themeColor="text1"/>
          <w:sz w:val="28"/>
          <w:szCs w:val="28"/>
        </w:rPr>
        <w:t>RADY MIASTA PIOTRKOWA TRYBUNALSKIEGO</w:t>
      </w:r>
    </w:p>
    <w:p w14:paraId="66125EC6" w14:textId="77777777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9CAAE50" w14:textId="60F8F101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z dnia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F8E31D8" w14:textId="77777777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1AEBD5" w14:textId="77777777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w sprawie zmiany Wieloletniej Prognozy Finansowej</w:t>
      </w:r>
    </w:p>
    <w:p w14:paraId="7CD62557" w14:textId="77777777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Miasta Piotrkowa Trybunalskiego</w:t>
      </w:r>
    </w:p>
    <w:p w14:paraId="3E636813" w14:textId="77777777" w:rsidR="00D319E8" w:rsidRPr="00337806" w:rsidRDefault="00D319E8" w:rsidP="00D319E8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9C8948" w14:textId="77777777" w:rsidR="00D319E8" w:rsidRPr="00337806" w:rsidRDefault="00D319E8" w:rsidP="00D31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E4B439B" w14:textId="4EDEC50B" w:rsidR="00D319E8" w:rsidRPr="002B4EE3" w:rsidRDefault="00D319E8" w:rsidP="00D31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4EE3">
        <w:rPr>
          <w:rFonts w:ascii="Arial" w:hAnsi="Arial" w:cs="Arial"/>
          <w:color w:val="000000" w:themeColor="text1"/>
          <w:sz w:val="18"/>
          <w:szCs w:val="18"/>
        </w:rPr>
        <w:t>Na podstawie art. 18 ust. 2 pkt 6 i 15 ustawy z dnia 8 marca 1990 r. o samorządzie gminnym: (tj. Dz. U. z 2020 r. poz. 713, poz.1378) oraz art. 226, art. 227, art. 228, art. 230 ust. 6, art. 232 ust. 2, art. 242, art. 243, art. 258 ustawy z dnia 27 sierpnia 2009 r. o finansach publicznych (</w:t>
      </w:r>
      <w:bookmarkStart w:id="0" w:name="_Hlk56156098"/>
      <w:r w:rsidRPr="002B4EE3">
        <w:rPr>
          <w:rFonts w:ascii="Arial" w:hAnsi="Arial" w:cs="Arial"/>
          <w:color w:val="000000" w:themeColor="text1"/>
          <w:sz w:val="18"/>
          <w:szCs w:val="18"/>
        </w:rPr>
        <w:t>tj. Dz. U. z 2019 r. poz. 869, z 2018 r. poz. 2245, z 2019 r. poz.1649, z 2020 r. poz. 284, poz. 374, poz. 568, poz. 695, poz.1175</w:t>
      </w:r>
      <w:bookmarkEnd w:id="0"/>
      <w:r w:rsidRPr="002B4EE3">
        <w:rPr>
          <w:rFonts w:ascii="Arial" w:hAnsi="Arial" w:cs="Arial"/>
          <w:color w:val="000000" w:themeColor="text1"/>
          <w:sz w:val="18"/>
          <w:szCs w:val="18"/>
        </w:rPr>
        <w:t>)</w:t>
      </w:r>
      <w:r w:rsidR="002B4EE3" w:rsidRPr="002B4EE3">
        <w:rPr>
          <w:rFonts w:ascii="Arial" w:hAnsi="Arial" w:cs="Arial"/>
          <w:color w:val="000000" w:themeColor="text1"/>
          <w:sz w:val="18"/>
          <w:szCs w:val="18"/>
        </w:rPr>
        <w:t xml:space="preserve"> oraz art. 15 </w:t>
      </w:r>
      <w:proofErr w:type="spellStart"/>
      <w:r w:rsidR="002B4EE3" w:rsidRPr="002B4EE3">
        <w:rPr>
          <w:rFonts w:ascii="Arial" w:hAnsi="Arial" w:cs="Arial"/>
          <w:color w:val="000000" w:themeColor="text1"/>
          <w:sz w:val="18"/>
          <w:szCs w:val="18"/>
        </w:rPr>
        <w:t>zob</w:t>
      </w:r>
      <w:proofErr w:type="spellEnd"/>
      <w:r w:rsidR="002B4EE3" w:rsidRPr="002B4EE3">
        <w:rPr>
          <w:rFonts w:ascii="Arial" w:hAnsi="Arial" w:cs="Arial"/>
          <w:color w:val="000000" w:themeColor="text1"/>
          <w:sz w:val="18"/>
          <w:szCs w:val="18"/>
        </w:rPr>
        <w:t xml:space="preserve"> ustawy </w:t>
      </w:r>
      <w:r w:rsidR="002B4EE3" w:rsidRPr="002B4EE3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(tj. Dz.U. z 2020 poz. 1842</w:t>
      </w:r>
      <w:bookmarkStart w:id="1" w:name="_Hlk58398850"/>
      <w:r w:rsidR="00D15C41">
        <w:rPr>
          <w:rFonts w:ascii="Arial" w:hAnsi="Arial" w:cs="Arial"/>
          <w:color w:val="000000"/>
          <w:sz w:val="18"/>
          <w:szCs w:val="18"/>
        </w:rPr>
        <w:t>, poz. 2112, poz. 2123, poz. 2157</w:t>
      </w:r>
      <w:bookmarkEnd w:id="1"/>
      <w:r w:rsidR="00D15C41">
        <w:rPr>
          <w:rFonts w:ascii="Arial" w:hAnsi="Arial" w:cs="Arial"/>
          <w:color w:val="000000"/>
          <w:sz w:val="18"/>
          <w:szCs w:val="18"/>
        </w:rPr>
        <w:t>)</w:t>
      </w:r>
      <w:r w:rsidR="002B4EE3" w:rsidRPr="002B4EE3">
        <w:rPr>
          <w:rFonts w:ascii="Arial" w:hAnsi="Arial" w:cs="Arial"/>
          <w:color w:val="000000"/>
          <w:sz w:val="18"/>
          <w:szCs w:val="18"/>
        </w:rPr>
        <w:t xml:space="preserve"> </w:t>
      </w:r>
      <w:r w:rsidRPr="002B4EE3">
        <w:rPr>
          <w:rFonts w:ascii="Arial" w:hAnsi="Arial" w:cs="Arial"/>
          <w:color w:val="000000" w:themeColor="text1"/>
          <w:sz w:val="18"/>
          <w:szCs w:val="18"/>
        </w:rPr>
        <w:t xml:space="preserve"> Rada Miasta Piotrkowa Trybunalskiego</w:t>
      </w:r>
      <w:r w:rsidRPr="002B4EE3">
        <w:rPr>
          <w:rFonts w:ascii="Arial" w:hAnsi="Arial" w:cs="Arial"/>
          <w:color w:val="000000" w:themeColor="text1"/>
          <w:spacing w:val="60"/>
          <w:sz w:val="18"/>
          <w:szCs w:val="18"/>
        </w:rPr>
        <w:t xml:space="preserve"> uchwala</w:t>
      </w:r>
      <w:r w:rsidRPr="002B4EE3">
        <w:rPr>
          <w:rFonts w:ascii="Arial" w:hAnsi="Arial" w:cs="Arial"/>
          <w:color w:val="000000" w:themeColor="text1"/>
          <w:sz w:val="18"/>
          <w:szCs w:val="18"/>
        </w:rPr>
        <w:t>, co następuje:</w:t>
      </w:r>
    </w:p>
    <w:p w14:paraId="686D70D7" w14:textId="77777777" w:rsidR="00D319E8" w:rsidRPr="00337806" w:rsidRDefault="00D319E8" w:rsidP="00D319E8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498ED8A6" w14:textId="50696C57" w:rsidR="00D319E8" w:rsidRPr="00337806" w:rsidRDefault="00D319E8" w:rsidP="00D319E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Pr="00337806">
        <w:rPr>
          <w:color w:val="000000" w:themeColor="text1"/>
          <w:sz w:val="22"/>
          <w:szCs w:val="22"/>
        </w:rPr>
        <w:br/>
        <w:t>Nr XX</w:t>
      </w:r>
      <w:r>
        <w:rPr>
          <w:color w:val="000000" w:themeColor="text1"/>
          <w:sz w:val="22"/>
          <w:szCs w:val="22"/>
        </w:rPr>
        <w:t>IX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403</w:t>
      </w:r>
      <w:r w:rsidRPr="00337806">
        <w:rPr>
          <w:color w:val="000000" w:themeColor="text1"/>
          <w:sz w:val="22"/>
          <w:szCs w:val="22"/>
        </w:rPr>
        <w:t xml:space="preserve">/20 Rady Miasta Piotrkowa Trybunalskiego z dnia  </w:t>
      </w:r>
      <w:r>
        <w:rPr>
          <w:color w:val="000000" w:themeColor="text1"/>
          <w:sz w:val="22"/>
          <w:szCs w:val="22"/>
        </w:rPr>
        <w:t>25</w:t>
      </w:r>
      <w:r w:rsidRPr="0033780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listopada</w:t>
      </w:r>
      <w:r w:rsidRPr="00337806">
        <w:rPr>
          <w:color w:val="000000" w:themeColor="text1"/>
          <w:sz w:val="22"/>
          <w:szCs w:val="22"/>
        </w:rPr>
        <w:t xml:space="preserve"> 2020 r. w sprawie zmiany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081A2B67" w14:textId="4523C739" w:rsidR="00D319E8" w:rsidRPr="00337806" w:rsidRDefault="00D319E8" w:rsidP="00D319E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XX</w:t>
      </w:r>
      <w:r>
        <w:rPr>
          <w:color w:val="000000" w:themeColor="text1"/>
          <w:sz w:val="22"/>
          <w:szCs w:val="22"/>
        </w:rPr>
        <w:t>IX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403</w:t>
      </w:r>
      <w:r w:rsidRPr="00337806">
        <w:rPr>
          <w:color w:val="000000" w:themeColor="text1"/>
          <w:sz w:val="22"/>
          <w:szCs w:val="22"/>
        </w:rPr>
        <w:t xml:space="preserve">/20 Rady Miasta Piotrkowa Trybunalskiego z dnia  </w:t>
      </w:r>
      <w:r>
        <w:rPr>
          <w:color w:val="000000" w:themeColor="text1"/>
          <w:sz w:val="22"/>
          <w:szCs w:val="22"/>
        </w:rPr>
        <w:t>25</w:t>
      </w:r>
      <w:r w:rsidRPr="0033780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listopada</w:t>
      </w:r>
      <w:r w:rsidRPr="00337806">
        <w:rPr>
          <w:color w:val="000000" w:themeColor="text1"/>
          <w:sz w:val="22"/>
          <w:szCs w:val="22"/>
        </w:rPr>
        <w:t xml:space="preserve"> 2020 r. w sprawie zmiany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2 do niniejszej uchwały.</w:t>
      </w:r>
    </w:p>
    <w:p w14:paraId="6EFFD2C0" w14:textId="77777777" w:rsidR="00D319E8" w:rsidRPr="00337806" w:rsidRDefault="00D319E8" w:rsidP="00D319E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674502C3" w14:textId="77777777" w:rsidR="00D319E8" w:rsidRPr="00337806" w:rsidRDefault="00D319E8" w:rsidP="00D319E8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5D87EC26" w14:textId="77777777" w:rsidR="00D319E8" w:rsidRPr="00337806" w:rsidRDefault="00D319E8" w:rsidP="00D319E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427B4A91" w14:textId="77777777" w:rsidR="00D319E8" w:rsidRPr="00337806" w:rsidRDefault="00D319E8" w:rsidP="00D319E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0EE87193" w14:textId="77777777" w:rsidR="00D319E8" w:rsidRPr="00337806" w:rsidRDefault="00D319E8" w:rsidP="00D319E8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0659C02A" w14:textId="77777777" w:rsidR="00D319E8" w:rsidRDefault="00D319E8" w:rsidP="00D319E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10D4A61D" w14:textId="089EBACA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4C708C22" w14:textId="14BCC966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5BA409E3" w14:textId="3F1C27E0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3632911F" w14:textId="4CF61672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17C7F87F" w14:textId="6D94D4E2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01B7DD83" w14:textId="05B9A45D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3DE338FD" w14:textId="510E0B08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22CA0740" w14:textId="3B84F7D2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7723F765" w14:textId="39D6E22A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03AF447F" w14:textId="75E36A70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307754A2" w14:textId="6CF68DC3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49A9538C" w14:textId="7FF6F64D" w:rsidR="00D319E8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p w14:paraId="4053DD03" w14:textId="77777777" w:rsidR="00D319E8" w:rsidRPr="008A4B59" w:rsidRDefault="00D319E8" w:rsidP="00D319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</w:p>
    <w:sectPr w:rsidR="00D319E8" w:rsidRPr="008A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D"/>
    <w:rsid w:val="00033FC7"/>
    <w:rsid w:val="00034C51"/>
    <w:rsid w:val="00051C16"/>
    <w:rsid w:val="00057ECA"/>
    <w:rsid w:val="00086597"/>
    <w:rsid w:val="000B2C6D"/>
    <w:rsid w:val="000C1378"/>
    <w:rsid w:val="000C1416"/>
    <w:rsid w:val="000C60EA"/>
    <w:rsid w:val="000E12C5"/>
    <w:rsid w:val="000F3195"/>
    <w:rsid w:val="000F64CC"/>
    <w:rsid w:val="00105449"/>
    <w:rsid w:val="0010638E"/>
    <w:rsid w:val="00114FED"/>
    <w:rsid w:val="00123EA3"/>
    <w:rsid w:val="00136220"/>
    <w:rsid w:val="00142DB2"/>
    <w:rsid w:val="001B4A24"/>
    <w:rsid w:val="001C687F"/>
    <w:rsid w:val="001D1077"/>
    <w:rsid w:val="001E56E2"/>
    <w:rsid w:val="001F3A63"/>
    <w:rsid w:val="0021609E"/>
    <w:rsid w:val="002232CD"/>
    <w:rsid w:val="002261A9"/>
    <w:rsid w:val="00246FA2"/>
    <w:rsid w:val="002673AB"/>
    <w:rsid w:val="002A1D14"/>
    <w:rsid w:val="002A78AD"/>
    <w:rsid w:val="002B4EE3"/>
    <w:rsid w:val="002C6351"/>
    <w:rsid w:val="002D2E2C"/>
    <w:rsid w:val="002E27D1"/>
    <w:rsid w:val="002E4040"/>
    <w:rsid w:val="002E54E0"/>
    <w:rsid w:val="002F4FB3"/>
    <w:rsid w:val="003223C1"/>
    <w:rsid w:val="00323E15"/>
    <w:rsid w:val="003255AA"/>
    <w:rsid w:val="0032598A"/>
    <w:rsid w:val="0033228E"/>
    <w:rsid w:val="00337806"/>
    <w:rsid w:val="00341223"/>
    <w:rsid w:val="00341856"/>
    <w:rsid w:val="0036006E"/>
    <w:rsid w:val="00365923"/>
    <w:rsid w:val="00377541"/>
    <w:rsid w:val="00396319"/>
    <w:rsid w:val="003B6C20"/>
    <w:rsid w:val="003C4509"/>
    <w:rsid w:val="003C6461"/>
    <w:rsid w:val="003E2536"/>
    <w:rsid w:val="003F5C8C"/>
    <w:rsid w:val="00404231"/>
    <w:rsid w:val="004339DA"/>
    <w:rsid w:val="00444FF4"/>
    <w:rsid w:val="00446AB1"/>
    <w:rsid w:val="0045357D"/>
    <w:rsid w:val="00457E01"/>
    <w:rsid w:val="004613CB"/>
    <w:rsid w:val="00493410"/>
    <w:rsid w:val="00494648"/>
    <w:rsid w:val="004B15B7"/>
    <w:rsid w:val="004B7937"/>
    <w:rsid w:val="004C3228"/>
    <w:rsid w:val="004E3AB6"/>
    <w:rsid w:val="004F0933"/>
    <w:rsid w:val="005179F8"/>
    <w:rsid w:val="00523702"/>
    <w:rsid w:val="005326ED"/>
    <w:rsid w:val="00534680"/>
    <w:rsid w:val="005505D7"/>
    <w:rsid w:val="00552DED"/>
    <w:rsid w:val="005B1A8E"/>
    <w:rsid w:val="005C655A"/>
    <w:rsid w:val="006071C2"/>
    <w:rsid w:val="00610B30"/>
    <w:rsid w:val="0061179E"/>
    <w:rsid w:val="006236AA"/>
    <w:rsid w:val="0062455C"/>
    <w:rsid w:val="0063311C"/>
    <w:rsid w:val="00634A92"/>
    <w:rsid w:val="0064689F"/>
    <w:rsid w:val="006574DC"/>
    <w:rsid w:val="006B343D"/>
    <w:rsid w:val="006B4720"/>
    <w:rsid w:val="006C392F"/>
    <w:rsid w:val="006C4C39"/>
    <w:rsid w:val="006D0826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118B"/>
    <w:rsid w:val="0071368E"/>
    <w:rsid w:val="00716C88"/>
    <w:rsid w:val="00720A94"/>
    <w:rsid w:val="00726033"/>
    <w:rsid w:val="0072780C"/>
    <w:rsid w:val="0074178F"/>
    <w:rsid w:val="0074234A"/>
    <w:rsid w:val="00760B57"/>
    <w:rsid w:val="00775794"/>
    <w:rsid w:val="0077693E"/>
    <w:rsid w:val="0078792F"/>
    <w:rsid w:val="00794C23"/>
    <w:rsid w:val="007E09AC"/>
    <w:rsid w:val="007F216B"/>
    <w:rsid w:val="00801226"/>
    <w:rsid w:val="00811EA3"/>
    <w:rsid w:val="00827188"/>
    <w:rsid w:val="00827862"/>
    <w:rsid w:val="008330BA"/>
    <w:rsid w:val="008350AF"/>
    <w:rsid w:val="00857684"/>
    <w:rsid w:val="00865610"/>
    <w:rsid w:val="00877C25"/>
    <w:rsid w:val="008921D0"/>
    <w:rsid w:val="008A4B59"/>
    <w:rsid w:val="008B7E68"/>
    <w:rsid w:val="008C610E"/>
    <w:rsid w:val="008D4B75"/>
    <w:rsid w:val="008F0B37"/>
    <w:rsid w:val="008F2082"/>
    <w:rsid w:val="009016B9"/>
    <w:rsid w:val="00904714"/>
    <w:rsid w:val="00942437"/>
    <w:rsid w:val="009434CB"/>
    <w:rsid w:val="009612AD"/>
    <w:rsid w:val="00975255"/>
    <w:rsid w:val="00990A0D"/>
    <w:rsid w:val="00995E64"/>
    <w:rsid w:val="009A0C16"/>
    <w:rsid w:val="009A21DB"/>
    <w:rsid w:val="009B70A9"/>
    <w:rsid w:val="00A17000"/>
    <w:rsid w:val="00A4154A"/>
    <w:rsid w:val="00A710F0"/>
    <w:rsid w:val="00A713DA"/>
    <w:rsid w:val="00A9782F"/>
    <w:rsid w:val="00AC1730"/>
    <w:rsid w:val="00AD05DF"/>
    <w:rsid w:val="00AD3335"/>
    <w:rsid w:val="00AD3BF8"/>
    <w:rsid w:val="00AD4AFF"/>
    <w:rsid w:val="00AD6AC1"/>
    <w:rsid w:val="00B150D3"/>
    <w:rsid w:val="00B1796D"/>
    <w:rsid w:val="00B324C6"/>
    <w:rsid w:val="00B35BE8"/>
    <w:rsid w:val="00B53B88"/>
    <w:rsid w:val="00B60C7B"/>
    <w:rsid w:val="00B83A8B"/>
    <w:rsid w:val="00BA26D7"/>
    <w:rsid w:val="00BB0614"/>
    <w:rsid w:val="00BC185D"/>
    <w:rsid w:val="00BC6614"/>
    <w:rsid w:val="00BD0E85"/>
    <w:rsid w:val="00BD49F5"/>
    <w:rsid w:val="00BD4FFC"/>
    <w:rsid w:val="00BD5C54"/>
    <w:rsid w:val="00C04B60"/>
    <w:rsid w:val="00C061FE"/>
    <w:rsid w:val="00C07FE3"/>
    <w:rsid w:val="00C32E3E"/>
    <w:rsid w:val="00C4504E"/>
    <w:rsid w:val="00C53B7F"/>
    <w:rsid w:val="00C7438A"/>
    <w:rsid w:val="00C75B30"/>
    <w:rsid w:val="00C87450"/>
    <w:rsid w:val="00C96F88"/>
    <w:rsid w:val="00CA5F38"/>
    <w:rsid w:val="00CA6E18"/>
    <w:rsid w:val="00CB27B4"/>
    <w:rsid w:val="00CD4193"/>
    <w:rsid w:val="00D03685"/>
    <w:rsid w:val="00D10908"/>
    <w:rsid w:val="00D15C41"/>
    <w:rsid w:val="00D21C1E"/>
    <w:rsid w:val="00D319E8"/>
    <w:rsid w:val="00D37315"/>
    <w:rsid w:val="00D41312"/>
    <w:rsid w:val="00D46639"/>
    <w:rsid w:val="00D70EDB"/>
    <w:rsid w:val="00D80ADF"/>
    <w:rsid w:val="00D82216"/>
    <w:rsid w:val="00DC5308"/>
    <w:rsid w:val="00DC76D5"/>
    <w:rsid w:val="00DD5F99"/>
    <w:rsid w:val="00DE0285"/>
    <w:rsid w:val="00DE2481"/>
    <w:rsid w:val="00DE7251"/>
    <w:rsid w:val="00DF1FE8"/>
    <w:rsid w:val="00E0451C"/>
    <w:rsid w:val="00E05642"/>
    <w:rsid w:val="00E0755F"/>
    <w:rsid w:val="00E07805"/>
    <w:rsid w:val="00E61465"/>
    <w:rsid w:val="00E86C7F"/>
    <w:rsid w:val="00E91243"/>
    <w:rsid w:val="00E977C7"/>
    <w:rsid w:val="00EA1339"/>
    <w:rsid w:val="00EA53DA"/>
    <w:rsid w:val="00EA5B01"/>
    <w:rsid w:val="00EA6B56"/>
    <w:rsid w:val="00EA7AC9"/>
    <w:rsid w:val="00EB2089"/>
    <w:rsid w:val="00EC026D"/>
    <w:rsid w:val="00EC04AC"/>
    <w:rsid w:val="00ED0723"/>
    <w:rsid w:val="00F010C7"/>
    <w:rsid w:val="00F042D2"/>
    <w:rsid w:val="00F24454"/>
    <w:rsid w:val="00F2477B"/>
    <w:rsid w:val="00F60CC7"/>
    <w:rsid w:val="00F61780"/>
    <w:rsid w:val="00F71880"/>
    <w:rsid w:val="00F74970"/>
    <w:rsid w:val="00F9155F"/>
    <w:rsid w:val="00F91A63"/>
    <w:rsid w:val="00FA0F84"/>
    <w:rsid w:val="00FC4EB7"/>
    <w:rsid w:val="00FC777B"/>
    <w:rsid w:val="00FD1156"/>
    <w:rsid w:val="00FD7A4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5FEC-DCD5-4DEB-BA81-BEAAE3B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Soszyńska Katarzyna</cp:lastModifiedBy>
  <cp:revision>129</cp:revision>
  <cp:lastPrinted>2020-12-07T10:53:00Z</cp:lastPrinted>
  <dcterms:created xsi:type="dcterms:W3CDTF">2017-11-09T13:56:00Z</dcterms:created>
  <dcterms:modified xsi:type="dcterms:W3CDTF">2020-12-15T09:51:00Z</dcterms:modified>
</cp:coreProperties>
</file>