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22E2" w14:textId="757B3CEC" w:rsidR="00502CCB" w:rsidRPr="00813DF0" w:rsidRDefault="00502CCB" w:rsidP="00813DF0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813DF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681B0D" w:rsidRPr="00813DF0">
        <w:rPr>
          <w:rFonts w:ascii="Arial" w:hAnsi="Arial" w:cs="Arial"/>
          <w:b/>
          <w:bCs/>
          <w:sz w:val="24"/>
          <w:szCs w:val="24"/>
        </w:rPr>
        <w:t>XXIX/410/20</w:t>
      </w:r>
    </w:p>
    <w:p w14:paraId="271A1610" w14:textId="77777777" w:rsidR="00502CCB" w:rsidRPr="00813DF0" w:rsidRDefault="00502CCB" w:rsidP="00813DF0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813DF0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0AECC9B9" w14:textId="77777777" w:rsidR="00813DF0" w:rsidRPr="00813DF0" w:rsidRDefault="00813DF0" w:rsidP="00813DF0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CD351C" w14:textId="79B409E7" w:rsidR="00502CCB" w:rsidRPr="00813DF0" w:rsidRDefault="00502CCB" w:rsidP="00813DF0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813DF0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681B0D" w:rsidRPr="00813DF0">
        <w:rPr>
          <w:rFonts w:ascii="Arial" w:hAnsi="Arial" w:cs="Arial"/>
          <w:b/>
          <w:bCs/>
          <w:sz w:val="24"/>
          <w:szCs w:val="24"/>
        </w:rPr>
        <w:t>25 listopada 2020 roku</w:t>
      </w:r>
    </w:p>
    <w:p w14:paraId="117B5016" w14:textId="77777777" w:rsidR="00502CCB" w:rsidRPr="00813DF0" w:rsidRDefault="00502CCB" w:rsidP="00813DF0">
      <w:pPr>
        <w:shd w:val="clear" w:color="auto" w:fill="FFFFFF"/>
        <w:ind w:left="33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BC1876" w14:textId="685AB1A6" w:rsidR="00502CCB" w:rsidRPr="00813DF0" w:rsidRDefault="00502CCB" w:rsidP="00151744">
      <w:pPr>
        <w:shd w:val="clear" w:color="auto" w:fill="FFFFFF"/>
        <w:ind w:right="-409"/>
        <w:rPr>
          <w:rFonts w:ascii="Arial" w:hAnsi="Arial" w:cs="Arial"/>
          <w:b/>
          <w:bCs/>
          <w:sz w:val="24"/>
          <w:szCs w:val="24"/>
        </w:rPr>
      </w:pPr>
      <w:r w:rsidRPr="00813DF0">
        <w:rPr>
          <w:rFonts w:ascii="Arial" w:hAnsi="Arial" w:cs="Arial"/>
          <w:b/>
          <w:bCs/>
          <w:sz w:val="24"/>
          <w:szCs w:val="24"/>
        </w:rPr>
        <w:t xml:space="preserve">w sprawie wyrażenia zgody na zawarcie porozumienia międzygminnego pomiędzy Miastem Piotrków Trybunalski i Gminą </w:t>
      </w:r>
      <w:r w:rsidR="00D8166B" w:rsidRPr="00813DF0">
        <w:rPr>
          <w:rFonts w:ascii="Arial" w:hAnsi="Arial" w:cs="Arial"/>
          <w:b/>
          <w:bCs/>
          <w:sz w:val="24"/>
          <w:szCs w:val="24"/>
        </w:rPr>
        <w:t>Grabica</w:t>
      </w:r>
      <w:r w:rsidRPr="00813DF0">
        <w:rPr>
          <w:rFonts w:ascii="Arial" w:hAnsi="Arial" w:cs="Arial"/>
          <w:b/>
          <w:bCs/>
          <w:sz w:val="24"/>
          <w:szCs w:val="24"/>
        </w:rPr>
        <w:t xml:space="preserve"> w zakresie lokalnego transportu zbiorowego </w:t>
      </w:r>
    </w:p>
    <w:p w14:paraId="450330BF" w14:textId="77777777" w:rsidR="00502CCB" w:rsidRPr="00813DF0" w:rsidRDefault="00502CCB" w:rsidP="00151744">
      <w:pPr>
        <w:shd w:val="clear" w:color="auto" w:fill="FFFFFF"/>
        <w:ind w:left="331" w:right="-409"/>
        <w:rPr>
          <w:rFonts w:ascii="Arial" w:hAnsi="Arial" w:cs="Arial"/>
          <w:w w:val="91"/>
          <w:sz w:val="24"/>
          <w:szCs w:val="24"/>
        </w:rPr>
      </w:pPr>
    </w:p>
    <w:p w14:paraId="2671ECF9" w14:textId="77777777" w:rsidR="00502CCB" w:rsidRPr="00813DF0" w:rsidRDefault="00502CCB" w:rsidP="00151744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Na podstawie art. 18 ust. 2 pkt 12 i art. 74 ust. 1 ustawy z dnia 8 marca 1990 roku </w:t>
      </w:r>
      <w:r w:rsidRPr="00813DF0">
        <w:rPr>
          <w:rFonts w:ascii="Arial" w:hAnsi="Arial" w:cs="Arial"/>
          <w:sz w:val="24"/>
          <w:szCs w:val="24"/>
        </w:rPr>
        <w:br/>
        <w:t xml:space="preserve">o samorządzie gminnym (tekst jednolity Dz. U. z 2020 r. poz. 713) Rada Miasta Piotrkowa Trybunalskiego uchwala, co następuje: </w:t>
      </w:r>
    </w:p>
    <w:p w14:paraId="7B9CE146" w14:textId="0539E644" w:rsidR="00502CCB" w:rsidRPr="00813DF0" w:rsidRDefault="00502CCB" w:rsidP="00151744">
      <w:pPr>
        <w:shd w:val="clear" w:color="auto" w:fill="FFFFFF"/>
        <w:tabs>
          <w:tab w:val="left" w:pos="9451"/>
        </w:tabs>
        <w:spacing w:before="446" w:line="276" w:lineRule="auto"/>
        <w:ind w:left="567" w:right="16" w:hanging="567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1. Wyraża się zgodę na zawarcie porozumienia międzygminnego z Gminą </w:t>
      </w:r>
      <w:r w:rsidR="00D8166B" w:rsidRPr="00813DF0">
        <w:rPr>
          <w:rFonts w:ascii="Arial" w:hAnsi="Arial" w:cs="Arial"/>
          <w:sz w:val="24"/>
          <w:szCs w:val="24"/>
        </w:rPr>
        <w:t>Grabica</w:t>
      </w:r>
      <w:r w:rsidRPr="00813DF0">
        <w:rPr>
          <w:rFonts w:ascii="Arial" w:hAnsi="Arial" w:cs="Arial"/>
          <w:sz w:val="24"/>
          <w:szCs w:val="24"/>
        </w:rPr>
        <w:t xml:space="preserve"> w sprawie powierzenia Miastu Piotrków Trybunalski wykonywania zadania publicznego polegającego na realizacji lokalnego transportu zbiorowego na linii Piotrków Trybunalski – </w:t>
      </w:r>
      <w:r w:rsidR="008B5FB4" w:rsidRPr="00813DF0">
        <w:rPr>
          <w:rFonts w:ascii="Arial" w:hAnsi="Arial" w:cs="Arial"/>
          <w:sz w:val="24"/>
          <w:szCs w:val="24"/>
        </w:rPr>
        <w:t>Grabica</w:t>
      </w:r>
      <w:r w:rsidRPr="00813DF0">
        <w:rPr>
          <w:rFonts w:ascii="Arial" w:hAnsi="Arial" w:cs="Arial"/>
          <w:sz w:val="24"/>
          <w:szCs w:val="24"/>
        </w:rPr>
        <w:t xml:space="preserve"> – Piotrków Trybunalski. </w:t>
      </w:r>
    </w:p>
    <w:p w14:paraId="4C7B2BF2" w14:textId="77777777" w:rsidR="00502CCB" w:rsidRPr="00813DF0" w:rsidRDefault="00502CCB" w:rsidP="00151744">
      <w:pPr>
        <w:shd w:val="clear" w:color="auto" w:fill="FFFFFF"/>
        <w:tabs>
          <w:tab w:val="left" w:pos="9451"/>
        </w:tabs>
        <w:spacing w:before="446" w:line="276" w:lineRule="auto"/>
        <w:ind w:left="567" w:right="16" w:hanging="567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2. Projekt porozumienia międzygminnego, o którym mowa w § 1, stanowi załącznik do niniejszej uchwały. </w:t>
      </w:r>
    </w:p>
    <w:p w14:paraId="2C51C3F3" w14:textId="77777777" w:rsidR="00502CCB" w:rsidRPr="00813DF0" w:rsidRDefault="00502CCB" w:rsidP="00151744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3. Porozumienie podlega ogłoszeniu w Dzienniku Urzędowym Województwa Łódzkiego. </w:t>
      </w:r>
    </w:p>
    <w:p w14:paraId="57D6FD5E" w14:textId="77777777" w:rsidR="00502CCB" w:rsidRPr="00813DF0" w:rsidRDefault="00502CCB" w:rsidP="00151744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§ 4. Wykonanie uchwały powierza się Prezydentowi Miasta Piotrkowa Trybunalskiego.</w:t>
      </w:r>
    </w:p>
    <w:p w14:paraId="6DC2F2E9" w14:textId="5AE536B1" w:rsidR="00502CCB" w:rsidRPr="00813DF0" w:rsidRDefault="00502CCB" w:rsidP="00151744">
      <w:pPr>
        <w:shd w:val="clear" w:color="auto" w:fill="FFFFFF"/>
        <w:tabs>
          <w:tab w:val="left" w:pos="9451"/>
        </w:tabs>
        <w:spacing w:before="446" w:line="276" w:lineRule="auto"/>
        <w:ind w:left="567" w:right="16" w:hanging="567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§ 5. Uchyla się Uchwałę Nr XV/</w:t>
      </w:r>
      <w:r w:rsidR="00D8166B" w:rsidRPr="00813DF0">
        <w:rPr>
          <w:rFonts w:ascii="Arial" w:hAnsi="Arial" w:cs="Arial"/>
          <w:sz w:val="24"/>
          <w:szCs w:val="24"/>
        </w:rPr>
        <w:t>251</w:t>
      </w:r>
      <w:r w:rsidRPr="00813DF0">
        <w:rPr>
          <w:rFonts w:ascii="Arial" w:hAnsi="Arial" w:cs="Arial"/>
          <w:sz w:val="24"/>
          <w:szCs w:val="24"/>
        </w:rPr>
        <w:t>/1</w:t>
      </w:r>
      <w:r w:rsidR="00A66C9D" w:rsidRPr="00813DF0">
        <w:rPr>
          <w:rFonts w:ascii="Arial" w:hAnsi="Arial" w:cs="Arial"/>
          <w:sz w:val="24"/>
          <w:szCs w:val="24"/>
        </w:rPr>
        <w:t>9</w:t>
      </w:r>
      <w:r w:rsidRPr="00813DF0">
        <w:rPr>
          <w:rFonts w:ascii="Arial" w:hAnsi="Arial" w:cs="Arial"/>
          <w:sz w:val="24"/>
          <w:szCs w:val="24"/>
        </w:rPr>
        <w:t xml:space="preserve"> Rady Miasta Piotrkowa Trybunalskiego z dnia </w:t>
      </w:r>
      <w:r w:rsidRPr="00813DF0">
        <w:rPr>
          <w:rFonts w:ascii="Arial" w:hAnsi="Arial" w:cs="Arial"/>
          <w:sz w:val="24"/>
          <w:szCs w:val="24"/>
        </w:rPr>
        <w:br/>
      </w:r>
      <w:r w:rsidR="00D8166B" w:rsidRPr="00813DF0">
        <w:rPr>
          <w:rFonts w:ascii="Arial" w:hAnsi="Arial" w:cs="Arial"/>
          <w:sz w:val="24"/>
          <w:szCs w:val="24"/>
        </w:rPr>
        <w:t>18 grudnia</w:t>
      </w:r>
      <w:r w:rsidRPr="00813DF0">
        <w:rPr>
          <w:rFonts w:ascii="Arial" w:hAnsi="Arial" w:cs="Arial"/>
          <w:sz w:val="24"/>
          <w:szCs w:val="24"/>
        </w:rPr>
        <w:t xml:space="preserve"> 201</w:t>
      </w:r>
      <w:r w:rsidR="00D8166B" w:rsidRPr="00813DF0">
        <w:rPr>
          <w:rFonts w:ascii="Arial" w:hAnsi="Arial" w:cs="Arial"/>
          <w:sz w:val="24"/>
          <w:szCs w:val="24"/>
        </w:rPr>
        <w:t>9</w:t>
      </w:r>
      <w:r w:rsidRPr="00813DF0">
        <w:rPr>
          <w:rFonts w:ascii="Arial" w:hAnsi="Arial" w:cs="Arial"/>
          <w:sz w:val="24"/>
          <w:szCs w:val="24"/>
        </w:rPr>
        <w:t xml:space="preserve"> r. w sprawie </w:t>
      </w:r>
      <w:r w:rsidR="00D8166B" w:rsidRPr="00813DF0">
        <w:rPr>
          <w:rFonts w:ascii="Arial" w:hAnsi="Arial" w:cs="Arial"/>
          <w:sz w:val="24"/>
          <w:szCs w:val="24"/>
        </w:rPr>
        <w:t xml:space="preserve">wyrażenia zgody na </w:t>
      </w:r>
      <w:r w:rsidRPr="00813DF0">
        <w:rPr>
          <w:rFonts w:ascii="Arial" w:hAnsi="Arial" w:cs="Arial"/>
          <w:sz w:val="24"/>
          <w:szCs w:val="24"/>
        </w:rPr>
        <w:t xml:space="preserve">zawarcia porozumienia międzygminnego pomiędzy Miastem Piotrków Trybunalski i Gminą </w:t>
      </w:r>
      <w:r w:rsidR="00D8166B" w:rsidRPr="00813DF0">
        <w:rPr>
          <w:rFonts w:ascii="Arial" w:hAnsi="Arial" w:cs="Arial"/>
          <w:sz w:val="24"/>
          <w:szCs w:val="24"/>
        </w:rPr>
        <w:t>Grabica</w:t>
      </w:r>
      <w:r w:rsidRPr="00813DF0">
        <w:rPr>
          <w:rFonts w:ascii="Arial" w:hAnsi="Arial" w:cs="Arial"/>
          <w:sz w:val="24"/>
          <w:szCs w:val="24"/>
        </w:rPr>
        <w:t xml:space="preserve"> w zakresie lokalnego transportu zbiorowego. </w:t>
      </w:r>
    </w:p>
    <w:p w14:paraId="6AEDC6D5" w14:textId="77777777" w:rsidR="00502CCB" w:rsidRPr="00813DF0" w:rsidRDefault="00502CCB" w:rsidP="00151744">
      <w:pPr>
        <w:shd w:val="clear" w:color="auto" w:fill="FFFFFF"/>
        <w:tabs>
          <w:tab w:val="left" w:pos="9451"/>
        </w:tabs>
        <w:spacing w:before="446" w:line="276" w:lineRule="auto"/>
        <w:ind w:right="16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6. Uchwała wchodzi w życie z dniem podjęcia. </w:t>
      </w:r>
    </w:p>
    <w:p w14:paraId="147FDA06" w14:textId="77777777" w:rsidR="00183AB2" w:rsidRPr="00813DF0" w:rsidRDefault="00183AB2" w:rsidP="00502CC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9317A66" w14:textId="77777777" w:rsidR="00183AB2" w:rsidRPr="00813DF0" w:rsidRDefault="00183AB2" w:rsidP="00502CC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8EA3635" w14:textId="070AB28C" w:rsidR="00183AB2" w:rsidRPr="00813DF0" w:rsidRDefault="00265383" w:rsidP="00D73AFA">
      <w:pPr>
        <w:spacing w:line="259" w:lineRule="auto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</w:p>
    <w:p w14:paraId="4070551D" w14:textId="307E127A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6F979D19" w14:textId="2672AC90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1852DA1F" w14:textId="3D868784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6D09ABE4" w14:textId="27143AF9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4E2720B9" w14:textId="4E1F30DF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1DA2C8C9" w14:textId="08FD7E78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7FE984F3" w14:textId="3C9E69CB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244D72FB" w14:textId="77777777" w:rsidR="00D73AFA" w:rsidRPr="00813DF0" w:rsidRDefault="00D73AFA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36996239" w14:textId="77777777" w:rsidR="00151744" w:rsidRPr="00813DF0" w:rsidRDefault="00151744" w:rsidP="00D73AFA">
      <w:pPr>
        <w:spacing w:line="259" w:lineRule="auto"/>
        <w:rPr>
          <w:rFonts w:ascii="Arial" w:hAnsi="Arial" w:cs="Arial"/>
          <w:sz w:val="24"/>
          <w:szCs w:val="24"/>
        </w:rPr>
      </w:pPr>
    </w:p>
    <w:p w14:paraId="2B044F09" w14:textId="77777777" w:rsidR="00152F4D" w:rsidRPr="00813DF0" w:rsidRDefault="00152F4D" w:rsidP="00183AB2">
      <w:pPr>
        <w:ind w:left="4248" w:firstLine="708"/>
        <w:rPr>
          <w:rFonts w:ascii="Arial" w:hAnsi="Arial" w:cs="Arial"/>
          <w:sz w:val="24"/>
          <w:szCs w:val="24"/>
        </w:rPr>
      </w:pPr>
    </w:p>
    <w:p w14:paraId="12F45546" w14:textId="13F38BD0" w:rsidR="00183AB2" w:rsidRPr="00813DF0" w:rsidRDefault="00183AB2" w:rsidP="00183AB2">
      <w:pPr>
        <w:ind w:left="4248" w:firstLine="708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Załącznik do Uchwały Nr </w:t>
      </w:r>
      <w:r w:rsidR="00681B0D" w:rsidRPr="00813DF0">
        <w:rPr>
          <w:rFonts w:ascii="Arial" w:hAnsi="Arial" w:cs="Arial"/>
          <w:sz w:val="24"/>
          <w:szCs w:val="24"/>
        </w:rPr>
        <w:t>XXIX/410/20</w:t>
      </w:r>
    </w:p>
    <w:p w14:paraId="427829BC" w14:textId="77777777" w:rsidR="00183AB2" w:rsidRPr="00813DF0" w:rsidRDefault="00183AB2" w:rsidP="00183AB2">
      <w:pPr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  <w:t>Rady Miasta Piotrkowa Trybunalskiego</w:t>
      </w:r>
    </w:p>
    <w:p w14:paraId="16E5D9D5" w14:textId="1EDA9348" w:rsidR="00183AB2" w:rsidRPr="00813DF0" w:rsidRDefault="00183AB2" w:rsidP="00183AB2">
      <w:pPr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  <w:t xml:space="preserve">z dnia </w:t>
      </w:r>
      <w:r w:rsidR="00681B0D" w:rsidRPr="00813DF0">
        <w:rPr>
          <w:rFonts w:ascii="Arial" w:hAnsi="Arial" w:cs="Arial"/>
          <w:sz w:val="24"/>
          <w:szCs w:val="24"/>
        </w:rPr>
        <w:t>25 listopada 2020 roku</w:t>
      </w:r>
    </w:p>
    <w:p w14:paraId="0AE26D44" w14:textId="77777777" w:rsidR="00183AB2" w:rsidRPr="00813DF0" w:rsidRDefault="00183AB2" w:rsidP="00183AB2">
      <w:pPr>
        <w:rPr>
          <w:rFonts w:ascii="Arial" w:hAnsi="Arial" w:cs="Arial"/>
          <w:sz w:val="24"/>
          <w:szCs w:val="24"/>
        </w:rPr>
      </w:pPr>
    </w:p>
    <w:p w14:paraId="2B86759D" w14:textId="77777777" w:rsidR="00183AB2" w:rsidRPr="00813DF0" w:rsidRDefault="00183AB2" w:rsidP="00183A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3DF0">
        <w:rPr>
          <w:rFonts w:ascii="Arial" w:hAnsi="Arial" w:cs="Arial"/>
          <w:b/>
          <w:sz w:val="24"/>
          <w:szCs w:val="24"/>
        </w:rPr>
        <w:t xml:space="preserve">POROZUMIENIE MIĘDZYGMINNE  Nr ………………………….. </w:t>
      </w:r>
    </w:p>
    <w:p w14:paraId="605ACC71" w14:textId="77777777" w:rsidR="00183AB2" w:rsidRPr="00813DF0" w:rsidRDefault="00183AB2" w:rsidP="00183A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3DF0">
        <w:rPr>
          <w:rFonts w:ascii="Arial" w:hAnsi="Arial" w:cs="Arial"/>
          <w:b/>
          <w:sz w:val="24"/>
          <w:szCs w:val="24"/>
        </w:rPr>
        <w:t xml:space="preserve">z dnia ……………………….. </w:t>
      </w:r>
    </w:p>
    <w:p w14:paraId="16620509" w14:textId="77777777" w:rsidR="00183AB2" w:rsidRPr="00813DF0" w:rsidRDefault="00183AB2" w:rsidP="00183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67F905" w14:textId="77777777" w:rsidR="00183AB2" w:rsidRPr="00813DF0" w:rsidRDefault="00183AB2" w:rsidP="00183AB2">
      <w:pPr>
        <w:jc w:val="both"/>
        <w:rPr>
          <w:rFonts w:ascii="Arial" w:hAnsi="Arial" w:cs="Arial"/>
          <w:b/>
          <w:sz w:val="24"/>
          <w:szCs w:val="24"/>
        </w:rPr>
      </w:pPr>
      <w:r w:rsidRPr="00813DF0">
        <w:rPr>
          <w:rFonts w:ascii="Arial" w:hAnsi="Arial" w:cs="Arial"/>
          <w:b/>
          <w:sz w:val="24"/>
          <w:szCs w:val="24"/>
        </w:rPr>
        <w:t xml:space="preserve">w sprawie porozumienia międzygminnego w zakresie lokalnego transportu zbiorowego </w:t>
      </w:r>
    </w:p>
    <w:p w14:paraId="34C90AFC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</w:p>
    <w:p w14:paraId="1FB73B0B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zawarte pomiędzy:</w:t>
      </w:r>
    </w:p>
    <w:p w14:paraId="5360D223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</w:p>
    <w:p w14:paraId="446A6AF2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Miastem Piotrków Trybunalski, reprezentowanym przez:</w:t>
      </w:r>
    </w:p>
    <w:p w14:paraId="4195A4C6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Krzysztofa Chojniaka – Prezydenta Miasta Piotrkowa Trybunalskiego, zwanym dalej „Miastem”</w:t>
      </w:r>
    </w:p>
    <w:p w14:paraId="24DF181F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a</w:t>
      </w:r>
    </w:p>
    <w:p w14:paraId="1DAD2F16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Gminą Grabica, reprezentowaną przez: </w:t>
      </w:r>
    </w:p>
    <w:p w14:paraId="17F41FF5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Krzysztofa Kulińskiego – Wójta Gminy Grabica, zwaną dalej „Gminą”,  </w:t>
      </w:r>
    </w:p>
    <w:p w14:paraId="0B7ABFFE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</w:p>
    <w:p w14:paraId="7F241969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na podstawie właściwych uchwał:</w:t>
      </w:r>
    </w:p>
    <w:p w14:paraId="26EFBC72" w14:textId="77777777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</w:p>
    <w:p w14:paraId="561D1916" w14:textId="762D63E4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- Nr </w:t>
      </w:r>
      <w:r w:rsidR="003A2EC2" w:rsidRPr="00813DF0">
        <w:rPr>
          <w:rFonts w:ascii="Arial" w:hAnsi="Arial" w:cs="Arial"/>
          <w:sz w:val="24"/>
          <w:szCs w:val="24"/>
        </w:rPr>
        <w:t>………….</w:t>
      </w:r>
      <w:r w:rsidR="00152F4D" w:rsidRPr="00813DF0">
        <w:rPr>
          <w:rFonts w:ascii="Arial" w:hAnsi="Arial" w:cs="Arial"/>
          <w:sz w:val="24"/>
          <w:szCs w:val="24"/>
        </w:rPr>
        <w:t xml:space="preserve"> </w:t>
      </w:r>
      <w:r w:rsidRPr="00813DF0">
        <w:rPr>
          <w:rFonts w:ascii="Arial" w:hAnsi="Arial" w:cs="Arial"/>
          <w:sz w:val="24"/>
          <w:szCs w:val="24"/>
        </w:rPr>
        <w:t xml:space="preserve">Rady Miasta Piotrkowa Trybunalskiego z dnia </w:t>
      </w:r>
      <w:r w:rsidR="003A2EC2" w:rsidRPr="00813DF0">
        <w:rPr>
          <w:rFonts w:ascii="Arial" w:hAnsi="Arial" w:cs="Arial"/>
          <w:sz w:val="24"/>
          <w:szCs w:val="24"/>
        </w:rPr>
        <w:t>………………</w:t>
      </w:r>
      <w:r w:rsidR="00681B0D" w:rsidRPr="00813DF0">
        <w:rPr>
          <w:rFonts w:ascii="Arial" w:hAnsi="Arial" w:cs="Arial"/>
          <w:sz w:val="24"/>
          <w:szCs w:val="24"/>
        </w:rPr>
        <w:t xml:space="preserve"> roku</w:t>
      </w:r>
      <w:r w:rsidRPr="00813DF0">
        <w:rPr>
          <w:rFonts w:ascii="Arial" w:hAnsi="Arial" w:cs="Arial"/>
          <w:sz w:val="24"/>
          <w:szCs w:val="24"/>
        </w:rPr>
        <w:t xml:space="preserve"> </w:t>
      </w:r>
      <w:r w:rsidR="00681B0D" w:rsidRPr="00813DF0">
        <w:rPr>
          <w:rFonts w:ascii="Arial" w:hAnsi="Arial" w:cs="Arial"/>
          <w:sz w:val="24"/>
          <w:szCs w:val="24"/>
        </w:rPr>
        <w:br/>
      </w:r>
      <w:r w:rsidRPr="00813DF0">
        <w:rPr>
          <w:rFonts w:ascii="Arial" w:hAnsi="Arial" w:cs="Arial"/>
          <w:sz w:val="24"/>
          <w:szCs w:val="24"/>
        </w:rPr>
        <w:t xml:space="preserve">w sprawie wyrażenia zgody na zawarcia porozumienia międzygminnego pomiędzy Miastem Piotrków Trybunalski i Gminą Grabica w zakresie lokalnego transportu zbiorowego, </w:t>
      </w:r>
    </w:p>
    <w:p w14:paraId="35583942" w14:textId="3F330968" w:rsidR="00183AB2" w:rsidRPr="00813DF0" w:rsidRDefault="00183AB2" w:rsidP="00183AB2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- Nr </w:t>
      </w:r>
      <w:r w:rsidR="003A2EC2" w:rsidRPr="00813DF0">
        <w:rPr>
          <w:rFonts w:ascii="Arial" w:hAnsi="Arial" w:cs="Arial"/>
          <w:sz w:val="24"/>
          <w:szCs w:val="24"/>
        </w:rPr>
        <w:t>……………</w:t>
      </w:r>
      <w:r w:rsidR="00152F4D" w:rsidRPr="00813DF0">
        <w:rPr>
          <w:rFonts w:ascii="Arial" w:hAnsi="Arial" w:cs="Arial"/>
          <w:sz w:val="24"/>
          <w:szCs w:val="24"/>
        </w:rPr>
        <w:t xml:space="preserve"> </w:t>
      </w:r>
      <w:r w:rsidRPr="00813DF0">
        <w:rPr>
          <w:rFonts w:ascii="Arial" w:hAnsi="Arial" w:cs="Arial"/>
          <w:sz w:val="24"/>
          <w:szCs w:val="24"/>
        </w:rPr>
        <w:t xml:space="preserve"> Rady Gminy Grabica z dnia </w:t>
      </w:r>
      <w:r w:rsidR="003A2EC2" w:rsidRPr="00813DF0">
        <w:rPr>
          <w:rFonts w:ascii="Arial" w:hAnsi="Arial" w:cs="Arial"/>
          <w:sz w:val="24"/>
          <w:szCs w:val="24"/>
        </w:rPr>
        <w:t>…………………….</w:t>
      </w:r>
      <w:r w:rsidRPr="00813DF0">
        <w:rPr>
          <w:rFonts w:ascii="Arial" w:hAnsi="Arial" w:cs="Arial"/>
          <w:sz w:val="24"/>
          <w:szCs w:val="24"/>
        </w:rPr>
        <w:t xml:space="preserve"> w sprawie wyrażenia zgody na zawarcia porozumienia międzygminnego pomiędzy Gminą Grabica i Miastem Piotrków Trybunalski w zakresie lokalnego transportu zbiorowego.</w:t>
      </w:r>
    </w:p>
    <w:p w14:paraId="149971C5" w14:textId="77777777" w:rsidR="00183AB2" w:rsidRPr="00813DF0" w:rsidRDefault="00183AB2" w:rsidP="00183AB2">
      <w:pPr>
        <w:jc w:val="both"/>
        <w:rPr>
          <w:rFonts w:ascii="Arial" w:hAnsi="Arial" w:cs="Arial"/>
          <w:b/>
          <w:sz w:val="24"/>
          <w:szCs w:val="24"/>
        </w:rPr>
      </w:pPr>
    </w:p>
    <w:p w14:paraId="5DAE4F68" w14:textId="5AB73EA7" w:rsidR="00183AB2" w:rsidRPr="00813DF0" w:rsidRDefault="00183AB2" w:rsidP="00183AB2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1. Gmina powierza a Miasto przyjmuje do realizacji zadanie własne w zakresie lokalnego transportu zbiorowego na terenie Gminy, na linii Piotrków Trybunalski – </w:t>
      </w:r>
      <w:r w:rsidR="0027069F" w:rsidRPr="00813DF0">
        <w:rPr>
          <w:rFonts w:ascii="Arial" w:hAnsi="Arial" w:cs="Arial"/>
          <w:sz w:val="24"/>
          <w:szCs w:val="24"/>
        </w:rPr>
        <w:t>Grabica</w:t>
      </w:r>
      <w:r w:rsidRPr="00813DF0">
        <w:rPr>
          <w:rFonts w:ascii="Arial" w:hAnsi="Arial" w:cs="Arial"/>
          <w:sz w:val="24"/>
          <w:szCs w:val="24"/>
        </w:rPr>
        <w:t xml:space="preserve"> – Piotrków Trybunalski.</w:t>
      </w:r>
    </w:p>
    <w:p w14:paraId="03293582" w14:textId="77777777" w:rsidR="00183AB2" w:rsidRPr="00813DF0" w:rsidRDefault="00183AB2" w:rsidP="00183AB2">
      <w:pPr>
        <w:ind w:left="533" w:hanging="533"/>
        <w:jc w:val="both"/>
        <w:rPr>
          <w:rFonts w:ascii="Arial" w:hAnsi="Arial" w:cs="Arial"/>
          <w:sz w:val="24"/>
          <w:szCs w:val="24"/>
        </w:rPr>
      </w:pPr>
    </w:p>
    <w:p w14:paraId="5EF65ED8" w14:textId="77777777" w:rsidR="00183AB2" w:rsidRPr="00813DF0" w:rsidRDefault="00183AB2" w:rsidP="00183AB2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§ 2. Miasto przyjmuje prawa i obowiązki Gminy związane z zadaniem określonym w § 1.</w:t>
      </w:r>
    </w:p>
    <w:p w14:paraId="2CA15B2A" w14:textId="77777777" w:rsidR="00183AB2" w:rsidRPr="00813DF0" w:rsidRDefault="00183AB2" w:rsidP="00183AB2">
      <w:pPr>
        <w:ind w:left="510" w:hanging="510"/>
        <w:jc w:val="both"/>
        <w:rPr>
          <w:rFonts w:ascii="Arial" w:hAnsi="Arial" w:cs="Arial"/>
          <w:sz w:val="24"/>
          <w:szCs w:val="24"/>
        </w:rPr>
      </w:pPr>
    </w:p>
    <w:p w14:paraId="45332ACE" w14:textId="77777777" w:rsidR="00183AB2" w:rsidRPr="00813DF0" w:rsidRDefault="00183AB2" w:rsidP="00183AB2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3. Ustalanie wysokości opłat oraz ulg i zwolnień z opłat za przejazdy, sposób ustalania wysokości opłat dodatkowych z tytułu przewozu osób i rzeczy dla zadania określonego </w:t>
      </w:r>
      <w:r w:rsidRPr="00813DF0">
        <w:rPr>
          <w:rFonts w:ascii="Arial" w:hAnsi="Arial" w:cs="Arial"/>
          <w:sz w:val="24"/>
          <w:szCs w:val="24"/>
        </w:rPr>
        <w:br/>
        <w:t xml:space="preserve">w § 1 należy do Rady Miasta Piotrkowa Trybunalskiego. </w:t>
      </w:r>
    </w:p>
    <w:p w14:paraId="56FE04CA" w14:textId="77777777" w:rsidR="00183AB2" w:rsidRPr="00813DF0" w:rsidRDefault="00183AB2" w:rsidP="00183AB2">
      <w:pPr>
        <w:ind w:left="426" w:hanging="510"/>
        <w:jc w:val="both"/>
        <w:rPr>
          <w:rFonts w:ascii="Arial" w:hAnsi="Arial" w:cs="Arial"/>
          <w:sz w:val="24"/>
          <w:szCs w:val="24"/>
        </w:rPr>
      </w:pPr>
    </w:p>
    <w:p w14:paraId="6A0A9F0F" w14:textId="77777777" w:rsidR="00183AB2" w:rsidRPr="00813DF0" w:rsidRDefault="00183AB2" w:rsidP="00183AB2">
      <w:pPr>
        <w:ind w:left="510" w:hanging="510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lastRenderedPageBreak/>
        <w:t>§ 4. Miasto realizować będzie powierzone zadanie przez operatora publicznego transportu zbiorowego - spółkę miejską: Miejski Zakład Komunikacyjny Sp. z o.o. w Piotrkowie Trybunalskim, ul. Krakowskie Przedmieście 73, 97 – 300 Piotrków Trybunalski lub jego podwykonawcę.</w:t>
      </w:r>
    </w:p>
    <w:p w14:paraId="3484EEF2" w14:textId="77777777" w:rsidR="00183AB2" w:rsidRPr="00813DF0" w:rsidRDefault="00183AB2" w:rsidP="00183AB2">
      <w:pPr>
        <w:ind w:left="426" w:hanging="510"/>
        <w:jc w:val="both"/>
        <w:rPr>
          <w:rFonts w:ascii="Arial" w:hAnsi="Arial" w:cs="Arial"/>
          <w:sz w:val="24"/>
          <w:szCs w:val="24"/>
        </w:rPr>
      </w:pPr>
    </w:p>
    <w:p w14:paraId="6ACF945A" w14:textId="77777777" w:rsidR="00183AB2" w:rsidRPr="00813DF0" w:rsidRDefault="00183AB2" w:rsidP="00183AB2">
      <w:pPr>
        <w:ind w:left="454" w:hanging="454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5. Gmina zobowiązuje się do nieodpłatnego udostępniania na rzecz Miasta dla celów realizacji niniejszego Porozumienia, przystanków i pętli położonych na terenie Gminy. Wyposażenie przystanków (np. wiata, ławki, kosze itp.) stanowi własność Gminy i będzie przez nią utrzymywane i naprawiane na własny koszt. </w:t>
      </w:r>
    </w:p>
    <w:p w14:paraId="387B23C0" w14:textId="77777777" w:rsidR="00183AB2" w:rsidRPr="00813DF0" w:rsidRDefault="00183AB2" w:rsidP="00183AB2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7175BAF" w14:textId="77777777" w:rsidR="00183AB2" w:rsidRPr="00813DF0" w:rsidRDefault="00183AB2" w:rsidP="00183AB2">
      <w:pPr>
        <w:shd w:val="clear" w:color="auto" w:fill="FFFFFF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6. 1. Finansowanie funkcjonowania komunikacji na obszarze administracyjnym Gminy </w:t>
      </w:r>
      <w:r w:rsidRPr="00813DF0">
        <w:rPr>
          <w:rFonts w:ascii="Arial" w:hAnsi="Arial" w:cs="Arial"/>
          <w:sz w:val="24"/>
          <w:szCs w:val="24"/>
        </w:rPr>
        <w:br/>
        <w:t xml:space="preserve">       w zakresie realizacji zadania, określonego w § 1 nastąpi z:</w:t>
      </w:r>
    </w:p>
    <w:p w14:paraId="062527BD" w14:textId="77777777" w:rsidR="00183AB2" w:rsidRPr="00813DF0" w:rsidRDefault="00183AB2" w:rsidP="00152F4D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134" w:right="-2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przychodów ze sprzedaży biletów emitowanych przez Miasto Piotrków Trybunalski, </w:t>
      </w:r>
    </w:p>
    <w:p w14:paraId="5A7224FF" w14:textId="77777777" w:rsidR="00183AB2" w:rsidRPr="00813DF0" w:rsidRDefault="00183AB2" w:rsidP="00152F4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rekompensaty ustalonej jako iloczyn zrealizowanych na terenie Gminy Grabica wozokilometrów i określonej przez Miasto stawki za 1 wozokilometr, pomniejszony </w:t>
      </w:r>
      <w:r w:rsidRPr="00813DF0">
        <w:rPr>
          <w:rFonts w:ascii="Arial" w:hAnsi="Arial" w:cs="Arial"/>
          <w:sz w:val="24"/>
          <w:szCs w:val="24"/>
        </w:rPr>
        <w:br/>
        <w:t>o 50% udział Miasta Piotrków Trybunalski w kosztach wykonywanych przewozów.</w:t>
      </w:r>
    </w:p>
    <w:p w14:paraId="3751F611" w14:textId="77777777" w:rsidR="00183AB2" w:rsidRPr="00813DF0" w:rsidRDefault="00183AB2" w:rsidP="00152F4D">
      <w:pPr>
        <w:widowControl w:val="0"/>
        <w:shd w:val="clear" w:color="auto" w:fill="FFFFFF"/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2. W terminie do 7 grudnia każdego roku Miasto przekaże Gminie wysokość obowiązującej stawki za 1 wozokilometr w kolejnym roku kalendarzowym. </w:t>
      </w:r>
    </w:p>
    <w:p w14:paraId="5E59C86F" w14:textId="77777777" w:rsidR="00183AB2" w:rsidRPr="00813DF0" w:rsidRDefault="00183AB2" w:rsidP="00183AB2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3. Gmina w terminie 7 dni od dnia przekazania przez Miasto wysokości obowiązującej </w:t>
      </w:r>
      <w:r w:rsidRPr="00813DF0">
        <w:rPr>
          <w:rFonts w:ascii="Arial" w:hAnsi="Arial" w:cs="Arial"/>
          <w:sz w:val="24"/>
          <w:szCs w:val="24"/>
        </w:rPr>
        <w:br/>
        <w:t xml:space="preserve">w kolejnym roku kalendarzowym stawki za 1 wozokilometr, przedstawi Miastu informację, czy liczba wozokilometrów realizowana w kolejnym roku na terenie Gminy pozostaje na niezmienionym poziomie, lub wskaże kursy, które od przyszłego roku kalendarzowego nie będą na terenie Gminy realizowane. Brak informacji ze strony Gminy w terminie 7 dni od daty przekazania przez Miasto wysokości obowiązującej stawki </w:t>
      </w:r>
      <w:r w:rsidRPr="00813DF0">
        <w:rPr>
          <w:rFonts w:ascii="Arial" w:hAnsi="Arial" w:cs="Arial"/>
          <w:sz w:val="24"/>
          <w:szCs w:val="24"/>
        </w:rPr>
        <w:br/>
        <w:t>w kolejnym roku kalendarzowym, skutkować będzie pozostawieniem w kolejnym roku kalendarzowym pracy eksploatacyjnej na terenie gminy na niezmienionym poziomie.</w:t>
      </w:r>
    </w:p>
    <w:p w14:paraId="356B377F" w14:textId="77777777" w:rsidR="00183AB2" w:rsidRPr="00813DF0" w:rsidRDefault="00183AB2" w:rsidP="00183AB2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4. Podstawą do wnoszenia rekompensaty przez Gminę będzie przekazany przez Miasto </w:t>
      </w:r>
      <w:r w:rsidRPr="00813DF0">
        <w:rPr>
          <w:rFonts w:ascii="Arial" w:hAnsi="Arial" w:cs="Arial"/>
          <w:sz w:val="24"/>
          <w:szCs w:val="24"/>
        </w:rPr>
        <w:br/>
        <w:t xml:space="preserve">w terminie 14 dni po zakończeniu każdego miesiąca raport z wykonania zadania sporządzony wg wzoru stanowiącego załącznik do Porozumienia. Płatność dokonywana będzie przez Gminę na konto Miasta nr 12156000132322688780000001 w terminie </w:t>
      </w:r>
      <w:r w:rsidRPr="00813DF0">
        <w:rPr>
          <w:rFonts w:ascii="Arial" w:hAnsi="Arial" w:cs="Arial"/>
          <w:sz w:val="24"/>
          <w:szCs w:val="24"/>
        </w:rPr>
        <w:br/>
        <w:t xml:space="preserve">14 dni od daty otrzymania raportu z wykonania zadania.  </w:t>
      </w:r>
    </w:p>
    <w:p w14:paraId="6D3CCF90" w14:textId="77777777" w:rsidR="00183AB2" w:rsidRPr="00813DF0" w:rsidRDefault="00183AB2" w:rsidP="00183AB2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5. W przypadku opóźnienia w przekazaniu rekompensaty, Miastu służy prawo naliczenia odsetek zgodnie z obowiązującymi przepisami.</w:t>
      </w:r>
    </w:p>
    <w:p w14:paraId="50F3ABA4" w14:textId="77777777" w:rsidR="00183AB2" w:rsidRPr="00813DF0" w:rsidRDefault="00183AB2" w:rsidP="00183AB2">
      <w:pPr>
        <w:widowControl w:val="0"/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6. Miasto zobowiązuje się do powiadomienia Gminy w terminie dwóch tygodni </w:t>
      </w:r>
      <w:r w:rsidRPr="00813DF0">
        <w:rPr>
          <w:rFonts w:ascii="Arial" w:hAnsi="Arial" w:cs="Arial"/>
          <w:sz w:val="24"/>
          <w:szCs w:val="24"/>
        </w:rPr>
        <w:br/>
        <w:t xml:space="preserve">o ewentualnym dokonaniu zmiany numeru konta, na który będzie wnoszona rekompensata. </w:t>
      </w:r>
    </w:p>
    <w:p w14:paraId="2F0C94CF" w14:textId="77777777" w:rsidR="00183AB2" w:rsidRPr="00813DF0" w:rsidRDefault="00183AB2" w:rsidP="00183AB2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§ 7. Gmina ma prawo wnioskować o zmianę wykonywanych liczby wozokilometrów na terenie gminy w czasie trwania roku kalendarzowego, przy czym zmiany w rozkładach jazdy wprowadzone zostaną w terminie do 30 dni od chwili zaakceptowania zmian przez Strony Porozumienia nowej liczby kursów (liczby wozokilometrów).</w:t>
      </w:r>
    </w:p>
    <w:p w14:paraId="10B5A810" w14:textId="77777777" w:rsidR="00183AB2" w:rsidRPr="00813DF0" w:rsidRDefault="00183AB2" w:rsidP="00183AB2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23FD1FA4" w14:textId="77777777" w:rsidR="00183AB2" w:rsidRPr="00813DF0" w:rsidRDefault="00183AB2" w:rsidP="00183AB2">
      <w:pPr>
        <w:shd w:val="clear" w:color="auto" w:fill="FFFFFF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8. Porozumienie zostaje zawarte na okres od 1 stycznia 2021 r. do 31 grudnia 2024 r. </w:t>
      </w:r>
    </w:p>
    <w:p w14:paraId="40B3A866" w14:textId="77777777" w:rsidR="00183AB2" w:rsidRPr="00813DF0" w:rsidRDefault="00183AB2" w:rsidP="00183AB2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47503861" w14:textId="77777777" w:rsidR="00183AB2" w:rsidRPr="00813DF0" w:rsidRDefault="00183AB2" w:rsidP="00183AB2">
      <w:pPr>
        <w:shd w:val="clear" w:color="auto" w:fill="FFFFFF"/>
        <w:ind w:left="709" w:hanging="709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>§ 9. 1. Niniejsze Porozumienie może być rozwiązane w każdym czasie w trybie porozumienia stron.</w:t>
      </w:r>
    </w:p>
    <w:p w14:paraId="6B8FCD95" w14:textId="77777777" w:rsidR="00183AB2" w:rsidRPr="00813DF0" w:rsidRDefault="00183AB2" w:rsidP="00183AB2">
      <w:pPr>
        <w:shd w:val="clear" w:color="auto" w:fill="FFFFFF"/>
        <w:ind w:left="709" w:hanging="283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2. Każda ze stron ma prawo do rozwiązania niniejszego Porozumienia za uprzednim miesięcznym okresem wypowiedzenia ze skutkiem na koniec miesiąca kalendarzowego. </w:t>
      </w:r>
    </w:p>
    <w:p w14:paraId="06CEBFFF" w14:textId="77777777" w:rsidR="00183AB2" w:rsidRPr="00813DF0" w:rsidRDefault="00183AB2" w:rsidP="00183AB2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44A85EA5" w14:textId="77777777" w:rsidR="00183AB2" w:rsidRPr="00813DF0" w:rsidRDefault="00183AB2" w:rsidP="00183AB2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10. Wszelkie zmiany Porozumienia wymagają formy pisemnej pod rygorem nieważności. </w:t>
      </w:r>
    </w:p>
    <w:p w14:paraId="0A43C4F3" w14:textId="77777777" w:rsidR="00183AB2" w:rsidRPr="00813DF0" w:rsidRDefault="00183AB2" w:rsidP="00183AB2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64E74C0E" w14:textId="77777777" w:rsidR="00183AB2" w:rsidRPr="00813DF0" w:rsidRDefault="00183AB2" w:rsidP="00183AB2">
      <w:pPr>
        <w:shd w:val="clear" w:color="auto" w:fill="FFFFFF"/>
        <w:ind w:left="851" w:hanging="851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11. Do spraw nieuregulowanych niniejszym Porozumieniem mają zastosowanie </w:t>
      </w:r>
      <w:r w:rsidRPr="00813DF0">
        <w:rPr>
          <w:rFonts w:ascii="Arial" w:hAnsi="Arial" w:cs="Arial"/>
          <w:sz w:val="24"/>
          <w:szCs w:val="24"/>
        </w:rPr>
        <w:br/>
        <w:t>przepisy ustawy z dnia 8 marca 1990 r. o samorządzie gminnym (</w:t>
      </w:r>
      <w:proofErr w:type="spellStart"/>
      <w:r w:rsidRPr="00813DF0">
        <w:rPr>
          <w:rFonts w:ascii="Arial" w:hAnsi="Arial" w:cs="Arial"/>
          <w:sz w:val="24"/>
          <w:szCs w:val="24"/>
        </w:rPr>
        <w:t>t.j</w:t>
      </w:r>
      <w:proofErr w:type="spellEnd"/>
      <w:r w:rsidRPr="00813DF0">
        <w:rPr>
          <w:rFonts w:ascii="Arial" w:hAnsi="Arial" w:cs="Arial"/>
          <w:sz w:val="24"/>
          <w:szCs w:val="24"/>
        </w:rPr>
        <w:t xml:space="preserve">. Dz.U. z 2020 r. </w:t>
      </w:r>
      <w:r w:rsidRPr="00813DF0">
        <w:rPr>
          <w:rFonts w:ascii="Arial" w:hAnsi="Arial" w:cs="Arial"/>
          <w:sz w:val="24"/>
          <w:szCs w:val="24"/>
        </w:rPr>
        <w:br/>
        <w:t>poz. 713) oraz ustawy z dnia 16 grudnia 2010 roku o publicznym transporcie zbiorowym (</w:t>
      </w:r>
      <w:proofErr w:type="spellStart"/>
      <w:r w:rsidRPr="00813DF0">
        <w:rPr>
          <w:rFonts w:ascii="Arial" w:hAnsi="Arial" w:cs="Arial"/>
          <w:sz w:val="24"/>
          <w:szCs w:val="24"/>
        </w:rPr>
        <w:t>t.j</w:t>
      </w:r>
      <w:proofErr w:type="spellEnd"/>
      <w:r w:rsidRPr="00813DF0">
        <w:rPr>
          <w:rFonts w:ascii="Arial" w:hAnsi="Arial" w:cs="Arial"/>
          <w:sz w:val="24"/>
          <w:szCs w:val="24"/>
        </w:rPr>
        <w:t>. Dz. U. z 2018 r. poz. 2016 ze zm.).</w:t>
      </w:r>
    </w:p>
    <w:p w14:paraId="185DB49E" w14:textId="77777777" w:rsidR="00183AB2" w:rsidRPr="00813DF0" w:rsidRDefault="00183AB2" w:rsidP="00183AB2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5DE6CAB8" w14:textId="77777777" w:rsidR="00183AB2" w:rsidRPr="00813DF0" w:rsidRDefault="00183AB2" w:rsidP="00183AB2">
      <w:pPr>
        <w:shd w:val="clear" w:color="auto" w:fill="FFFFFF"/>
        <w:ind w:left="567" w:hanging="567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12. Porozumienie sporządzono w czterech jednobrzmiących egzemplarzach po 2 dla każdej </w:t>
      </w:r>
      <w:r w:rsidRPr="00813DF0">
        <w:rPr>
          <w:rFonts w:ascii="Arial" w:hAnsi="Arial" w:cs="Arial"/>
          <w:sz w:val="24"/>
          <w:szCs w:val="24"/>
        </w:rPr>
        <w:br/>
        <w:t xml:space="preserve">ze stron porozumienia. </w:t>
      </w:r>
    </w:p>
    <w:p w14:paraId="79FBCCF5" w14:textId="77777777" w:rsidR="00183AB2" w:rsidRPr="00813DF0" w:rsidRDefault="00183AB2" w:rsidP="00183AB2">
      <w:pPr>
        <w:shd w:val="clear" w:color="auto" w:fill="FFFFFF"/>
        <w:ind w:left="426" w:right="-409" w:hanging="426"/>
        <w:jc w:val="both"/>
        <w:rPr>
          <w:rFonts w:ascii="Arial" w:hAnsi="Arial" w:cs="Arial"/>
          <w:sz w:val="24"/>
          <w:szCs w:val="24"/>
        </w:rPr>
      </w:pPr>
    </w:p>
    <w:p w14:paraId="4BF2C438" w14:textId="77777777" w:rsidR="00183AB2" w:rsidRPr="00813DF0" w:rsidRDefault="00183AB2" w:rsidP="00183AB2">
      <w:pPr>
        <w:shd w:val="clear" w:color="auto" w:fill="FFFFFF"/>
        <w:ind w:left="709" w:hanging="709"/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§ 13. Porozumienie podlega publikacji w Dzienniku Urzędowym Województwa Łódzkiego </w:t>
      </w:r>
      <w:r w:rsidRPr="00813DF0">
        <w:rPr>
          <w:rFonts w:ascii="Arial" w:hAnsi="Arial" w:cs="Arial"/>
          <w:sz w:val="24"/>
          <w:szCs w:val="24"/>
        </w:rPr>
        <w:br/>
        <w:t>i wchodzi w życie z dniem 1 stycznia 2021 roku.</w:t>
      </w:r>
    </w:p>
    <w:p w14:paraId="3B5E83DE" w14:textId="77777777" w:rsidR="00183AB2" w:rsidRPr="00813DF0" w:rsidRDefault="00183AB2" w:rsidP="00183AB2">
      <w:pPr>
        <w:shd w:val="clear" w:color="auto" w:fill="FFFFFF"/>
        <w:ind w:right="-409"/>
        <w:jc w:val="both"/>
        <w:rPr>
          <w:rFonts w:ascii="Arial" w:hAnsi="Arial" w:cs="Arial"/>
          <w:sz w:val="24"/>
          <w:szCs w:val="24"/>
        </w:rPr>
      </w:pPr>
    </w:p>
    <w:p w14:paraId="33F5A83A" w14:textId="77777777" w:rsidR="00183AB2" w:rsidRPr="00813DF0" w:rsidRDefault="00183AB2" w:rsidP="00183AB2">
      <w:pPr>
        <w:ind w:firstLine="709"/>
        <w:rPr>
          <w:rFonts w:ascii="Arial" w:hAnsi="Arial" w:cs="Arial"/>
          <w:bCs/>
          <w:sz w:val="24"/>
          <w:szCs w:val="24"/>
        </w:rPr>
      </w:pPr>
      <w:r w:rsidRPr="00813DF0">
        <w:rPr>
          <w:rFonts w:ascii="Arial" w:hAnsi="Arial" w:cs="Arial"/>
          <w:bCs/>
          <w:sz w:val="24"/>
          <w:szCs w:val="24"/>
        </w:rPr>
        <w:t xml:space="preserve">      Prezydent Miasta </w:t>
      </w:r>
      <w:r w:rsidRPr="00813DF0">
        <w:rPr>
          <w:rFonts w:ascii="Arial" w:hAnsi="Arial" w:cs="Arial"/>
          <w:bCs/>
          <w:sz w:val="24"/>
          <w:szCs w:val="24"/>
        </w:rPr>
        <w:tab/>
      </w:r>
      <w:r w:rsidRPr="00813DF0">
        <w:rPr>
          <w:rFonts w:ascii="Arial" w:hAnsi="Arial" w:cs="Arial"/>
          <w:bCs/>
          <w:sz w:val="24"/>
          <w:szCs w:val="24"/>
        </w:rPr>
        <w:tab/>
      </w:r>
      <w:r w:rsidRPr="00813DF0">
        <w:rPr>
          <w:rFonts w:ascii="Arial" w:hAnsi="Arial" w:cs="Arial"/>
          <w:bCs/>
          <w:sz w:val="24"/>
          <w:szCs w:val="24"/>
        </w:rPr>
        <w:tab/>
      </w:r>
      <w:r w:rsidRPr="00813DF0">
        <w:rPr>
          <w:rFonts w:ascii="Arial" w:hAnsi="Arial" w:cs="Arial"/>
          <w:bCs/>
          <w:sz w:val="24"/>
          <w:szCs w:val="24"/>
        </w:rPr>
        <w:tab/>
        <w:t xml:space="preserve">       Wójt Gminy</w:t>
      </w:r>
    </w:p>
    <w:p w14:paraId="724384F8" w14:textId="77777777" w:rsidR="00183AB2" w:rsidRPr="00813DF0" w:rsidRDefault="00183AB2" w:rsidP="00183AB2">
      <w:pPr>
        <w:ind w:firstLine="709"/>
        <w:rPr>
          <w:rFonts w:ascii="Arial" w:hAnsi="Arial" w:cs="Arial"/>
          <w:bCs/>
          <w:sz w:val="24"/>
          <w:szCs w:val="24"/>
        </w:rPr>
      </w:pPr>
      <w:r w:rsidRPr="00813DF0">
        <w:rPr>
          <w:rFonts w:ascii="Arial" w:hAnsi="Arial" w:cs="Arial"/>
          <w:bCs/>
          <w:sz w:val="24"/>
          <w:szCs w:val="24"/>
        </w:rPr>
        <w:t>Piotrkowa Trybunalskiego</w:t>
      </w:r>
      <w:r w:rsidRPr="00813DF0">
        <w:rPr>
          <w:rFonts w:ascii="Arial" w:hAnsi="Arial" w:cs="Arial"/>
          <w:bCs/>
          <w:sz w:val="24"/>
          <w:szCs w:val="24"/>
        </w:rPr>
        <w:tab/>
      </w:r>
      <w:r w:rsidRPr="00813DF0">
        <w:rPr>
          <w:rFonts w:ascii="Arial" w:hAnsi="Arial" w:cs="Arial"/>
          <w:bCs/>
          <w:sz w:val="24"/>
          <w:szCs w:val="24"/>
        </w:rPr>
        <w:tab/>
      </w:r>
      <w:r w:rsidRPr="00813DF0">
        <w:rPr>
          <w:rFonts w:ascii="Arial" w:hAnsi="Arial" w:cs="Arial"/>
          <w:bCs/>
          <w:sz w:val="24"/>
          <w:szCs w:val="24"/>
        </w:rPr>
        <w:tab/>
      </w:r>
      <w:r w:rsidRPr="00813DF0">
        <w:rPr>
          <w:rFonts w:ascii="Arial" w:hAnsi="Arial" w:cs="Arial"/>
          <w:bCs/>
          <w:sz w:val="24"/>
          <w:szCs w:val="24"/>
        </w:rPr>
        <w:tab/>
        <w:t xml:space="preserve">          Grabica </w:t>
      </w:r>
    </w:p>
    <w:p w14:paraId="23511E60" w14:textId="77777777" w:rsidR="00183AB2" w:rsidRPr="00813DF0" w:rsidRDefault="00183AB2" w:rsidP="00183AB2">
      <w:pPr>
        <w:ind w:firstLine="709"/>
        <w:rPr>
          <w:rFonts w:ascii="Arial" w:hAnsi="Arial" w:cs="Arial"/>
          <w:b/>
          <w:sz w:val="24"/>
          <w:szCs w:val="24"/>
        </w:rPr>
      </w:pPr>
    </w:p>
    <w:p w14:paraId="1DF53333" w14:textId="044F78CB" w:rsidR="00183AB2" w:rsidRPr="00813DF0" w:rsidRDefault="00183AB2" w:rsidP="00183AB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813DF0">
        <w:rPr>
          <w:rFonts w:ascii="Arial" w:hAnsi="Arial" w:cs="Arial"/>
          <w:b/>
          <w:sz w:val="24"/>
          <w:szCs w:val="24"/>
        </w:rPr>
        <w:t xml:space="preserve">  </w:t>
      </w:r>
      <w:r w:rsidR="00152F4D" w:rsidRPr="00813DF0">
        <w:rPr>
          <w:rFonts w:ascii="Arial" w:hAnsi="Arial" w:cs="Arial"/>
          <w:b/>
          <w:sz w:val="24"/>
          <w:szCs w:val="24"/>
        </w:rPr>
        <w:tab/>
        <w:t xml:space="preserve"> </w:t>
      </w:r>
      <w:r w:rsidRPr="00813DF0">
        <w:rPr>
          <w:rFonts w:ascii="Arial" w:hAnsi="Arial" w:cs="Arial"/>
          <w:b/>
          <w:sz w:val="24"/>
          <w:szCs w:val="24"/>
        </w:rPr>
        <w:t>Krzysztof Chojniak</w:t>
      </w:r>
      <w:r w:rsidRPr="00813DF0">
        <w:rPr>
          <w:rFonts w:ascii="Arial" w:hAnsi="Arial" w:cs="Arial"/>
          <w:b/>
          <w:sz w:val="24"/>
          <w:szCs w:val="24"/>
        </w:rPr>
        <w:tab/>
      </w:r>
      <w:r w:rsidRPr="00813DF0">
        <w:rPr>
          <w:rFonts w:ascii="Arial" w:hAnsi="Arial" w:cs="Arial"/>
          <w:b/>
          <w:sz w:val="24"/>
          <w:szCs w:val="24"/>
        </w:rPr>
        <w:tab/>
      </w:r>
      <w:r w:rsidRPr="00813DF0">
        <w:rPr>
          <w:rFonts w:ascii="Arial" w:hAnsi="Arial" w:cs="Arial"/>
          <w:b/>
          <w:sz w:val="24"/>
          <w:szCs w:val="24"/>
        </w:rPr>
        <w:tab/>
      </w:r>
      <w:r w:rsidRPr="00813DF0">
        <w:rPr>
          <w:rFonts w:ascii="Arial" w:hAnsi="Arial" w:cs="Arial"/>
          <w:b/>
          <w:sz w:val="24"/>
          <w:szCs w:val="24"/>
        </w:rPr>
        <w:tab/>
        <w:t xml:space="preserve">   Krzysztof Kuliński</w:t>
      </w:r>
    </w:p>
    <w:p w14:paraId="77D9C262" w14:textId="7803241B" w:rsidR="003A2EC2" w:rsidRPr="00813DF0" w:rsidRDefault="003A2EC2" w:rsidP="00183AB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2B8D1F6A" w14:textId="5FFAE5DF" w:rsidR="003A2EC2" w:rsidRPr="00813DF0" w:rsidRDefault="003A2EC2" w:rsidP="00183AB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59FA973D" w14:textId="77777777" w:rsidR="00D73AFA" w:rsidRPr="00813DF0" w:rsidRDefault="00D73AFA" w:rsidP="00681B0D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07FF0F66" w14:textId="77777777" w:rsidR="00D73AFA" w:rsidRPr="00813DF0" w:rsidRDefault="00D73AFA" w:rsidP="00681B0D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600F9CD6" w14:textId="77777777" w:rsidR="00D73AFA" w:rsidRPr="00813DF0" w:rsidRDefault="00D73AFA" w:rsidP="00681B0D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00E88593" w14:textId="77777777" w:rsidR="00D73AFA" w:rsidRPr="00813DF0" w:rsidRDefault="00D73AFA" w:rsidP="00681B0D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383E51C1" w14:textId="5200B9E6" w:rsidR="00681B0D" w:rsidRPr="00813DF0" w:rsidRDefault="00D8166B" w:rsidP="00681B0D">
      <w:pPr>
        <w:spacing w:line="259" w:lineRule="auto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813DF0">
        <w:rPr>
          <w:rFonts w:ascii="Arial" w:hAnsi="Arial" w:cs="Arial"/>
          <w:sz w:val="24"/>
          <w:szCs w:val="24"/>
        </w:rPr>
        <w:t>Załącznik do Porozumienia Międzygminnego</w:t>
      </w:r>
    </w:p>
    <w:p w14:paraId="677B54AA" w14:textId="35406D53" w:rsidR="00D8166B" w:rsidRPr="00813DF0" w:rsidRDefault="00681B0D" w:rsidP="001E2990">
      <w:pPr>
        <w:spacing w:line="259" w:lineRule="auto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Pr="00813DF0">
        <w:rPr>
          <w:rFonts w:ascii="Arial" w:hAnsi="Arial" w:cs="Arial"/>
          <w:sz w:val="24"/>
          <w:szCs w:val="24"/>
        </w:rPr>
        <w:tab/>
      </w:r>
      <w:r w:rsidR="001E2990" w:rsidRPr="00813DF0">
        <w:rPr>
          <w:rFonts w:ascii="Arial" w:hAnsi="Arial" w:cs="Arial"/>
          <w:sz w:val="24"/>
          <w:szCs w:val="24"/>
        </w:rPr>
        <w:t xml:space="preserve">        </w:t>
      </w:r>
      <w:r w:rsidR="00D8166B" w:rsidRPr="00813DF0">
        <w:rPr>
          <w:rFonts w:ascii="Arial" w:hAnsi="Arial" w:cs="Arial"/>
          <w:sz w:val="24"/>
          <w:szCs w:val="24"/>
        </w:rPr>
        <w:t>w zakresie lokalnego transportu</w:t>
      </w:r>
    </w:p>
    <w:p w14:paraId="016BE683" w14:textId="77777777" w:rsidR="00D8166B" w:rsidRPr="00813DF0" w:rsidRDefault="00D8166B" w:rsidP="00681B0D">
      <w:pPr>
        <w:ind w:left="4254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sz w:val="24"/>
          <w:szCs w:val="24"/>
        </w:rPr>
        <w:t xml:space="preserve">       z dnia …….………………………….</w:t>
      </w:r>
    </w:p>
    <w:p w14:paraId="2376E085" w14:textId="77777777" w:rsidR="00D8166B" w:rsidRPr="00813DF0" w:rsidRDefault="00D8166B" w:rsidP="00D8166B">
      <w:pPr>
        <w:jc w:val="right"/>
        <w:rPr>
          <w:rFonts w:ascii="Arial" w:hAnsi="Arial" w:cs="Arial"/>
          <w:sz w:val="24"/>
          <w:szCs w:val="24"/>
        </w:rPr>
      </w:pPr>
    </w:p>
    <w:p w14:paraId="2290193F" w14:textId="77777777" w:rsidR="00D8166B" w:rsidRPr="00813DF0" w:rsidRDefault="00D8166B" w:rsidP="00D8166B">
      <w:pPr>
        <w:jc w:val="right"/>
        <w:rPr>
          <w:rFonts w:ascii="Arial" w:hAnsi="Arial" w:cs="Arial"/>
          <w:sz w:val="24"/>
          <w:szCs w:val="24"/>
        </w:rPr>
      </w:pPr>
    </w:p>
    <w:p w14:paraId="0D255D72" w14:textId="77777777" w:rsidR="00D8166B" w:rsidRPr="00813DF0" w:rsidRDefault="00D8166B" w:rsidP="00D8166B">
      <w:pPr>
        <w:jc w:val="center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b/>
          <w:bCs/>
          <w:sz w:val="24"/>
          <w:szCs w:val="24"/>
        </w:rPr>
        <w:t>Sprawozdanie z realizacji przyjętego zadania zakresu lokalnego  transportu zbiorowego za miesiąc ………………………………. r</w:t>
      </w:r>
      <w:r w:rsidRPr="00813DF0">
        <w:rPr>
          <w:rFonts w:ascii="Arial" w:hAnsi="Arial" w:cs="Arial"/>
          <w:sz w:val="24"/>
          <w:szCs w:val="24"/>
        </w:rPr>
        <w:t>.</w:t>
      </w:r>
    </w:p>
    <w:p w14:paraId="6D7E882F" w14:textId="77777777" w:rsidR="00D8166B" w:rsidRPr="00813DF0" w:rsidRDefault="00D8166B" w:rsidP="00D8166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56" w:tblpY="68"/>
        <w:tblW w:w="10301" w:type="dxa"/>
        <w:tblLook w:val="04A0" w:firstRow="1" w:lastRow="0" w:firstColumn="1" w:lastColumn="0" w:noHBand="0" w:noVBand="1"/>
      </w:tblPr>
      <w:tblGrid>
        <w:gridCol w:w="1377"/>
        <w:gridCol w:w="1163"/>
        <w:gridCol w:w="1658"/>
        <w:gridCol w:w="1350"/>
        <w:gridCol w:w="1658"/>
        <w:gridCol w:w="1350"/>
        <w:gridCol w:w="883"/>
        <w:gridCol w:w="1724"/>
        <w:gridCol w:w="1724"/>
      </w:tblGrid>
      <w:tr w:rsidR="00813DF0" w:rsidRPr="00813DF0" w14:paraId="0C3E84D4" w14:textId="77777777" w:rsidTr="00F46A54">
        <w:trPr>
          <w:trHeight w:val="473"/>
        </w:trPr>
        <w:tc>
          <w:tcPr>
            <w:tcW w:w="1085" w:type="dxa"/>
            <w:vMerge w:val="restart"/>
            <w:vAlign w:val="center"/>
          </w:tcPr>
          <w:p w14:paraId="2A3B6A40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Rodzaj dnia</w:t>
            </w:r>
          </w:p>
        </w:tc>
        <w:tc>
          <w:tcPr>
            <w:tcW w:w="942" w:type="dxa"/>
            <w:vMerge w:val="restart"/>
            <w:vAlign w:val="center"/>
          </w:tcPr>
          <w:p w14:paraId="4467DC29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Liczba dni w miesiącu</w:t>
            </w:r>
          </w:p>
        </w:tc>
        <w:tc>
          <w:tcPr>
            <w:tcW w:w="2399" w:type="dxa"/>
            <w:gridSpan w:val="2"/>
            <w:vAlign w:val="center"/>
          </w:tcPr>
          <w:p w14:paraId="5F75F299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 xml:space="preserve">Dzienna liczba </w:t>
            </w:r>
            <w:proofErr w:type="spellStart"/>
            <w:r w:rsidRPr="00813DF0">
              <w:rPr>
                <w:rFonts w:ascii="Arial" w:hAnsi="Arial" w:cs="Arial"/>
                <w:sz w:val="24"/>
                <w:szCs w:val="24"/>
              </w:rPr>
              <w:t>wozokm</w:t>
            </w:r>
            <w:proofErr w:type="spellEnd"/>
          </w:p>
        </w:tc>
        <w:tc>
          <w:tcPr>
            <w:tcW w:w="2399" w:type="dxa"/>
            <w:gridSpan w:val="2"/>
            <w:vAlign w:val="center"/>
          </w:tcPr>
          <w:p w14:paraId="4AE8D264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Dzienna liczba kursów</w:t>
            </w:r>
          </w:p>
        </w:tc>
        <w:tc>
          <w:tcPr>
            <w:tcW w:w="739" w:type="dxa"/>
            <w:vMerge w:val="restart"/>
            <w:vAlign w:val="center"/>
          </w:tcPr>
          <w:p w14:paraId="60DC1500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358" w:type="dxa"/>
            <w:vMerge w:val="restart"/>
            <w:vAlign w:val="center"/>
          </w:tcPr>
          <w:p w14:paraId="761E968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 xml:space="preserve">Obowiązująca stawka za </w:t>
            </w:r>
            <w:r w:rsidRPr="00813DF0">
              <w:rPr>
                <w:rFonts w:ascii="Arial" w:hAnsi="Arial" w:cs="Arial"/>
                <w:sz w:val="24"/>
                <w:szCs w:val="24"/>
              </w:rPr>
              <w:br/>
              <w:t xml:space="preserve">1 </w:t>
            </w:r>
            <w:proofErr w:type="spellStart"/>
            <w:r w:rsidRPr="00813DF0">
              <w:rPr>
                <w:rFonts w:ascii="Arial" w:hAnsi="Arial" w:cs="Arial"/>
                <w:sz w:val="24"/>
                <w:szCs w:val="24"/>
              </w:rPr>
              <w:t>wozokm</w:t>
            </w:r>
            <w:proofErr w:type="spellEnd"/>
          </w:p>
          <w:p w14:paraId="0E82EBEE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na terenie Gminy</w:t>
            </w:r>
          </w:p>
        </w:tc>
        <w:tc>
          <w:tcPr>
            <w:tcW w:w="1379" w:type="dxa"/>
            <w:vMerge w:val="restart"/>
            <w:vAlign w:val="center"/>
          </w:tcPr>
          <w:p w14:paraId="4FA1C63A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Wysokość należnej Miastu rekompensaty</w:t>
            </w:r>
          </w:p>
        </w:tc>
      </w:tr>
      <w:tr w:rsidR="00813DF0" w:rsidRPr="00813DF0" w14:paraId="54269BA9" w14:textId="77777777" w:rsidTr="00F46A54">
        <w:trPr>
          <w:trHeight w:val="911"/>
        </w:trPr>
        <w:tc>
          <w:tcPr>
            <w:tcW w:w="1085" w:type="dxa"/>
            <w:vMerge/>
            <w:vAlign w:val="center"/>
          </w:tcPr>
          <w:p w14:paraId="557A5FC1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14:paraId="52B8456E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24C7065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Zaplanowana</w:t>
            </w:r>
          </w:p>
        </w:tc>
        <w:tc>
          <w:tcPr>
            <w:tcW w:w="1087" w:type="dxa"/>
            <w:vAlign w:val="center"/>
          </w:tcPr>
          <w:p w14:paraId="49808797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Wykonana</w:t>
            </w:r>
          </w:p>
        </w:tc>
        <w:tc>
          <w:tcPr>
            <w:tcW w:w="1312" w:type="dxa"/>
            <w:vAlign w:val="center"/>
          </w:tcPr>
          <w:p w14:paraId="62DE8ED6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Zaplanowana</w:t>
            </w:r>
          </w:p>
        </w:tc>
        <w:tc>
          <w:tcPr>
            <w:tcW w:w="1087" w:type="dxa"/>
            <w:vAlign w:val="center"/>
          </w:tcPr>
          <w:p w14:paraId="0F1A9690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Wykonana</w:t>
            </w:r>
          </w:p>
        </w:tc>
        <w:tc>
          <w:tcPr>
            <w:tcW w:w="739" w:type="dxa"/>
            <w:vMerge/>
            <w:vAlign w:val="center"/>
          </w:tcPr>
          <w:p w14:paraId="0A0EDE98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777E1D3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14:paraId="3C34E449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DF0" w:rsidRPr="00813DF0" w14:paraId="537F5E8D" w14:textId="77777777" w:rsidTr="00F46A54">
        <w:trPr>
          <w:trHeight w:val="1421"/>
        </w:trPr>
        <w:tc>
          <w:tcPr>
            <w:tcW w:w="1085" w:type="dxa"/>
            <w:vAlign w:val="center"/>
          </w:tcPr>
          <w:p w14:paraId="682E85B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Powszedni oprócz ferii i wakacji</w:t>
            </w:r>
          </w:p>
        </w:tc>
        <w:tc>
          <w:tcPr>
            <w:tcW w:w="942" w:type="dxa"/>
            <w:vAlign w:val="center"/>
          </w:tcPr>
          <w:p w14:paraId="5BCDEB0B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5BEEC1A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8745287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18EB78B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B2439AC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07C53DCD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 w14:paraId="34E08B6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551F060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DF0" w:rsidRPr="00813DF0" w14:paraId="7CD7E0CE" w14:textId="77777777" w:rsidTr="00F46A54">
        <w:trPr>
          <w:trHeight w:val="911"/>
        </w:trPr>
        <w:tc>
          <w:tcPr>
            <w:tcW w:w="1085" w:type="dxa"/>
            <w:vAlign w:val="center"/>
          </w:tcPr>
          <w:p w14:paraId="585B3298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Powszedni w ferie i wakacje</w:t>
            </w:r>
          </w:p>
        </w:tc>
        <w:tc>
          <w:tcPr>
            <w:tcW w:w="942" w:type="dxa"/>
            <w:vAlign w:val="center"/>
          </w:tcPr>
          <w:p w14:paraId="3DB0D639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4171CDA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45BAB05C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60C991B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4C5A78ED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45DDE6F3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6CF1E3B9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16BA1C2E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DF0" w:rsidRPr="00813DF0" w14:paraId="7AA753AD" w14:textId="77777777" w:rsidTr="00F46A54">
        <w:trPr>
          <w:trHeight w:val="473"/>
        </w:trPr>
        <w:tc>
          <w:tcPr>
            <w:tcW w:w="1085" w:type="dxa"/>
            <w:vAlign w:val="center"/>
          </w:tcPr>
          <w:p w14:paraId="00D845B6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942" w:type="dxa"/>
            <w:vAlign w:val="center"/>
          </w:tcPr>
          <w:p w14:paraId="03F708CC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7193DF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5E6C3456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820B9E1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A87E97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6B15713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30A65BFF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92424DE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DF0" w:rsidRPr="00813DF0" w14:paraId="1374227A" w14:textId="77777777" w:rsidTr="00F46A54">
        <w:trPr>
          <w:trHeight w:val="437"/>
        </w:trPr>
        <w:tc>
          <w:tcPr>
            <w:tcW w:w="1085" w:type="dxa"/>
            <w:vAlign w:val="center"/>
          </w:tcPr>
          <w:p w14:paraId="00421DF2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Niedziela</w:t>
            </w:r>
          </w:p>
        </w:tc>
        <w:tc>
          <w:tcPr>
            <w:tcW w:w="942" w:type="dxa"/>
            <w:vAlign w:val="center"/>
          </w:tcPr>
          <w:p w14:paraId="03837767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5885D85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3B789AE2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CDAA273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A96E129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59488B07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4F0A8108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104E28D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DF0" w:rsidRPr="00813DF0" w14:paraId="513E48FA" w14:textId="77777777" w:rsidTr="00F46A54">
        <w:trPr>
          <w:trHeight w:val="437"/>
        </w:trPr>
        <w:tc>
          <w:tcPr>
            <w:tcW w:w="1085" w:type="dxa"/>
            <w:vAlign w:val="center"/>
          </w:tcPr>
          <w:p w14:paraId="695B6155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942" w:type="dxa"/>
            <w:vAlign w:val="center"/>
          </w:tcPr>
          <w:p w14:paraId="71B1F0DD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723935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030987E4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FAEDCF1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25EDC5A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5C382828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DF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8" w:type="dxa"/>
            <w:vMerge/>
            <w:vAlign w:val="center"/>
          </w:tcPr>
          <w:p w14:paraId="716980F6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78555EC" w14:textId="77777777" w:rsidR="00D8166B" w:rsidRPr="00813DF0" w:rsidRDefault="00D8166B" w:rsidP="00F4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27D9A" w14:textId="77777777" w:rsidR="00D8166B" w:rsidRPr="00813DF0" w:rsidRDefault="00D8166B" w:rsidP="00D8166B">
      <w:pPr>
        <w:jc w:val="center"/>
        <w:rPr>
          <w:rFonts w:ascii="Arial" w:hAnsi="Arial" w:cs="Arial"/>
          <w:sz w:val="24"/>
          <w:szCs w:val="24"/>
        </w:rPr>
      </w:pPr>
    </w:p>
    <w:p w14:paraId="72197487" w14:textId="77777777" w:rsidR="00D8166B" w:rsidRPr="00813DF0" w:rsidRDefault="00D8166B" w:rsidP="00D8166B">
      <w:pPr>
        <w:jc w:val="center"/>
        <w:rPr>
          <w:rFonts w:ascii="Arial" w:hAnsi="Arial" w:cs="Arial"/>
          <w:sz w:val="24"/>
          <w:szCs w:val="24"/>
        </w:rPr>
      </w:pPr>
    </w:p>
    <w:p w14:paraId="55985B59" w14:textId="77777777" w:rsidR="00D8166B" w:rsidRPr="00813DF0" w:rsidRDefault="00D8166B" w:rsidP="00D8166B">
      <w:pPr>
        <w:jc w:val="both"/>
        <w:rPr>
          <w:rFonts w:ascii="Arial" w:hAnsi="Arial" w:cs="Arial"/>
          <w:sz w:val="24"/>
          <w:szCs w:val="24"/>
        </w:rPr>
      </w:pPr>
    </w:p>
    <w:p w14:paraId="50F54C5C" w14:textId="77777777" w:rsidR="00D8166B" w:rsidRPr="00813DF0" w:rsidRDefault="00D8166B" w:rsidP="00D8166B">
      <w:pPr>
        <w:jc w:val="both"/>
        <w:rPr>
          <w:rFonts w:ascii="Arial" w:hAnsi="Arial" w:cs="Arial"/>
          <w:sz w:val="24"/>
          <w:szCs w:val="24"/>
        </w:rPr>
      </w:pPr>
    </w:p>
    <w:p w14:paraId="6D7F35E4" w14:textId="77777777" w:rsidR="00D8166B" w:rsidRPr="00813DF0" w:rsidRDefault="00D8166B" w:rsidP="00D8166B">
      <w:pPr>
        <w:rPr>
          <w:rFonts w:ascii="Arial" w:hAnsi="Arial" w:cs="Arial"/>
          <w:sz w:val="24"/>
          <w:szCs w:val="24"/>
        </w:rPr>
      </w:pPr>
    </w:p>
    <w:p w14:paraId="44436F2D" w14:textId="77777777" w:rsidR="00D8166B" w:rsidRPr="00813DF0" w:rsidRDefault="00D8166B" w:rsidP="00D8166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03114543" w14:textId="0F14ECEB" w:rsidR="00247859" w:rsidRPr="00813DF0" w:rsidRDefault="00B2705A" w:rsidP="00620253">
      <w:pPr>
        <w:jc w:val="both"/>
        <w:rPr>
          <w:rFonts w:ascii="Arial" w:hAnsi="Arial" w:cs="Arial"/>
          <w:sz w:val="24"/>
          <w:szCs w:val="24"/>
        </w:rPr>
      </w:pPr>
      <w:r w:rsidRPr="00813DF0">
        <w:rPr>
          <w:rFonts w:ascii="Arial" w:hAnsi="Arial" w:cs="Arial"/>
          <w:b/>
          <w:sz w:val="24"/>
          <w:szCs w:val="24"/>
        </w:rPr>
        <w:t xml:space="preserve"> </w:t>
      </w:r>
    </w:p>
    <w:sectPr w:rsidR="00247859" w:rsidRPr="00813DF0" w:rsidSect="007C20BA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9046F"/>
    <w:multiLevelType w:val="hybridMultilevel"/>
    <w:tmpl w:val="6FAA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11F24"/>
    <w:multiLevelType w:val="hybridMultilevel"/>
    <w:tmpl w:val="5EF8C73E"/>
    <w:lvl w:ilvl="0" w:tplc="1E60CAD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8C"/>
    <w:rsid w:val="00007C33"/>
    <w:rsid w:val="00151744"/>
    <w:rsid w:val="00152F4D"/>
    <w:rsid w:val="00183AB2"/>
    <w:rsid w:val="001E2990"/>
    <w:rsid w:val="00240CC4"/>
    <w:rsid w:val="002444EF"/>
    <w:rsid w:val="00247859"/>
    <w:rsid w:val="00265383"/>
    <w:rsid w:val="0027069F"/>
    <w:rsid w:val="002B3D44"/>
    <w:rsid w:val="002C0366"/>
    <w:rsid w:val="002C6CCE"/>
    <w:rsid w:val="003A2EC2"/>
    <w:rsid w:val="004837AC"/>
    <w:rsid w:val="00502CCB"/>
    <w:rsid w:val="00606D12"/>
    <w:rsid w:val="00620253"/>
    <w:rsid w:val="00681B0D"/>
    <w:rsid w:val="00781848"/>
    <w:rsid w:val="007C4A10"/>
    <w:rsid w:val="00813DF0"/>
    <w:rsid w:val="008B5FB4"/>
    <w:rsid w:val="00915AD1"/>
    <w:rsid w:val="009A738C"/>
    <w:rsid w:val="00A66C9D"/>
    <w:rsid w:val="00B2705A"/>
    <w:rsid w:val="00BA1769"/>
    <w:rsid w:val="00D73AFA"/>
    <w:rsid w:val="00D8166B"/>
    <w:rsid w:val="00E01F56"/>
    <w:rsid w:val="00E22860"/>
    <w:rsid w:val="00E61D1A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BD2"/>
  <w15:chartTrackingRefBased/>
  <w15:docId w15:val="{9AC14B7C-1E0D-4610-A5A8-AD23EB8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CCB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C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8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2412-A8FC-41E6-9127-27A5BFB4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6408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Biernat</dc:creator>
  <cp:keywords/>
  <dc:description/>
  <cp:lastModifiedBy>Jarzębska Monika</cp:lastModifiedBy>
  <cp:revision>2</cp:revision>
  <cp:lastPrinted>2020-10-19T07:46:00Z</cp:lastPrinted>
  <dcterms:created xsi:type="dcterms:W3CDTF">2020-12-07T08:48:00Z</dcterms:created>
  <dcterms:modified xsi:type="dcterms:W3CDTF">2020-12-07T08:48:00Z</dcterms:modified>
</cp:coreProperties>
</file>