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7E" w:rsidRDefault="00CD767E" w:rsidP="002B6151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 25.11.2020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r.</w:t>
      </w:r>
    </w:p>
    <w:p w:rsidR="002B6151" w:rsidRDefault="00623F24" w:rsidP="002B6151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Komis</w:t>
      </w:r>
      <w:r w:rsidR="00CD767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ja Rewizyjna Rady Miasta </w:t>
      </w:r>
      <w:r w:rsidR="00283A9B"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  <w:r w:rsidR="002B615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:rsidR="002B6151" w:rsidRPr="002B6151" w:rsidRDefault="00CD767E" w:rsidP="002B6151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Znak sprawy: </w:t>
      </w:r>
      <w:r w:rsidR="00283A9B"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DRM.0012.1.7.2020</w:t>
      </w:r>
    </w:p>
    <w:p w:rsidR="002B6151" w:rsidRDefault="002B6151" w:rsidP="002B6151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</w:p>
    <w:p w:rsidR="00283A9B" w:rsidRPr="00CD767E" w:rsidRDefault="00283A9B" w:rsidP="00DC18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D767E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Rewizyjnej </w:t>
      </w:r>
      <w:r w:rsidRPr="00CD767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 xml:space="preserve">na podstawie art.15 </w:t>
      </w:r>
      <w:proofErr w:type="spellStart"/>
      <w:r w:rsidRPr="00CD767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zzx</w:t>
      </w:r>
      <w:proofErr w:type="spellEnd"/>
      <w:r w:rsidRPr="00CD767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 xml:space="preserve">. ust. 3 ustawy </w:t>
      </w:r>
      <w:r w:rsidR="00DC1813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br/>
      </w:r>
      <w:r w:rsidRPr="00CD767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z dnia 2 marca 2020 r. o szczególnych rozwiązaniach związanych z zapobieganiem, przeciwdziałaniem i zwalczaniem COVID-19, innych chorób zakaźnych oraz wywołanych nimi sytuacji kryzysowych (Dz. U.</w:t>
      </w:r>
      <w:r w:rsidRPr="00CD767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 2020 r. poz. 1842</w:t>
      </w:r>
      <w:r w:rsidRPr="00CD767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) na dzień</w:t>
      </w:r>
      <w:r w:rsidR="00CD767E">
        <w:rPr>
          <w:rFonts w:ascii="Arial" w:hAnsi="Arial" w:cs="Arial"/>
          <w:sz w:val="24"/>
          <w:szCs w:val="24"/>
        </w:rPr>
        <w:t xml:space="preserve"> </w:t>
      </w:r>
      <w:r w:rsidRPr="00CD767E">
        <w:rPr>
          <w:rFonts w:ascii="Arial" w:hAnsi="Arial" w:cs="Arial"/>
          <w:sz w:val="24"/>
          <w:szCs w:val="24"/>
        </w:rPr>
        <w:t xml:space="preserve">03 grudnia (czwartek) 2020 r. o </w:t>
      </w:r>
      <w:r w:rsidRPr="00CD767E">
        <w:rPr>
          <w:rFonts w:ascii="Arial" w:hAnsi="Arial" w:cs="Arial"/>
          <w:color w:val="000000"/>
          <w:sz w:val="24"/>
          <w:szCs w:val="24"/>
          <w:lang w:eastAsia="pl-PL" w:bidi="pl-PL"/>
        </w:rPr>
        <w:t>godzinie 09.30</w:t>
      </w:r>
      <w:r w:rsidR="00CD767E">
        <w:rPr>
          <w:rFonts w:ascii="Arial" w:hAnsi="Arial" w:cs="Arial"/>
          <w:sz w:val="24"/>
          <w:szCs w:val="24"/>
        </w:rPr>
        <w:t xml:space="preserve"> </w:t>
      </w:r>
      <w:r w:rsidRPr="00CD767E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w trybie korespondencyjnym.</w:t>
      </w:r>
    </w:p>
    <w:p w:rsidR="00283A9B" w:rsidRPr="00CD767E" w:rsidRDefault="00283A9B" w:rsidP="00DC1813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  <w:r w:rsidRP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>Osobisty odbiór imiennych wykazów głosowań jest możliwy od dnia 2</w:t>
      </w:r>
      <w:r w:rsidR="00017133" w:rsidRP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>5</w:t>
      </w:r>
      <w:r w:rsidRP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 listopada 2020 r., za pośrednictwem Biura Rady Miasta, w</w:t>
      </w:r>
      <w:r w:rsid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 Urzędzie Miasta przy ul. Pasaż </w:t>
      </w:r>
      <w:r w:rsidRP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>Rudowskiego 10.</w:t>
      </w:r>
      <w:r w:rsid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 xml:space="preserve"> </w:t>
      </w:r>
      <w:r w:rsidRPr="00CD767E">
        <w:rPr>
          <w:rFonts w:ascii="Arial" w:eastAsia="Arial Unicode MS" w:hAnsi="Arial" w:cs="Arial"/>
          <w:color w:val="000000"/>
          <w:sz w:val="24"/>
          <w:szCs w:val="24"/>
          <w:lang w:bidi="pl-PL"/>
        </w:rPr>
        <w:t>Zwrotne koperty z imiennymi wykazami głosowań należy złożyć do dnia 02 grudnia 2020 r. za pośrednictwem Biura Rady Miasta, w Urzędzie Miasta Piotrkowa Trybunalskiego. Złożenie przez radnych, w wyznaczonym terminie do dnia 02 grudnia 2020 r., zwrotnych kopert z imiennymi wykazami głosowań będzie stanowiło potwierdzenie obecności na posiedzeniu komisji w dniu 03 grudnia 2020 r., zwołanym w trybie korespondencyjnym.</w:t>
      </w:r>
    </w:p>
    <w:p w:rsidR="00283A9B" w:rsidRPr="00CD767E" w:rsidRDefault="00283A9B" w:rsidP="00DC1813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bidi="pl-PL"/>
        </w:rPr>
      </w:pPr>
    </w:p>
    <w:p w:rsidR="00283A9B" w:rsidRPr="00CD767E" w:rsidRDefault="00283A9B" w:rsidP="00DC1813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Stwierdzenie prawomocności posiedzenia.</w:t>
      </w:r>
    </w:p>
    <w:p w:rsidR="00283A9B" w:rsidRPr="00CD767E" w:rsidRDefault="00283A9B" w:rsidP="00DC1813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Proponowany porządek dzienny posiedzenia:</w:t>
      </w:r>
    </w:p>
    <w:p w:rsidR="00283A9B" w:rsidRPr="00CD767E" w:rsidRDefault="00283A9B" w:rsidP="00DC1813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Przyjęcie protokołu z Komisji Rewizyjnej z dnia 29 września 2020 r.</w:t>
      </w:r>
    </w:p>
    <w:p w:rsidR="00283A9B" w:rsidRPr="00CD767E" w:rsidRDefault="00283A9B" w:rsidP="00DC1813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projekcie Wieloletniej Prognozy Finansowej Miasta Piotrkowa Trybunalskiego na lata 2021 - 2036.</w:t>
      </w:r>
    </w:p>
    <w:p w:rsidR="00283A9B" w:rsidRPr="00CD767E" w:rsidRDefault="00283A9B" w:rsidP="00DC1813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projekcie budżetu miasta Piotr</w:t>
      </w:r>
      <w:r w:rsidR="0006469D"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kowa Trybunalskiego na 2021 rok</w:t>
      </w: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:rsidR="00283A9B" w:rsidRPr="00CD767E" w:rsidRDefault="00123CC8" w:rsidP="00DC1813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Przyjęcie </w:t>
      </w:r>
      <w:r w:rsidR="00283A9B"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planu pracy Komisji Rewizyjnej na I półrocze 2021 r.</w:t>
      </w:r>
    </w:p>
    <w:p w:rsidR="00283A9B" w:rsidRPr="00CD767E" w:rsidRDefault="00283A9B" w:rsidP="00DC1813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283A9B" w:rsidRPr="002B6151" w:rsidRDefault="00283A9B" w:rsidP="002B6151">
      <w:pPr>
        <w:spacing w:after="0" w:line="360" w:lineRule="auto"/>
        <w:ind w:right="-648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>Wiceprzewodnicząca Komisji</w:t>
      </w:r>
      <w:r w:rsidR="00CD767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(-)</w:t>
      </w:r>
      <w:r w:rsidRPr="00CD767E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Halina Madej</w:t>
      </w:r>
    </w:p>
    <w:sectPr w:rsidR="00283A9B" w:rsidRPr="002B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C26"/>
    <w:multiLevelType w:val="hybridMultilevel"/>
    <w:tmpl w:val="7BA269FE"/>
    <w:lvl w:ilvl="0" w:tplc="AE0EEF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72C7B"/>
    <w:multiLevelType w:val="hybridMultilevel"/>
    <w:tmpl w:val="C94615F2"/>
    <w:lvl w:ilvl="0" w:tplc="F65E0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974"/>
    <w:multiLevelType w:val="hybridMultilevel"/>
    <w:tmpl w:val="D182E018"/>
    <w:lvl w:ilvl="0" w:tplc="46B29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05998"/>
    <w:multiLevelType w:val="hybridMultilevel"/>
    <w:tmpl w:val="B07060B4"/>
    <w:lvl w:ilvl="0" w:tplc="0415000F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4" w15:restartNumberingAfterBreak="0">
    <w:nsid w:val="650C4C57"/>
    <w:multiLevelType w:val="hybridMultilevel"/>
    <w:tmpl w:val="D05C0554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5" w15:restartNumberingAfterBreak="0">
    <w:nsid w:val="7B60732D"/>
    <w:multiLevelType w:val="hybridMultilevel"/>
    <w:tmpl w:val="D05C0554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4"/>
    <w:rsid w:val="00012C0B"/>
    <w:rsid w:val="00017133"/>
    <w:rsid w:val="0006469D"/>
    <w:rsid w:val="000D2FC4"/>
    <w:rsid w:val="00117349"/>
    <w:rsid w:val="00123CC8"/>
    <w:rsid w:val="00136E29"/>
    <w:rsid w:val="00156D9D"/>
    <w:rsid w:val="001E685F"/>
    <w:rsid w:val="00246D29"/>
    <w:rsid w:val="00281CFB"/>
    <w:rsid w:val="00281E24"/>
    <w:rsid w:val="00283A9B"/>
    <w:rsid w:val="002A4ED7"/>
    <w:rsid w:val="002B6151"/>
    <w:rsid w:val="002F4D33"/>
    <w:rsid w:val="00352D46"/>
    <w:rsid w:val="00375571"/>
    <w:rsid w:val="0039179B"/>
    <w:rsid w:val="003A4FA3"/>
    <w:rsid w:val="003B116E"/>
    <w:rsid w:val="003D360C"/>
    <w:rsid w:val="00425129"/>
    <w:rsid w:val="00462727"/>
    <w:rsid w:val="00493E59"/>
    <w:rsid w:val="00495DD4"/>
    <w:rsid w:val="005013B3"/>
    <w:rsid w:val="005E28C9"/>
    <w:rsid w:val="00610E1F"/>
    <w:rsid w:val="00623F24"/>
    <w:rsid w:val="006466A1"/>
    <w:rsid w:val="0065279C"/>
    <w:rsid w:val="006D6872"/>
    <w:rsid w:val="006F7D88"/>
    <w:rsid w:val="00762385"/>
    <w:rsid w:val="007C1C14"/>
    <w:rsid w:val="00880F71"/>
    <w:rsid w:val="00906A1B"/>
    <w:rsid w:val="00954D22"/>
    <w:rsid w:val="009719C5"/>
    <w:rsid w:val="00A065BB"/>
    <w:rsid w:val="00A3401E"/>
    <w:rsid w:val="00A6687D"/>
    <w:rsid w:val="00AD1E3E"/>
    <w:rsid w:val="00B348C6"/>
    <w:rsid w:val="00B936A0"/>
    <w:rsid w:val="00BA2C64"/>
    <w:rsid w:val="00BB2759"/>
    <w:rsid w:val="00BE3E42"/>
    <w:rsid w:val="00C76B2C"/>
    <w:rsid w:val="00C93C23"/>
    <w:rsid w:val="00CD767E"/>
    <w:rsid w:val="00D0116C"/>
    <w:rsid w:val="00D96CAF"/>
    <w:rsid w:val="00DC1813"/>
    <w:rsid w:val="00DC27D5"/>
    <w:rsid w:val="00DC29C9"/>
    <w:rsid w:val="00DE61B8"/>
    <w:rsid w:val="00DF0C22"/>
    <w:rsid w:val="00E046CB"/>
    <w:rsid w:val="00E15543"/>
    <w:rsid w:val="00E73597"/>
    <w:rsid w:val="00FA4E6B"/>
    <w:rsid w:val="00FB2B68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9E36-216A-4872-A3EC-A303856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2020-11-23T13:30:00Z</cp:lastPrinted>
  <dcterms:created xsi:type="dcterms:W3CDTF">2020-11-26T13:30:00Z</dcterms:created>
  <dcterms:modified xsi:type="dcterms:W3CDTF">2020-11-26T13:30:00Z</dcterms:modified>
</cp:coreProperties>
</file>