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320EE1" w:rsidRDefault="00B94511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</w:t>
      </w:r>
      <w:r w:rsidR="00320EE1">
        <w:rPr>
          <w:rFonts w:ascii="Arial" w:hAnsi="Arial" w:cs="Arial"/>
          <w:color w:val="000000" w:themeColor="text1"/>
          <w:sz w:val="24"/>
          <w:szCs w:val="24"/>
        </w:rPr>
        <w:t xml:space="preserve">nak sprawy: </w:t>
      </w:r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</w:rPr>
        <w:t>.7.</w:t>
      </w:r>
      <w:r w:rsidR="001E299E" w:rsidRPr="00320EE1">
        <w:rPr>
          <w:rFonts w:ascii="Arial" w:hAnsi="Arial" w:cs="Arial"/>
          <w:color w:val="000000" w:themeColor="text1"/>
          <w:sz w:val="24"/>
          <w:szCs w:val="24"/>
        </w:rPr>
        <w:t>2020</w:t>
      </w:r>
    </w:p>
    <w:p w:rsidR="00C30433" w:rsidRPr="00320EE1" w:rsidRDefault="00C30433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0EE1" w:rsidRDefault="00320EE1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320E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</w:rPr>
        <w:t>24</w:t>
      </w:r>
      <w:r w:rsidR="00096F3E" w:rsidRPr="00320EE1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Administracji, Bezpieczeństwa Publicznego i Inwentaryzacji Mienia Komunalnego </w:t>
      </w:r>
      <w:r w:rsidR="00384DE8"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EE7C4F"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</w:p>
    <w:p w:rsidR="00E51D99" w:rsidRPr="00320EE1" w:rsidRDefault="003953C1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 lipca </w:t>
      </w:r>
      <w:r w:rsidR="00E51D99" w:rsidRPr="00320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2020 roku w trybie korespondencyjnym. </w:t>
      </w:r>
    </w:p>
    <w:p w:rsidR="008011A5" w:rsidRPr="00320EE1" w:rsidRDefault="008011A5" w:rsidP="00B94511">
      <w:pPr>
        <w:spacing w:after="0" w:line="360" w:lineRule="auto"/>
        <w:ind w:right="7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011A5" w:rsidRPr="00320EE1" w:rsidRDefault="00F82C6A" w:rsidP="00B94511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Wiceprzewodniczący </w:t>
      </w:r>
      <w:r w:rsidR="008011A5" w:rsidRPr="00320EE1">
        <w:rPr>
          <w:rFonts w:ascii="Arial" w:hAnsi="Arial" w:cs="Arial"/>
          <w:color w:val="000000" w:themeColor="text1"/>
          <w:sz w:val="24"/>
          <w:szCs w:val="24"/>
        </w:rPr>
        <w:t xml:space="preserve">Komisji otworzył posiedzenie Komisji </w:t>
      </w:r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320EE1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320EE1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320EE1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320EE1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320EE1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320EE1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8011A5" w:rsidRPr="00320EE1" w:rsidRDefault="008011A5" w:rsidP="00B9451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320EE1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</w:rPr>
        <w:t xml:space="preserve">elektronicznie w dniu 6 </w:t>
      </w:r>
      <w:r w:rsidR="00D2156F" w:rsidRPr="00320EE1">
        <w:rPr>
          <w:rFonts w:ascii="Arial" w:hAnsi="Arial" w:cs="Arial"/>
          <w:color w:val="000000" w:themeColor="text1"/>
          <w:sz w:val="24"/>
          <w:szCs w:val="24"/>
        </w:rPr>
        <w:t>lipca</w:t>
      </w: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2020 roku, natomiast od dni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</w:rPr>
        <w:t>a 6 lipc</w:t>
      </w:r>
      <w:r w:rsidR="00DC421E" w:rsidRPr="00320EE1">
        <w:rPr>
          <w:rFonts w:ascii="Arial" w:hAnsi="Arial" w:cs="Arial"/>
          <w:color w:val="000000" w:themeColor="text1"/>
          <w:sz w:val="24"/>
          <w:szCs w:val="24"/>
        </w:rPr>
        <w:t>a</w:t>
      </w: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2020 roku radni mogli odbierać wykazy imiennego głosowania.</w:t>
      </w:r>
    </w:p>
    <w:p w:rsidR="008011A5" w:rsidRPr="00320EE1" w:rsidRDefault="008011A5" w:rsidP="00B9451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t>Administracji, Bezpieczeństwa Publicznego</w:t>
      </w:r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br/>
        <w:t xml:space="preserve">i Inwentaryzacji Mienia Komunalnego </w:t>
      </w:r>
      <w:r w:rsidR="00DC421E" w:rsidRPr="00320EE1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</w:rPr>
        <w:t>lonym terminie tj. do 13 lipca</w:t>
      </w: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2020 roku złożyło imienne wykazy głosowań.</w:t>
      </w:r>
    </w:p>
    <w:p w:rsidR="008011A5" w:rsidRPr="00320EE1" w:rsidRDefault="00D2156F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Wicep</w:t>
      </w:r>
      <w:r w:rsidR="008011A5"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rz</w:t>
      </w:r>
      <w:r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ewodniczący</w:t>
      </w:r>
      <w:r w:rsidR="008011A5"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3953C1"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14 lipca </w:t>
      </w:r>
      <w:r w:rsidR="008011A5" w:rsidRPr="00320EE1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226B2F" w:rsidRPr="00320EE1" w:rsidRDefault="00226B2F" w:rsidP="00B94511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0EE1" w:rsidRDefault="00226B2F" w:rsidP="00B94511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20EE1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4E4E3E" w:rsidRPr="00320EE1" w:rsidRDefault="00320EE1" w:rsidP="00B94511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="00650DB5" w:rsidRPr="00320EE1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0EE1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0EE1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0EE1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650DB5" w:rsidRPr="00320EE1" w:rsidRDefault="00650DB5" w:rsidP="00B94511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0EE1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:rsidR="004E4E3E" w:rsidRPr="00320EE1" w:rsidRDefault="008011A5" w:rsidP="00B945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83FBB" w:rsidRPr="00320EE1" w:rsidRDefault="00384DE8" w:rsidP="00B94511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320EE1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320EE1">
        <w:rPr>
          <w:rFonts w:ascii="Arial" w:eastAsiaTheme="minorHAnsi" w:hAnsi="Arial" w:cs="Arial"/>
          <w:sz w:val="24"/>
          <w:szCs w:val="24"/>
        </w:rPr>
        <w:t>:</w:t>
      </w:r>
      <w:r w:rsidR="00343DB4" w:rsidRPr="00320EE1">
        <w:rPr>
          <w:rFonts w:ascii="Arial" w:eastAsiaTheme="minorHAnsi" w:hAnsi="Arial" w:cs="Arial"/>
          <w:sz w:val="24"/>
          <w:szCs w:val="24"/>
        </w:rPr>
        <w:t xml:space="preserve"> 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</w:t>
      </w:r>
      <w:r w:rsidR="00D2156F"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 Inwentaryzacji Mienia Komunalnego z dnia 23 czerwca 2020 roku. 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Zaopiniowanie projektu uchwały zmieniającej uchwałę w sprawie ustalenia strefy płatnego parkowania na terenie miasta Piotrkowa Trybunalskiego, określenia wysokości stawek i sposobu ich pobierania.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zaliczenia dróg do kategorii dróg gminnych. 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przystąpienia do sporządzenia zmiany miejscowego planu zagospodarowania przestrzennego w Piotrkowie Trybunalskim obejmującego obszar zawarty pomiędzy ulicami: Wojska Polskiego, Zawodzie, 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Twardosławicką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 granicą nieruchomości przy ul. 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Twardosławickiej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35 – ul. Wojska Polskiego 200.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ustalenia lokalizacji inwestycji mieszkaniowej przy ulicy Kasztanowej w Piotrkowie Trybunalskim. </w:t>
      </w:r>
    </w:p>
    <w:p w:rsidR="002F2B1C" w:rsidRPr="00320EE1" w:rsidRDefault="002F2B1C" w:rsidP="00B94511">
      <w:pPr>
        <w:numPr>
          <w:ilvl w:val="0"/>
          <w:numId w:val="13"/>
        </w:num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Zatwierdzenie Regulaminu Rady Osiedla ,,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Belzacka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’’.</w:t>
      </w:r>
    </w:p>
    <w:p w:rsidR="0034337B" w:rsidRPr="00320EE1" w:rsidRDefault="0034337B" w:rsidP="00B94511">
      <w:pPr>
        <w:tabs>
          <w:tab w:val="left" w:pos="2835"/>
          <w:tab w:val="left" w:pos="3119"/>
        </w:tabs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1D3298" w:rsidRDefault="00384DE8" w:rsidP="00B94511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320EE1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320EE1" w:rsidRPr="00320EE1" w:rsidRDefault="00320EE1" w:rsidP="00B94511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34337B" w:rsidRDefault="0034337B" w:rsidP="00B94511">
      <w:pPr>
        <w:spacing w:after="16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</w:t>
      </w:r>
      <w:r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i Inwentaryzacji Mienia Komunalnego z dnia 23 czerwca 2020 roku. </w:t>
      </w:r>
    </w:p>
    <w:p w:rsidR="00320EE1" w:rsidRPr="00320EE1" w:rsidRDefault="00320EE1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0678BA" w:rsidRPr="00320EE1" w:rsidRDefault="000678BA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20EE1">
        <w:rPr>
          <w:rFonts w:ascii="Arial" w:hAnsi="Arial" w:cs="Arial"/>
          <w:sz w:val="24"/>
          <w:szCs w:val="24"/>
        </w:rPr>
        <w:t>W wyniku głosowania Komisja, pr</w:t>
      </w:r>
      <w:r w:rsidRPr="00320EE1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FB1A9D" w:rsidRPr="00320EE1">
        <w:rPr>
          <w:rFonts w:ascii="Arial" w:hAnsi="Arial" w:cs="Arial"/>
          <w:sz w:val="24"/>
          <w:szCs w:val="24"/>
        </w:rPr>
        <w:t xml:space="preserve">7 </w:t>
      </w:r>
      <w:r w:rsidRPr="00320EE1">
        <w:rPr>
          <w:rFonts w:ascii="Arial" w:hAnsi="Arial" w:cs="Arial"/>
          <w:sz w:val="24"/>
          <w:szCs w:val="24"/>
        </w:rPr>
        <w:t>głosa</w:t>
      </w:r>
      <w:r w:rsidR="00B66AC3" w:rsidRPr="00320EE1">
        <w:rPr>
          <w:rFonts w:ascii="Arial" w:hAnsi="Arial" w:cs="Arial"/>
          <w:sz w:val="24"/>
          <w:szCs w:val="24"/>
        </w:rPr>
        <w:t>ch za, bez</w:t>
      </w:r>
      <w:r w:rsidR="00FB1A9D" w:rsidRPr="00320EE1">
        <w:rPr>
          <w:rFonts w:ascii="Arial" w:hAnsi="Arial" w:cs="Arial"/>
          <w:sz w:val="24"/>
          <w:szCs w:val="24"/>
        </w:rPr>
        <w:t xml:space="preserve"> głosów przeciwnych i 1 głosie wstrzymującym</w:t>
      </w:r>
      <w:r w:rsidRPr="00320EE1">
        <w:rPr>
          <w:rFonts w:ascii="Arial" w:hAnsi="Arial" w:cs="Arial"/>
          <w:sz w:val="24"/>
          <w:szCs w:val="24"/>
        </w:rPr>
        <w:t xml:space="preserve">, przyjęła protokół </w:t>
      </w:r>
      <w:r w:rsidR="001108A5"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z posiedzenia Komisji Administracji, </w:t>
      </w:r>
      <w:r w:rsidR="001108A5"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</w:t>
      </w:r>
      <w:r w:rsidR="0034337B"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23 czerwca 2020 roku.</w:t>
      </w:r>
    </w:p>
    <w:p w:rsidR="00650DB5" w:rsidRPr="00320EE1" w:rsidRDefault="00650DB5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678BA" w:rsidRPr="00320EE1" w:rsidRDefault="000678BA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301F97" w:rsidRPr="00320EE1" w:rsidRDefault="000D73B7" w:rsidP="00B94511">
      <w:pPr>
        <w:pStyle w:val="Akapitzlist"/>
        <w:numPr>
          <w:ilvl w:val="1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lastRenderedPageBreak/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Pęcina Bogumił………………..ZA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Andrzej……………...WSTRZYMUJĄCY</w:t>
      </w:r>
    </w:p>
    <w:p w:rsidR="000D73B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</w:p>
    <w:p w:rsidR="00027717" w:rsidRPr="00320EE1" w:rsidRDefault="000D73B7" w:rsidP="00B9451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027717" w:rsidRPr="00320EE1" w:rsidRDefault="00027717" w:rsidP="00B94511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26B2F" w:rsidRDefault="00027717" w:rsidP="00B94511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320EE1" w:rsidRPr="00320EE1" w:rsidRDefault="00320EE1" w:rsidP="00B94511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34337B" w:rsidRDefault="0034337B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Zaopiniowanie projektu uchwały zmieniającej uchwałę w sprawie ustalenia strefy płatnego parkowania na terenie miasta Piotrkowa Trybunalskieg</w:t>
      </w:r>
      <w:r w:rsid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o, określenia wysokości stawek </w:t>
      </w: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i sposobu ich pobierania.</w:t>
      </w:r>
    </w:p>
    <w:p w:rsidR="00320EE1" w:rsidRPr="00320EE1" w:rsidRDefault="00320EE1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226B2F" w:rsidRPr="00320EE1" w:rsidRDefault="009E7801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hAnsi="Arial" w:cs="Arial"/>
          <w:sz w:val="24"/>
          <w:szCs w:val="24"/>
        </w:rPr>
        <w:t>W wyniku głosowania przy</w:t>
      </w:r>
      <w:r w:rsidR="00B66AC3" w:rsidRPr="00320EE1">
        <w:rPr>
          <w:rFonts w:ascii="Arial" w:hAnsi="Arial" w:cs="Arial"/>
          <w:sz w:val="24"/>
          <w:szCs w:val="24"/>
        </w:rPr>
        <w:t>,</w:t>
      </w:r>
      <w:r w:rsidRPr="00320EE1">
        <w:rPr>
          <w:rFonts w:ascii="Arial" w:hAnsi="Arial" w:cs="Arial"/>
          <w:sz w:val="24"/>
          <w:szCs w:val="24"/>
        </w:rPr>
        <w:t xml:space="preserve"> </w:t>
      </w:r>
      <w:r w:rsidR="00DC421E" w:rsidRPr="00320EE1">
        <w:rPr>
          <w:rFonts w:ascii="Arial" w:hAnsi="Arial" w:cs="Arial"/>
          <w:sz w:val="24"/>
          <w:szCs w:val="24"/>
        </w:rPr>
        <w:t xml:space="preserve">7 </w:t>
      </w:r>
      <w:r w:rsidR="00E8014B" w:rsidRPr="00320EE1">
        <w:rPr>
          <w:rFonts w:ascii="Arial" w:hAnsi="Arial" w:cs="Arial"/>
          <w:sz w:val="24"/>
          <w:szCs w:val="24"/>
        </w:rPr>
        <w:t>głosach za, 1 głosie</w:t>
      </w:r>
      <w:r w:rsidR="00EE20C7" w:rsidRPr="00320EE1">
        <w:rPr>
          <w:rFonts w:ascii="Arial" w:hAnsi="Arial" w:cs="Arial"/>
          <w:sz w:val="24"/>
          <w:szCs w:val="24"/>
        </w:rPr>
        <w:t xml:space="preserve"> przeciw</w:t>
      </w:r>
      <w:r w:rsidR="00E8014B" w:rsidRPr="00320EE1">
        <w:rPr>
          <w:rFonts w:ascii="Arial" w:hAnsi="Arial" w:cs="Arial"/>
          <w:sz w:val="24"/>
          <w:szCs w:val="24"/>
        </w:rPr>
        <w:t>nym</w:t>
      </w:r>
      <w:r w:rsidR="00FB1A9D" w:rsidRPr="00320EE1">
        <w:rPr>
          <w:rFonts w:ascii="Arial" w:hAnsi="Arial" w:cs="Arial"/>
          <w:sz w:val="24"/>
          <w:szCs w:val="24"/>
        </w:rPr>
        <w:t xml:space="preserve"> i</w:t>
      </w:r>
      <w:r w:rsidR="00E8014B" w:rsidRPr="00320EE1">
        <w:rPr>
          <w:rFonts w:ascii="Arial" w:hAnsi="Arial" w:cs="Arial"/>
          <w:sz w:val="24"/>
          <w:szCs w:val="24"/>
        </w:rPr>
        <w:t xml:space="preserve"> bez głosów</w:t>
      </w:r>
      <w:r w:rsidR="00EE20C7" w:rsidRPr="00320EE1">
        <w:rPr>
          <w:rFonts w:ascii="Arial" w:hAnsi="Arial" w:cs="Arial"/>
          <w:sz w:val="24"/>
          <w:szCs w:val="24"/>
        </w:rPr>
        <w:t xml:space="preserve"> </w:t>
      </w:r>
      <w:r w:rsidR="00E8014B" w:rsidRPr="00320EE1">
        <w:rPr>
          <w:rFonts w:ascii="Arial" w:hAnsi="Arial" w:cs="Arial"/>
          <w:sz w:val="24"/>
          <w:szCs w:val="24"/>
        </w:rPr>
        <w:t>wstrzymujących</w:t>
      </w:r>
      <w:r w:rsidR="00B66AC3" w:rsidRPr="00320EE1">
        <w:rPr>
          <w:rFonts w:ascii="Arial" w:hAnsi="Arial" w:cs="Arial"/>
          <w:sz w:val="24"/>
          <w:szCs w:val="24"/>
        </w:rPr>
        <w:t>,</w:t>
      </w:r>
      <w:r w:rsidR="00BC6A37" w:rsidRPr="00320EE1">
        <w:rPr>
          <w:rFonts w:ascii="Arial" w:hAnsi="Arial" w:cs="Arial"/>
          <w:sz w:val="24"/>
          <w:szCs w:val="24"/>
        </w:rPr>
        <w:t xml:space="preserve"> </w:t>
      </w:r>
      <w:r w:rsidRPr="00320EE1">
        <w:rPr>
          <w:rFonts w:ascii="Arial" w:hAnsi="Arial" w:cs="Arial"/>
          <w:sz w:val="24"/>
          <w:szCs w:val="24"/>
        </w:rPr>
        <w:t>Komisja zaopiniowała pozytywnie</w:t>
      </w:r>
      <w:r w:rsidR="00BC6A37" w:rsidRPr="00320EE1">
        <w:rPr>
          <w:rFonts w:ascii="Arial" w:hAnsi="Arial" w:cs="Arial"/>
          <w:sz w:val="24"/>
          <w:szCs w:val="24"/>
        </w:rPr>
        <w:t xml:space="preserve"> projekt uchwały </w:t>
      </w:r>
      <w:r w:rsidR="0034337B"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zmieniającej uchwałę w sprawie ustalenia strefy płatnego parkowania na terenie miasta Piotrkowa Trybunalskiego, określenia wysokości stawek i sposobu ich pobierania.</w:t>
      </w:r>
    </w:p>
    <w:p w:rsidR="000678BA" w:rsidRPr="00320EE1" w:rsidRDefault="00C4109D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Opinia pozytywna</w:t>
      </w:r>
      <w:r w:rsidR="009E7801" w:rsidRPr="00320EE1"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BC1799" w:rsidRPr="00320EE1">
        <w:rPr>
          <w:rFonts w:ascii="Arial" w:eastAsia="Times New Roman" w:hAnsi="Arial" w:cs="Arial"/>
          <w:sz w:val="24"/>
          <w:szCs w:val="24"/>
          <w:lang w:eastAsia="pl-PL"/>
        </w:rPr>
        <w:t>125/23/20</w:t>
      </w:r>
    </w:p>
    <w:p w:rsidR="00650DB5" w:rsidRPr="00320EE1" w:rsidRDefault="00650DB5" w:rsidP="00B94511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78BA" w:rsidRPr="00320EE1" w:rsidRDefault="000678BA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Pęcina Bogumił………………..ZA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Andrzej……………...PRZECIW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</w:p>
    <w:p w:rsidR="00BC6A37" w:rsidRPr="00320EE1" w:rsidRDefault="00BC6A37" w:rsidP="00B94511">
      <w:pPr>
        <w:pStyle w:val="Akapitzlist"/>
        <w:numPr>
          <w:ilvl w:val="2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16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E8014B" w:rsidRPr="00320EE1" w:rsidRDefault="00E8014B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E8014B" w:rsidRPr="00320EE1" w:rsidRDefault="00E8014B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650DB5" w:rsidRDefault="00027717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20E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3</w:t>
      </w:r>
    </w:p>
    <w:p w:rsidR="00320EE1" w:rsidRPr="00320EE1" w:rsidRDefault="00320EE1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20EE1" w:rsidRDefault="0034337B" w:rsidP="00B94511">
      <w:pPr>
        <w:spacing w:after="16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lastRenderedPageBreak/>
        <w:t>Zaopiniowanie projektu uchwały w sprawie zaliczenia dróg do kategorii dróg gminnych.</w:t>
      </w:r>
    </w:p>
    <w:p w:rsidR="00F17273" w:rsidRPr="00320EE1" w:rsidRDefault="0034337B" w:rsidP="00B94511">
      <w:pPr>
        <w:spacing w:after="16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</w:r>
      <w:r w:rsidR="00F17273" w:rsidRPr="00320EE1">
        <w:rPr>
          <w:rFonts w:ascii="Arial" w:hAnsi="Arial" w:cs="Arial"/>
          <w:sz w:val="24"/>
          <w:szCs w:val="24"/>
        </w:rPr>
        <w:t xml:space="preserve">W wyniku głosowania przy, 8 głosach za, bez głosów przeciwnych </w:t>
      </w:r>
      <w:r w:rsidR="006E2700" w:rsidRPr="00320EE1">
        <w:rPr>
          <w:rFonts w:ascii="Arial" w:hAnsi="Arial" w:cs="Arial"/>
          <w:sz w:val="24"/>
          <w:szCs w:val="24"/>
        </w:rPr>
        <w:br/>
      </w:r>
      <w:r w:rsidR="00F17273" w:rsidRPr="00320EE1">
        <w:rPr>
          <w:rFonts w:ascii="Arial" w:hAnsi="Arial" w:cs="Arial"/>
          <w:sz w:val="24"/>
          <w:szCs w:val="24"/>
        </w:rPr>
        <w:t>i wstrzymujących,</w:t>
      </w:r>
      <w:r w:rsidR="006E2700" w:rsidRPr="00320EE1">
        <w:rPr>
          <w:rFonts w:ascii="Arial" w:hAnsi="Arial" w:cs="Arial"/>
          <w:sz w:val="24"/>
          <w:szCs w:val="24"/>
        </w:rPr>
        <w:t xml:space="preserve"> </w:t>
      </w:r>
      <w:r w:rsidR="00F17273" w:rsidRPr="00320EE1">
        <w:rPr>
          <w:rFonts w:ascii="Arial" w:hAnsi="Arial" w:cs="Arial"/>
          <w:sz w:val="24"/>
          <w:szCs w:val="24"/>
        </w:rPr>
        <w:t>Komisja zaopiniowała pozytywnie</w:t>
      </w:r>
      <w:r w:rsidR="006E2700" w:rsidRPr="00320EE1">
        <w:rPr>
          <w:rFonts w:ascii="Arial" w:hAnsi="Arial" w:cs="Arial"/>
          <w:sz w:val="24"/>
          <w:szCs w:val="24"/>
        </w:rPr>
        <w:t xml:space="preserve"> projekt uchwały</w:t>
      </w:r>
      <w:r w:rsidR="00320EE1">
        <w:rPr>
          <w:rFonts w:ascii="Arial" w:hAnsi="Arial" w:cs="Arial"/>
          <w:sz w:val="24"/>
          <w:szCs w:val="24"/>
        </w:rPr>
        <w:t xml:space="preserve"> </w:t>
      </w:r>
      <w:r w:rsidR="00F17273" w:rsidRPr="00320EE1">
        <w:rPr>
          <w:rFonts w:ascii="Arial" w:hAnsi="Arial" w:cs="Arial"/>
          <w:sz w:val="24"/>
          <w:szCs w:val="24"/>
        </w:rPr>
        <w:t xml:space="preserve">w sprawie </w:t>
      </w: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zaliczenia dróg do kategorii dróg gminnych.</w:t>
      </w: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br/>
      </w:r>
      <w:r w:rsidR="00C4109D">
        <w:rPr>
          <w:rFonts w:ascii="Arial" w:hAnsi="Arial" w:cs="Arial"/>
          <w:color w:val="000000" w:themeColor="text1"/>
          <w:sz w:val="24"/>
          <w:szCs w:val="24"/>
        </w:rPr>
        <w:t>Opinia pozytywna</w:t>
      </w:r>
      <w:r w:rsidR="00F17273" w:rsidRPr="00320EE1"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BC1799" w:rsidRPr="00320EE1">
        <w:rPr>
          <w:rFonts w:ascii="Arial" w:eastAsia="Times New Roman" w:hAnsi="Arial" w:cs="Arial"/>
          <w:sz w:val="24"/>
          <w:szCs w:val="24"/>
          <w:lang w:eastAsia="pl-PL"/>
        </w:rPr>
        <w:t>126/23/20</w:t>
      </w:r>
    </w:p>
    <w:p w:rsidR="00F17273" w:rsidRPr="00320EE1" w:rsidRDefault="00F17273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320EE1" w:rsidRDefault="00F17273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320EE1" w:rsidRDefault="00F17273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Pęcina Bogumił………………..ZA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Andrzej……………...ZA</w:t>
      </w:r>
    </w:p>
    <w:p w:rsidR="00F61ACC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</w:p>
    <w:p w:rsidR="00027717" w:rsidRPr="00320EE1" w:rsidRDefault="00F61ACC" w:rsidP="00B94511">
      <w:pPr>
        <w:pStyle w:val="Akapitzlist"/>
        <w:numPr>
          <w:ilvl w:val="3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288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027717" w:rsidRDefault="001108A5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20E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4</w:t>
      </w:r>
    </w:p>
    <w:p w:rsidR="00320EE1" w:rsidRPr="00320EE1" w:rsidRDefault="00320EE1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F17273" w:rsidRDefault="0034337B" w:rsidP="00B94511">
      <w:pPr>
        <w:spacing w:after="16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przystąpienia do sporządzenia zmiany miejscowego planu zagospodarowania przestrzennego w Piotrkowie Trybunalskim obejmującego obszar zawarty pomiędzy ulicami: Wojska Polskiego, Zawodzie, 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Twardosławicką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 granicą nieruchomości przy ul. 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Twardosławickiej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35 – ul. Wojska Polskiego 200.</w:t>
      </w:r>
    </w:p>
    <w:p w:rsidR="00320EE1" w:rsidRPr="00320EE1" w:rsidRDefault="00320EE1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17273" w:rsidRPr="00320EE1" w:rsidRDefault="00F17273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hAnsi="Arial" w:cs="Arial"/>
          <w:sz w:val="24"/>
          <w:szCs w:val="24"/>
        </w:rPr>
        <w:t>W wyniku głosowania przy, 8 głosach za, bez głosów przeciwnych i wstrzymujących, Komisja zaopiniowała pozytywnie</w:t>
      </w:r>
      <w:r w:rsidR="00F61ACC" w:rsidRPr="00320EE1">
        <w:rPr>
          <w:rFonts w:ascii="Arial" w:hAnsi="Arial" w:cs="Arial"/>
          <w:sz w:val="24"/>
          <w:szCs w:val="24"/>
        </w:rPr>
        <w:t xml:space="preserve"> projekt uchwały </w:t>
      </w:r>
      <w:r w:rsidRPr="00320EE1">
        <w:rPr>
          <w:rFonts w:ascii="Arial" w:hAnsi="Arial" w:cs="Arial"/>
          <w:sz w:val="24"/>
          <w:szCs w:val="24"/>
        </w:rPr>
        <w:t xml:space="preserve">w sprawie </w:t>
      </w:r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przystąpienia do sporządzenia zmiany miejscowego planu zagospodarowania przestrzennego w Piotrkowie Trybunalskim obejmującego obszar zawarty pomiędzy ulicami: Wojska </w:t>
      </w:r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Polskiego, Zawodzie, </w:t>
      </w:r>
      <w:proofErr w:type="spellStart"/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Twardosławicką</w:t>
      </w:r>
      <w:proofErr w:type="spellEnd"/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 granicą nieruchomości przy ul. </w:t>
      </w:r>
      <w:proofErr w:type="spellStart"/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Twardosławickiej</w:t>
      </w:r>
      <w:proofErr w:type="spellEnd"/>
      <w:r w:rsidR="0034337B"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35 – ul. Wojska Polskiego 200.</w:t>
      </w:r>
    </w:p>
    <w:p w:rsidR="00F17273" w:rsidRPr="00320EE1" w:rsidRDefault="00C4109D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</w:t>
      </w:r>
      <w:r w:rsidR="00BC1799"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 Nr</w:t>
      </w:r>
      <w:r w:rsidR="00BC1799" w:rsidRPr="00320EE1">
        <w:rPr>
          <w:rFonts w:ascii="Arial" w:eastAsia="Times New Roman" w:hAnsi="Arial" w:cs="Arial"/>
          <w:sz w:val="24"/>
          <w:szCs w:val="24"/>
          <w:lang w:eastAsia="pl-PL"/>
        </w:rPr>
        <w:t xml:space="preserve"> 127/23/20</w:t>
      </w:r>
    </w:p>
    <w:p w:rsidR="00F17273" w:rsidRPr="00320EE1" w:rsidRDefault="00F17273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320EE1" w:rsidRDefault="00F17273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Pęcina Bogumił………………..ZA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Andrzej……………...ZA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</w:p>
    <w:p w:rsidR="0034337B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360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1108A5" w:rsidRDefault="001108A5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20E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5</w:t>
      </w:r>
    </w:p>
    <w:p w:rsidR="00320EE1" w:rsidRPr="00320EE1" w:rsidRDefault="00320EE1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108A5" w:rsidRPr="00320EE1" w:rsidRDefault="001108A5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="0034337B" w:rsidRPr="00320EE1">
        <w:rPr>
          <w:rFonts w:ascii="Arial" w:hAnsi="Arial" w:cs="Arial"/>
          <w:color w:val="000000" w:themeColor="text1"/>
          <w:sz w:val="24"/>
          <w:szCs w:val="24"/>
        </w:rPr>
        <w:t>ustalenia lokalizacji inwestycji mieszkaniowej przy ulicy Kasztanowej w Piotrkowie Trybunalskim.</w:t>
      </w:r>
    </w:p>
    <w:p w:rsidR="00F17273" w:rsidRPr="00320EE1" w:rsidRDefault="00F17273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2F2B1C" w:rsidRPr="00320EE1" w:rsidRDefault="00F17273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20EE1">
        <w:rPr>
          <w:rFonts w:ascii="Arial" w:hAnsi="Arial" w:cs="Arial"/>
          <w:sz w:val="24"/>
          <w:szCs w:val="24"/>
        </w:rPr>
        <w:t xml:space="preserve">W wyniku głosowania przy, 8 głosach za, bez głosów przeciwnych i wstrzymujących, Komisja zaopiniowała pozytywnie projekt uchwały w sprawie </w:t>
      </w:r>
      <w:r w:rsidR="002F2B1C" w:rsidRPr="00320EE1">
        <w:rPr>
          <w:rFonts w:ascii="Arial" w:hAnsi="Arial" w:cs="Arial"/>
          <w:color w:val="000000" w:themeColor="text1"/>
          <w:sz w:val="24"/>
          <w:szCs w:val="24"/>
        </w:rPr>
        <w:t>ustalenia lokalizacji inwestycji mieszkaniowej przy ulicy Kasztanowej w Piotrkowie Trybunalskim.</w:t>
      </w:r>
    </w:p>
    <w:p w:rsidR="00F17273" w:rsidRPr="00320EE1" w:rsidRDefault="00F17273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17273" w:rsidRPr="00320EE1" w:rsidRDefault="00C4109D" w:rsidP="00B94511">
      <w:pPr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Opinia pozytywna</w:t>
      </w:r>
      <w:r w:rsidR="00F17273" w:rsidRPr="00320EE1"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BC1799" w:rsidRPr="00320EE1">
        <w:rPr>
          <w:rFonts w:ascii="Arial" w:eastAsia="Times New Roman" w:hAnsi="Arial" w:cs="Arial"/>
          <w:sz w:val="24"/>
          <w:szCs w:val="24"/>
          <w:lang w:eastAsia="pl-PL"/>
        </w:rPr>
        <w:t>128/23/20</w:t>
      </w:r>
    </w:p>
    <w:p w:rsidR="00F17273" w:rsidRPr="00320EE1" w:rsidRDefault="00F17273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320EE1" w:rsidRDefault="00F17273" w:rsidP="00B9451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320EE1" w:rsidRDefault="00F17273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lastRenderedPageBreak/>
        <w:t>Pęcina Bogumił………………..ZA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</w:p>
    <w:p w:rsidR="00F61ACC" w:rsidRPr="00320EE1" w:rsidRDefault="00F61ACC" w:rsidP="00B94511">
      <w:pPr>
        <w:pStyle w:val="Akapitzlist"/>
        <w:numPr>
          <w:ilvl w:val="4"/>
          <w:numId w:val="2"/>
        </w:numPr>
        <w:tabs>
          <w:tab w:val="left" w:pos="0"/>
          <w:tab w:val="left" w:pos="284"/>
          <w:tab w:val="left" w:pos="2552"/>
          <w:tab w:val="left" w:pos="2977"/>
        </w:tabs>
        <w:spacing w:line="360" w:lineRule="auto"/>
        <w:ind w:left="3402" w:hanging="3544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1108A5" w:rsidRPr="00320EE1" w:rsidRDefault="001108A5" w:rsidP="00B9451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F2B1C" w:rsidRDefault="001108A5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20EE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6</w:t>
      </w:r>
    </w:p>
    <w:p w:rsidR="00320EE1" w:rsidRPr="00320EE1" w:rsidRDefault="00320EE1" w:rsidP="00B9451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F17273" w:rsidRPr="00320EE1" w:rsidRDefault="002F2B1C" w:rsidP="00B94511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Zatwierdzenie Regulaminu Rady Osiedla ,,</w:t>
      </w:r>
      <w:proofErr w:type="spellStart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Belzacka</w:t>
      </w:r>
      <w:proofErr w:type="spellEnd"/>
      <w:r w:rsidRPr="00320EE1">
        <w:rPr>
          <w:rFonts w:ascii="Arial" w:eastAsiaTheme="minorHAnsi" w:hAnsi="Arial" w:cs="Arial"/>
          <w:color w:val="000000" w:themeColor="text1"/>
          <w:sz w:val="24"/>
          <w:szCs w:val="24"/>
        </w:rPr>
        <w:t>’’.</w:t>
      </w:r>
    </w:p>
    <w:p w:rsidR="00F17273" w:rsidRPr="00320EE1" w:rsidRDefault="00F17273" w:rsidP="00B94511">
      <w:pPr>
        <w:spacing w:after="16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>W wyniku głosowania przy, 8 głosach za, bez głosów przeciwnych i wstrzymujących,</w:t>
      </w:r>
      <w:r w:rsidR="00F61ACC" w:rsidRPr="00320EE1">
        <w:rPr>
          <w:rFonts w:ascii="Arial" w:hAnsi="Arial" w:cs="Arial"/>
          <w:sz w:val="24"/>
          <w:szCs w:val="24"/>
        </w:rPr>
        <w:t xml:space="preserve"> </w:t>
      </w:r>
      <w:r w:rsidRPr="00320EE1">
        <w:rPr>
          <w:rFonts w:ascii="Arial" w:hAnsi="Arial" w:cs="Arial"/>
          <w:sz w:val="24"/>
          <w:szCs w:val="24"/>
        </w:rPr>
        <w:t>Komisja zaopiniowała pozytywnie</w:t>
      </w:r>
      <w:r w:rsidR="00F61ACC" w:rsidRPr="00320EE1">
        <w:rPr>
          <w:rFonts w:ascii="Arial" w:hAnsi="Arial" w:cs="Arial"/>
          <w:sz w:val="24"/>
          <w:szCs w:val="24"/>
        </w:rPr>
        <w:t xml:space="preserve"> Regulamin </w:t>
      </w:r>
      <w:r w:rsidR="002F2B1C" w:rsidRPr="00320EE1">
        <w:rPr>
          <w:rFonts w:ascii="Arial" w:hAnsi="Arial" w:cs="Arial"/>
          <w:sz w:val="24"/>
          <w:szCs w:val="24"/>
        </w:rPr>
        <w:t>Rady Osiedla ,,</w:t>
      </w:r>
      <w:proofErr w:type="spellStart"/>
      <w:r w:rsidR="002F2B1C" w:rsidRPr="00320EE1">
        <w:rPr>
          <w:rFonts w:ascii="Arial" w:hAnsi="Arial" w:cs="Arial"/>
          <w:sz w:val="24"/>
          <w:szCs w:val="24"/>
        </w:rPr>
        <w:t>Belzacka</w:t>
      </w:r>
      <w:proofErr w:type="spellEnd"/>
      <w:r w:rsidR="002F2B1C" w:rsidRPr="00320EE1">
        <w:rPr>
          <w:rFonts w:ascii="Arial" w:hAnsi="Arial" w:cs="Arial"/>
          <w:sz w:val="24"/>
          <w:szCs w:val="24"/>
        </w:rPr>
        <w:t>’’.</w:t>
      </w:r>
      <w:r w:rsidR="00320EE1"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F61ACC" w:rsidRPr="00320EE1" w:rsidRDefault="00F17273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>Poniżej imienny wykaz głosowań: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Cecotka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Dariusz………………ZA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Czajka Rafał…………………...ZA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Czyżyński Konrad…………….ZA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Dziemdziora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Jan………………ZA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Pencina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Ludomir………………ZA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Pęcina Bogumił………………..ZA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r w:rsidRPr="00320EE1">
        <w:rPr>
          <w:rFonts w:ascii="Arial" w:eastAsiaTheme="minorHAnsi" w:hAnsi="Arial" w:cs="Arial"/>
          <w:color w:val="auto"/>
          <w:sz w:val="24"/>
          <w:szCs w:val="24"/>
        </w:rPr>
        <w:t>Piekarski Andrzej……………...ZA</w:t>
      </w:r>
    </w:p>
    <w:p w:rsidR="00F61ACC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  <w:u w:val="single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Stachaczyk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Sergiusz………….BRAK GŁOSU</w:t>
      </w:r>
      <w:bookmarkStart w:id="0" w:name="_GoBack"/>
      <w:bookmarkEnd w:id="0"/>
    </w:p>
    <w:p w:rsidR="00320EE1" w:rsidRPr="00320EE1" w:rsidRDefault="00F61ACC" w:rsidP="00B94511">
      <w:pPr>
        <w:pStyle w:val="Akapitzlist"/>
        <w:numPr>
          <w:ilvl w:val="5"/>
          <w:numId w:val="2"/>
        </w:num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ind w:hanging="4320"/>
        <w:rPr>
          <w:rFonts w:ascii="Arial" w:hAnsi="Arial" w:cs="Arial"/>
          <w:sz w:val="24"/>
          <w:szCs w:val="24"/>
        </w:rPr>
      </w:pPr>
      <w:proofErr w:type="spellStart"/>
      <w:r w:rsidRPr="00320EE1">
        <w:rPr>
          <w:rFonts w:ascii="Arial" w:eastAsiaTheme="minorHAnsi" w:hAnsi="Arial" w:cs="Arial"/>
          <w:color w:val="auto"/>
          <w:sz w:val="24"/>
          <w:szCs w:val="24"/>
        </w:rPr>
        <w:t>Tera</w:t>
      </w:r>
      <w:proofErr w:type="spellEnd"/>
      <w:r w:rsidRPr="00320EE1">
        <w:rPr>
          <w:rFonts w:ascii="Arial" w:eastAsiaTheme="minorHAnsi" w:hAnsi="Arial" w:cs="Arial"/>
          <w:color w:val="auto"/>
          <w:sz w:val="24"/>
          <w:szCs w:val="24"/>
        </w:rPr>
        <w:t xml:space="preserve"> Monika……………………ZA</w:t>
      </w:r>
    </w:p>
    <w:p w:rsidR="00320EE1" w:rsidRDefault="00320EE1" w:rsidP="00B94511">
      <w:p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20EE1" w:rsidRDefault="00B008C2" w:rsidP="00B94511">
      <w:pPr>
        <w:tabs>
          <w:tab w:val="left" w:pos="0"/>
          <w:tab w:val="left" w:pos="284"/>
          <w:tab w:val="left" w:pos="2552"/>
          <w:tab w:val="left" w:pos="2977"/>
          <w:tab w:val="left" w:pos="354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>Na tym protokół zakończono.</w:t>
      </w:r>
      <w:r w:rsidR="00320EE1">
        <w:rPr>
          <w:rFonts w:ascii="Arial" w:hAnsi="Arial" w:cs="Arial"/>
          <w:sz w:val="24"/>
          <w:szCs w:val="24"/>
        </w:rPr>
        <w:t xml:space="preserve"> </w:t>
      </w:r>
    </w:p>
    <w:p w:rsidR="00320EE1" w:rsidRDefault="00B06F2A" w:rsidP="00B945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>Wiceprzewodniczący</w:t>
      </w:r>
      <w:r w:rsidR="00320EE1">
        <w:rPr>
          <w:rFonts w:ascii="Arial" w:hAnsi="Arial" w:cs="Arial"/>
          <w:sz w:val="24"/>
          <w:szCs w:val="24"/>
        </w:rPr>
        <w:t xml:space="preserve"> </w:t>
      </w:r>
      <w:r w:rsidR="00384DE8" w:rsidRPr="00320EE1">
        <w:rPr>
          <w:rFonts w:ascii="Arial" w:hAnsi="Arial" w:cs="Arial"/>
          <w:sz w:val="24"/>
          <w:szCs w:val="24"/>
        </w:rPr>
        <w:t>Komisji</w:t>
      </w:r>
      <w:r w:rsidR="00650DB5" w:rsidRPr="00320EE1">
        <w:rPr>
          <w:rFonts w:ascii="Arial" w:hAnsi="Arial" w:cs="Arial"/>
          <w:sz w:val="24"/>
          <w:szCs w:val="24"/>
        </w:rPr>
        <w:t xml:space="preserve"> Administracji</w:t>
      </w:r>
      <w:r w:rsidR="00384DE8" w:rsidRPr="00320EE1">
        <w:rPr>
          <w:rFonts w:ascii="Arial" w:hAnsi="Arial" w:cs="Arial"/>
          <w:sz w:val="24"/>
          <w:szCs w:val="24"/>
        </w:rPr>
        <w:t>,</w:t>
      </w:r>
      <w:r w:rsidR="00650DB5" w:rsidRPr="00320EE1">
        <w:rPr>
          <w:rFonts w:ascii="Arial" w:hAnsi="Arial" w:cs="Arial"/>
          <w:sz w:val="24"/>
          <w:szCs w:val="24"/>
        </w:rPr>
        <w:t xml:space="preserve"> Bezpieczeństwa</w:t>
      </w:r>
      <w:r w:rsidR="00320EE1">
        <w:rPr>
          <w:rFonts w:ascii="Arial" w:hAnsi="Arial" w:cs="Arial"/>
          <w:sz w:val="24"/>
          <w:szCs w:val="24"/>
        </w:rPr>
        <w:t xml:space="preserve"> </w:t>
      </w:r>
      <w:r w:rsidR="00650DB5" w:rsidRPr="00320EE1">
        <w:rPr>
          <w:rFonts w:ascii="Arial" w:hAnsi="Arial" w:cs="Arial"/>
          <w:sz w:val="24"/>
          <w:szCs w:val="24"/>
        </w:rPr>
        <w:t xml:space="preserve">Publicznego </w:t>
      </w:r>
    </w:p>
    <w:p w:rsidR="0095623D" w:rsidRPr="00320EE1" w:rsidRDefault="00650DB5" w:rsidP="00B945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>i Inwentaryzacji</w:t>
      </w:r>
      <w:r w:rsidR="00320EE1">
        <w:rPr>
          <w:rFonts w:ascii="Arial" w:hAnsi="Arial" w:cs="Arial"/>
          <w:sz w:val="24"/>
          <w:szCs w:val="24"/>
        </w:rPr>
        <w:t xml:space="preserve"> </w:t>
      </w:r>
      <w:r w:rsidRPr="00320EE1">
        <w:rPr>
          <w:rFonts w:ascii="Arial" w:hAnsi="Arial" w:cs="Arial"/>
          <w:sz w:val="24"/>
          <w:szCs w:val="24"/>
        </w:rPr>
        <w:t>Mienia Komunalnego</w:t>
      </w:r>
      <w:r w:rsidR="00320EE1">
        <w:rPr>
          <w:rFonts w:ascii="Arial" w:hAnsi="Arial" w:cs="Arial"/>
          <w:sz w:val="24"/>
          <w:szCs w:val="24"/>
        </w:rPr>
        <w:t xml:space="preserve">: </w:t>
      </w:r>
      <w:r w:rsidR="00B06F2A" w:rsidRPr="00320EE1">
        <w:rPr>
          <w:rFonts w:ascii="Arial" w:hAnsi="Arial" w:cs="Arial"/>
          <w:sz w:val="24"/>
          <w:szCs w:val="24"/>
        </w:rPr>
        <w:t>Bogumił Pęcina</w:t>
      </w:r>
    </w:p>
    <w:p w:rsidR="0095623D" w:rsidRPr="00320EE1" w:rsidRDefault="0095623D" w:rsidP="00B94511">
      <w:pPr>
        <w:spacing w:line="360" w:lineRule="auto"/>
        <w:rPr>
          <w:rFonts w:ascii="Arial" w:hAnsi="Arial" w:cs="Arial"/>
          <w:sz w:val="24"/>
          <w:szCs w:val="24"/>
        </w:rPr>
      </w:pPr>
    </w:p>
    <w:p w:rsidR="00320EE1" w:rsidRDefault="00320EE1" w:rsidP="00B94511">
      <w:pPr>
        <w:spacing w:line="360" w:lineRule="auto"/>
        <w:rPr>
          <w:rFonts w:ascii="Arial" w:hAnsi="Arial" w:cs="Arial"/>
          <w:sz w:val="24"/>
          <w:szCs w:val="24"/>
        </w:rPr>
      </w:pPr>
    </w:p>
    <w:p w:rsidR="001D3298" w:rsidRPr="00320EE1" w:rsidRDefault="00384DE8" w:rsidP="00B94511">
      <w:pPr>
        <w:spacing w:line="360" w:lineRule="auto"/>
        <w:rPr>
          <w:rFonts w:ascii="Arial" w:hAnsi="Arial" w:cs="Arial"/>
          <w:sz w:val="24"/>
          <w:szCs w:val="24"/>
        </w:rPr>
      </w:pPr>
      <w:r w:rsidRPr="00320EE1">
        <w:rPr>
          <w:rFonts w:ascii="Arial" w:hAnsi="Arial" w:cs="Arial"/>
          <w:sz w:val="24"/>
          <w:szCs w:val="24"/>
        </w:rPr>
        <w:t xml:space="preserve">Protokół sporządziła: Monika Mróz  </w:t>
      </w:r>
    </w:p>
    <w:sectPr w:rsidR="001D3298" w:rsidRPr="00320EE1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B5" w:rsidRDefault="00650DB5">
      <w:pPr>
        <w:spacing w:after="0" w:line="240" w:lineRule="auto"/>
      </w:pPr>
      <w:r>
        <w:separator/>
      </w:r>
    </w:p>
  </w:endnote>
  <w:endnote w:type="continuationSeparator" w:id="0">
    <w:p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09D">
          <w:rPr>
            <w:noProof/>
          </w:rPr>
          <w:t>6</w:t>
        </w:r>
        <w:r>
          <w:fldChar w:fldCharType="end"/>
        </w:r>
      </w:p>
    </w:sdtContent>
  </w:sdt>
  <w:p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C8C"/>
    <w:multiLevelType w:val="hybridMultilevel"/>
    <w:tmpl w:val="0E0E791E"/>
    <w:lvl w:ilvl="0" w:tplc="A6A6DC0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A9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D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7779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80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358"/>
    <w:multiLevelType w:val="hybridMultilevel"/>
    <w:tmpl w:val="61D6A93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A25"/>
    <w:multiLevelType w:val="hybridMultilevel"/>
    <w:tmpl w:val="E2FA4308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069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3" w15:restartNumberingAfterBreak="0">
    <w:nsid w:val="3ADD7D4E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D09"/>
    <w:multiLevelType w:val="hybridMultilevel"/>
    <w:tmpl w:val="12CC8DD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F55F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4F8C"/>
    <w:multiLevelType w:val="hybridMultilevel"/>
    <w:tmpl w:val="52DC2A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30710"/>
    <w:multiLevelType w:val="hybridMultilevel"/>
    <w:tmpl w:val="B57C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A5D99"/>
    <w:multiLevelType w:val="hybridMultilevel"/>
    <w:tmpl w:val="ED70988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7A4F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2" w15:restartNumberingAfterBreak="0">
    <w:nsid w:val="6E5D392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9"/>
  </w:num>
  <w:num w:numId="11">
    <w:abstractNumId w:val="18"/>
  </w:num>
  <w:num w:numId="12">
    <w:abstractNumId w:val="14"/>
  </w:num>
  <w:num w:numId="13">
    <w:abstractNumId w:val="20"/>
  </w:num>
  <w:num w:numId="14">
    <w:abstractNumId w:val="4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  <w:num w:numId="19">
    <w:abstractNumId w:val="1"/>
  </w:num>
  <w:num w:numId="20">
    <w:abstractNumId w:val="22"/>
  </w:num>
  <w:num w:numId="21">
    <w:abstractNumId w:val="13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553CF"/>
    <w:rsid w:val="000666EA"/>
    <w:rsid w:val="000678BA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D73B7"/>
    <w:rsid w:val="000E6C1A"/>
    <w:rsid w:val="000F2F3E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2B1C"/>
    <w:rsid w:val="002F332E"/>
    <w:rsid w:val="00301F97"/>
    <w:rsid w:val="003133C7"/>
    <w:rsid w:val="00320EE1"/>
    <w:rsid w:val="003216CB"/>
    <w:rsid w:val="00324EC9"/>
    <w:rsid w:val="00327EEE"/>
    <w:rsid w:val="00341951"/>
    <w:rsid w:val="00342732"/>
    <w:rsid w:val="003430B8"/>
    <w:rsid w:val="0034337B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811"/>
    <w:rsid w:val="0051146B"/>
    <w:rsid w:val="00511D99"/>
    <w:rsid w:val="00522FEB"/>
    <w:rsid w:val="00540CCE"/>
    <w:rsid w:val="00541250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B7EBF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700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68CD"/>
    <w:rsid w:val="00AB2E42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452EA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511"/>
    <w:rsid w:val="00BA1C46"/>
    <w:rsid w:val="00BA2A82"/>
    <w:rsid w:val="00BB0793"/>
    <w:rsid w:val="00BC1799"/>
    <w:rsid w:val="00BC5DED"/>
    <w:rsid w:val="00BC67E6"/>
    <w:rsid w:val="00BC6A37"/>
    <w:rsid w:val="00BD25D3"/>
    <w:rsid w:val="00BE6A89"/>
    <w:rsid w:val="00C04E71"/>
    <w:rsid w:val="00C074B7"/>
    <w:rsid w:val="00C171D1"/>
    <w:rsid w:val="00C30433"/>
    <w:rsid w:val="00C4109D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10354"/>
    <w:rsid w:val="00D141ED"/>
    <w:rsid w:val="00D14531"/>
    <w:rsid w:val="00D2156F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21E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A11F3"/>
    <w:rsid w:val="00EB4BD5"/>
    <w:rsid w:val="00EC49A7"/>
    <w:rsid w:val="00EC5F6F"/>
    <w:rsid w:val="00ED6A86"/>
    <w:rsid w:val="00EE20C7"/>
    <w:rsid w:val="00EE7C4F"/>
    <w:rsid w:val="00EF3A6D"/>
    <w:rsid w:val="00F07BEB"/>
    <w:rsid w:val="00F17273"/>
    <w:rsid w:val="00F1762C"/>
    <w:rsid w:val="00F207D6"/>
    <w:rsid w:val="00F22A13"/>
    <w:rsid w:val="00F2509D"/>
    <w:rsid w:val="00F27C19"/>
    <w:rsid w:val="00F370BB"/>
    <w:rsid w:val="00F41EB7"/>
    <w:rsid w:val="00F61ACC"/>
    <w:rsid w:val="00F627FC"/>
    <w:rsid w:val="00F82C6A"/>
    <w:rsid w:val="00F82F4E"/>
    <w:rsid w:val="00F8579D"/>
    <w:rsid w:val="00F87304"/>
    <w:rsid w:val="00F90C2E"/>
    <w:rsid w:val="00FA05D3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6999-F12F-4462-B8EC-18BD0D3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4</cp:revision>
  <cp:lastPrinted>2020-08-24T07:03:00Z</cp:lastPrinted>
  <dcterms:created xsi:type="dcterms:W3CDTF">2020-10-02T09:20:00Z</dcterms:created>
  <dcterms:modified xsi:type="dcterms:W3CDTF">2020-10-02T09:43:00Z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