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0"/>
      </w:tblGrid>
      <w:tr w:rsidR="00AE3E74" w:rsidRPr="00CA687F" w:rsidTr="00CA687F">
        <w:tc>
          <w:tcPr>
            <w:tcW w:w="4650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50"/>
            </w:tblGrid>
            <w:tr w:rsidR="00AE3E74" w:rsidRPr="00971D40" w:rsidTr="00AE3E74">
              <w:tc>
                <w:tcPr>
                  <w:tcW w:w="4650" w:type="dxa"/>
                </w:tcPr>
                <w:p w:rsidR="00AE3E74" w:rsidRPr="00971D40" w:rsidRDefault="00AE3E74" w:rsidP="00AE3E74">
                  <w:pPr>
                    <w:snapToGrid w:val="0"/>
                    <w:ind w:right="315"/>
                    <w:jc w:val="center"/>
                    <w:rPr>
                      <w:rFonts w:ascii="Garamond" w:hAnsi="Garamond"/>
                      <w:b/>
                      <w:smallCaps/>
                      <w:sz w:val="40"/>
                    </w:rPr>
                  </w:pPr>
                  <w:bookmarkStart w:id="0" w:name="_1296289632"/>
                  <w:bookmarkStart w:id="1" w:name="_GoBack"/>
                  <w:bookmarkEnd w:id="0"/>
                  <w:bookmarkEnd w:id="1"/>
                  <w:r>
                    <w:t xml:space="preserve">   </w:t>
                  </w:r>
                  <w:r w:rsidRPr="00971D40">
                    <w:object w:dxaOrig="641" w:dyaOrig="72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45pt" o:ole="" filled="t">
                        <v:fill color2="black"/>
                        <v:imagedata r:id="rId8" o:title=""/>
                      </v:shape>
                      <o:OLEObject Type="Embed" ProgID="Word.Picture.8" ShapeID="_x0000_i1025" DrawAspect="Content" ObjectID="_1634720397" r:id="rId9"/>
                    </w:object>
                  </w:r>
                </w:p>
                <w:p w:rsidR="00AE3E74" w:rsidRPr="00971D40" w:rsidRDefault="00AE3E74" w:rsidP="00AE3E74">
                  <w:pPr>
                    <w:jc w:val="center"/>
                    <w:rPr>
                      <w:rFonts w:ascii="Garamond" w:hAnsi="Garamond"/>
                      <w:b/>
                      <w:smallCaps/>
                      <w:sz w:val="40"/>
                    </w:rPr>
                  </w:pPr>
                  <w:r w:rsidRPr="00971D40">
                    <w:rPr>
                      <w:rFonts w:ascii="Garamond" w:hAnsi="Garamond"/>
                      <w:b/>
                      <w:smallCaps/>
                      <w:sz w:val="40"/>
                    </w:rPr>
                    <w:t>Regionalny Dyrektor Ochrony Środowiska</w:t>
                  </w:r>
                </w:p>
                <w:p w:rsidR="00AE3E74" w:rsidRPr="00971D40" w:rsidRDefault="00AE3E74" w:rsidP="00AE3E74">
                  <w:pPr>
                    <w:jc w:val="center"/>
                    <w:rPr>
                      <w:rFonts w:ascii="Garamond" w:hAnsi="Garamond"/>
                      <w:b/>
                      <w:smallCaps/>
                      <w:sz w:val="40"/>
                    </w:rPr>
                  </w:pPr>
                  <w:r w:rsidRPr="00971D40">
                    <w:rPr>
                      <w:rFonts w:ascii="Garamond" w:hAnsi="Garamond"/>
                      <w:b/>
                      <w:smallCaps/>
                      <w:sz w:val="40"/>
                    </w:rPr>
                    <w:t xml:space="preserve">w Łodzi </w:t>
                  </w:r>
                </w:p>
                <w:p w:rsidR="00AE3E74" w:rsidRPr="00971D40" w:rsidRDefault="00AE3E74" w:rsidP="00AE3E74">
                  <w:pPr>
                    <w:pStyle w:val="Nagwek1"/>
                    <w:jc w:val="left"/>
                    <w:rPr>
                      <w:rFonts w:ascii="Garamond" w:hAnsi="Garamond"/>
                    </w:rPr>
                  </w:pPr>
                </w:p>
              </w:tc>
            </w:tr>
          </w:tbl>
          <w:p w:rsidR="00AE3E74" w:rsidRDefault="00AE3E74"/>
        </w:tc>
      </w:tr>
    </w:tbl>
    <w:p w:rsidR="00EB3208" w:rsidRPr="00595D2B" w:rsidRDefault="009054BB" w:rsidP="00DF512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WPN.6401.318</w:t>
      </w:r>
      <w:r w:rsidR="00A8116C" w:rsidRPr="00595D2B">
        <w:rPr>
          <w:rFonts w:ascii="Arial" w:hAnsi="Arial" w:cs="Arial"/>
          <w:color w:val="000000"/>
          <w:sz w:val="22"/>
          <w:szCs w:val="22"/>
        </w:rPr>
        <w:t>.201</w:t>
      </w:r>
      <w:r w:rsidR="00F64EF6">
        <w:rPr>
          <w:rFonts w:ascii="Arial" w:hAnsi="Arial" w:cs="Arial"/>
          <w:color w:val="000000"/>
          <w:sz w:val="22"/>
          <w:szCs w:val="22"/>
        </w:rPr>
        <w:t>9</w:t>
      </w:r>
      <w:r w:rsidR="00BE7659">
        <w:rPr>
          <w:rFonts w:ascii="Arial" w:hAnsi="Arial" w:cs="Arial"/>
          <w:color w:val="000000"/>
          <w:sz w:val="22"/>
          <w:szCs w:val="22"/>
        </w:rPr>
        <w:t>.KWi</w:t>
      </w:r>
      <w:r w:rsidR="00BE7659">
        <w:rPr>
          <w:rFonts w:ascii="Arial" w:hAnsi="Arial" w:cs="Arial"/>
          <w:color w:val="000000"/>
          <w:sz w:val="22"/>
          <w:szCs w:val="22"/>
        </w:rPr>
        <w:tab/>
      </w:r>
      <w:r w:rsidR="00BE7659">
        <w:rPr>
          <w:rFonts w:ascii="Arial" w:hAnsi="Arial" w:cs="Arial"/>
          <w:color w:val="000000"/>
          <w:sz w:val="22"/>
          <w:szCs w:val="22"/>
        </w:rPr>
        <w:tab/>
      </w:r>
      <w:r w:rsidR="00BE7659">
        <w:rPr>
          <w:rFonts w:ascii="Arial" w:hAnsi="Arial" w:cs="Arial"/>
          <w:color w:val="000000"/>
          <w:sz w:val="22"/>
          <w:szCs w:val="22"/>
        </w:rPr>
        <w:tab/>
      </w:r>
      <w:r w:rsidR="00BE7659">
        <w:rPr>
          <w:rFonts w:ascii="Arial" w:hAnsi="Arial" w:cs="Arial"/>
          <w:color w:val="000000"/>
          <w:sz w:val="22"/>
          <w:szCs w:val="22"/>
        </w:rPr>
        <w:tab/>
      </w:r>
      <w:r w:rsidR="00BE7659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="007C4095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BE7659">
        <w:rPr>
          <w:rFonts w:ascii="Arial" w:hAnsi="Arial" w:cs="Arial"/>
          <w:color w:val="000000"/>
          <w:sz w:val="22"/>
          <w:szCs w:val="22"/>
        </w:rPr>
        <w:t xml:space="preserve">  </w:t>
      </w:r>
      <w:r w:rsidR="00267E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BE7659">
        <w:rPr>
          <w:rFonts w:ascii="Arial" w:hAnsi="Arial" w:cs="Arial"/>
          <w:color w:val="000000"/>
          <w:sz w:val="22"/>
          <w:szCs w:val="22"/>
        </w:rPr>
        <w:t xml:space="preserve"> </w:t>
      </w:r>
      <w:r w:rsidR="00294C4E" w:rsidRPr="00595D2B">
        <w:rPr>
          <w:rFonts w:ascii="Arial" w:hAnsi="Arial" w:cs="Arial"/>
          <w:color w:val="000000"/>
          <w:sz w:val="22"/>
          <w:szCs w:val="22"/>
        </w:rPr>
        <w:t>Łódź,</w:t>
      </w:r>
      <w:r w:rsidR="009C6CE9">
        <w:rPr>
          <w:rFonts w:ascii="Arial" w:hAnsi="Arial" w:cs="Arial"/>
          <w:color w:val="000000"/>
          <w:sz w:val="22"/>
          <w:szCs w:val="22"/>
        </w:rPr>
        <w:t xml:space="preserve"> dnia</w:t>
      </w:r>
      <w:r w:rsidR="00294C4E" w:rsidRPr="00595D2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19 sierpnia</w:t>
      </w:r>
      <w:r w:rsidR="00C8317D" w:rsidRPr="00595D2B">
        <w:rPr>
          <w:rFonts w:ascii="Arial" w:hAnsi="Arial" w:cs="Arial"/>
          <w:color w:val="000000"/>
          <w:sz w:val="22"/>
          <w:szCs w:val="22"/>
        </w:rPr>
        <w:t xml:space="preserve"> 201</w:t>
      </w:r>
      <w:r w:rsidR="00F64EF6">
        <w:rPr>
          <w:rFonts w:ascii="Arial" w:hAnsi="Arial" w:cs="Arial"/>
          <w:color w:val="000000"/>
          <w:sz w:val="22"/>
          <w:szCs w:val="22"/>
        </w:rPr>
        <w:t>9</w:t>
      </w:r>
      <w:r w:rsidR="00C8317D" w:rsidRPr="00595D2B">
        <w:rPr>
          <w:rFonts w:ascii="Arial" w:hAnsi="Arial" w:cs="Arial"/>
          <w:color w:val="000000"/>
          <w:sz w:val="22"/>
          <w:szCs w:val="22"/>
        </w:rPr>
        <w:t xml:space="preserve"> r</w:t>
      </w:r>
      <w:r w:rsidR="00A8116C" w:rsidRPr="00595D2B">
        <w:rPr>
          <w:rFonts w:ascii="Arial" w:hAnsi="Arial" w:cs="Arial"/>
          <w:color w:val="000000"/>
          <w:sz w:val="22"/>
          <w:szCs w:val="22"/>
        </w:rPr>
        <w:t>.</w:t>
      </w:r>
    </w:p>
    <w:p w:rsidR="00A239AA" w:rsidRDefault="00A239AA" w:rsidP="00D26BB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E44332" w:rsidRDefault="00E44332" w:rsidP="00720C18">
      <w:pPr>
        <w:spacing w:line="360" w:lineRule="auto"/>
        <w:rPr>
          <w:rFonts w:ascii="Arial" w:hAnsi="Arial" w:cs="Arial"/>
          <w:b/>
          <w:color w:val="000000"/>
        </w:rPr>
      </w:pPr>
    </w:p>
    <w:p w:rsidR="00A70A85" w:rsidRDefault="00A70A85" w:rsidP="00720C18">
      <w:pPr>
        <w:spacing w:line="360" w:lineRule="auto"/>
        <w:rPr>
          <w:rFonts w:ascii="Arial" w:hAnsi="Arial" w:cs="Arial"/>
          <w:b/>
          <w:color w:val="000000"/>
        </w:rPr>
      </w:pPr>
    </w:p>
    <w:p w:rsidR="00CA687F" w:rsidRPr="00595D2B" w:rsidRDefault="00CA687F" w:rsidP="00E44332">
      <w:pPr>
        <w:spacing w:after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595D2B">
        <w:rPr>
          <w:rFonts w:ascii="Arial" w:hAnsi="Arial" w:cs="Arial"/>
          <w:b/>
          <w:color w:val="000000"/>
        </w:rPr>
        <w:t xml:space="preserve">Decyzja </w:t>
      </w:r>
    </w:p>
    <w:p w:rsidR="00CA687F" w:rsidRPr="00595D2B" w:rsidRDefault="00CA687F" w:rsidP="004C0B35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95D2B">
        <w:rPr>
          <w:rFonts w:ascii="Arial" w:hAnsi="Arial" w:cs="Arial"/>
          <w:b/>
          <w:bCs/>
          <w:color w:val="000000"/>
          <w:sz w:val="22"/>
          <w:szCs w:val="22"/>
        </w:rPr>
        <w:t>w sprawie udzielenia zezwolenia na odstępstwa od zakazów w stosunku do dziko występujących zwierząt objętych ochroną gatunkową</w:t>
      </w:r>
    </w:p>
    <w:p w:rsidR="00CA687F" w:rsidRPr="00595D2B" w:rsidRDefault="00CA687F" w:rsidP="004C0B35">
      <w:pPr>
        <w:spacing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A12777" w:rsidRPr="0024792F" w:rsidRDefault="00CA687F" w:rsidP="0024792F">
      <w:pPr>
        <w:spacing w:after="120" w:line="360" w:lineRule="auto"/>
        <w:ind w:firstLine="567"/>
        <w:jc w:val="both"/>
        <w:rPr>
          <w:rFonts w:ascii="Arial" w:hAnsi="Arial"/>
          <w:color w:val="000000"/>
          <w:sz w:val="22"/>
          <w:szCs w:val="22"/>
        </w:rPr>
      </w:pPr>
      <w:r w:rsidRPr="00595D2B">
        <w:rPr>
          <w:rFonts w:ascii="Arial" w:hAnsi="Arial"/>
          <w:color w:val="000000"/>
          <w:sz w:val="22"/>
          <w:szCs w:val="22"/>
        </w:rPr>
        <w:tab/>
      </w:r>
      <w:r w:rsidR="001D328A" w:rsidRPr="00574972">
        <w:rPr>
          <w:rFonts w:ascii="Arial" w:eastAsia="Arial" w:hAnsi="Arial" w:cs="Arial"/>
          <w:sz w:val="21"/>
          <w:szCs w:val="21"/>
        </w:rPr>
        <w:t xml:space="preserve">Na podstawie art. 104 i 107 § 4 </w:t>
      </w:r>
      <w:r w:rsidRPr="00595D2B">
        <w:rPr>
          <w:rFonts w:ascii="Arial" w:hAnsi="Arial"/>
          <w:color w:val="000000"/>
          <w:sz w:val="22"/>
          <w:szCs w:val="22"/>
        </w:rPr>
        <w:t>ustawy z dnia 14 czerwca 1960 r. Kodeks</w:t>
      </w:r>
      <w:r w:rsidR="00A8116C" w:rsidRPr="00595D2B">
        <w:rPr>
          <w:rFonts w:ascii="Arial" w:hAnsi="Arial"/>
          <w:color w:val="000000"/>
          <w:sz w:val="22"/>
          <w:szCs w:val="22"/>
        </w:rPr>
        <w:t>u</w:t>
      </w:r>
      <w:r w:rsidRPr="00595D2B">
        <w:rPr>
          <w:rFonts w:ascii="Arial" w:hAnsi="Arial"/>
          <w:color w:val="000000"/>
          <w:sz w:val="22"/>
          <w:szCs w:val="22"/>
        </w:rPr>
        <w:t xml:space="preserve"> postępowania administracyjn</w:t>
      </w:r>
      <w:r w:rsidR="00A8116C" w:rsidRPr="00595D2B">
        <w:rPr>
          <w:rFonts w:ascii="Arial" w:hAnsi="Arial"/>
          <w:color w:val="000000"/>
          <w:sz w:val="22"/>
          <w:szCs w:val="22"/>
        </w:rPr>
        <w:t>ego (Dz. U. z 201</w:t>
      </w:r>
      <w:r w:rsidR="007C4095">
        <w:rPr>
          <w:rFonts w:ascii="Arial" w:hAnsi="Arial"/>
          <w:color w:val="000000"/>
          <w:sz w:val="22"/>
          <w:szCs w:val="22"/>
        </w:rPr>
        <w:t>8</w:t>
      </w:r>
      <w:r w:rsidR="00A8116C" w:rsidRPr="00595D2B">
        <w:rPr>
          <w:rFonts w:ascii="Arial" w:hAnsi="Arial"/>
          <w:color w:val="000000"/>
          <w:sz w:val="22"/>
          <w:szCs w:val="22"/>
        </w:rPr>
        <w:t xml:space="preserve"> r.</w:t>
      </w:r>
      <w:r w:rsidR="007C4095">
        <w:rPr>
          <w:rFonts w:ascii="Arial" w:hAnsi="Arial"/>
          <w:color w:val="000000"/>
          <w:sz w:val="22"/>
          <w:szCs w:val="22"/>
        </w:rPr>
        <w:t xml:space="preserve"> poz. 2096</w:t>
      </w:r>
      <w:r w:rsidR="00A239AA">
        <w:rPr>
          <w:rFonts w:ascii="Arial" w:hAnsi="Arial"/>
          <w:color w:val="000000"/>
          <w:sz w:val="22"/>
          <w:szCs w:val="22"/>
        </w:rPr>
        <w:t xml:space="preserve"> ze zm.</w:t>
      </w:r>
      <w:r w:rsidRPr="00595D2B">
        <w:rPr>
          <w:rFonts w:ascii="Arial" w:hAnsi="Arial"/>
          <w:color w:val="000000"/>
          <w:sz w:val="22"/>
          <w:szCs w:val="22"/>
        </w:rPr>
        <w:t>) oraz art. 56 ust. 2</w:t>
      </w:r>
      <w:r w:rsidR="00FD1BED" w:rsidRPr="00595D2B">
        <w:rPr>
          <w:rFonts w:ascii="Arial" w:hAnsi="Arial"/>
          <w:color w:val="000000"/>
          <w:sz w:val="22"/>
          <w:szCs w:val="22"/>
        </w:rPr>
        <w:t xml:space="preserve"> pkt</w:t>
      </w:r>
      <w:r w:rsidR="00271B9D" w:rsidRPr="00595D2B">
        <w:rPr>
          <w:rFonts w:ascii="Arial" w:hAnsi="Arial"/>
          <w:color w:val="000000"/>
          <w:sz w:val="22"/>
          <w:szCs w:val="22"/>
        </w:rPr>
        <w:t xml:space="preserve"> </w:t>
      </w:r>
      <w:r w:rsidR="00456C56">
        <w:rPr>
          <w:rFonts w:ascii="Arial" w:hAnsi="Arial"/>
          <w:color w:val="000000"/>
          <w:sz w:val="22"/>
          <w:szCs w:val="22"/>
        </w:rPr>
        <w:t>2</w:t>
      </w:r>
      <w:r w:rsidR="009F2E90">
        <w:rPr>
          <w:rFonts w:ascii="Arial" w:hAnsi="Arial"/>
          <w:color w:val="000000"/>
          <w:sz w:val="22"/>
          <w:szCs w:val="22"/>
        </w:rPr>
        <w:t xml:space="preserve"> oraz ust. 4</w:t>
      </w:r>
      <w:r w:rsidRPr="00595D2B">
        <w:rPr>
          <w:rFonts w:ascii="Arial" w:hAnsi="Arial"/>
          <w:color w:val="000000"/>
          <w:sz w:val="22"/>
          <w:szCs w:val="22"/>
        </w:rPr>
        <w:t xml:space="preserve">, </w:t>
      </w:r>
      <w:r w:rsidRPr="00595D2B">
        <w:rPr>
          <w:rFonts w:ascii="Arial" w:hAnsi="Arial"/>
          <w:color w:val="000000"/>
          <w:sz w:val="22"/>
          <w:szCs w:val="22"/>
        </w:rPr>
        <w:br/>
        <w:t xml:space="preserve">w związku z </w:t>
      </w:r>
      <w:r w:rsidR="009054BB">
        <w:rPr>
          <w:rFonts w:ascii="Arial" w:eastAsia="Arial" w:hAnsi="Arial" w:cs="Arial"/>
          <w:sz w:val="21"/>
          <w:szCs w:val="21"/>
        </w:rPr>
        <w:t xml:space="preserve">art. 52 ust. 1 pkt 7 i </w:t>
      </w:r>
      <w:r w:rsidR="00992C0A" w:rsidRPr="00B950AC">
        <w:rPr>
          <w:rFonts w:ascii="Arial" w:eastAsia="Arial" w:hAnsi="Arial" w:cs="Arial"/>
          <w:sz w:val="21"/>
          <w:szCs w:val="21"/>
        </w:rPr>
        <w:t>8</w:t>
      </w:r>
      <w:r w:rsidR="009054BB">
        <w:rPr>
          <w:rFonts w:ascii="Arial" w:eastAsia="Arial" w:hAnsi="Arial" w:cs="Arial"/>
          <w:sz w:val="21"/>
          <w:szCs w:val="21"/>
        </w:rPr>
        <w:t xml:space="preserve"> </w:t>
      </w:r>
      <w:r w:rsidRPr="00595D2B">
        <w:rPr>
          <w:rFonts w:ascii="Arial" w:hAnsi="Arial"/>
          <w:color w:val="000000"/>
          <w:sz w:val="22"/>
          <w:szCs w:val="22"/>
        </w:rPr>
        <w:t>ustawy z dnia 16 kwietnia 2004 r. o o</w:t>
      </w:r>
      <w:r w:rsidR="00FC0958" w:rsidRPr="00595D2B">
        <w:rPr>
          <w:rFonts w:ascii="Arial" w:hAnsi="Arial"/>
          <w:color w:val="000000"/>
          <w:sz w:val="22"/>
          <w:szCs w:val="22"/>
        </w:rPr>
        <w:t>chronie przyro</w:t>
      </w:r>
      <w:r w:rsidR="00294C4E" w:rsidRPr="00595D2B">
        <w:rPr>
          <w:rFonts w:ascii="Arial" w:hAnsi="Arial"/>
          <w:color w:val="000000"/>
          <w:sz w:val="22"/>
          <w:szCs w:val="22"/>
        </w:rPr>
        <w:t xml:space="preserve">dy </w:t>
      </w:r>
      <w:r w:rsidR="00294C4E" w:rsidRPr="00595D2B">
        <w:rPr>
          <w:rFonts w:ascii="Arial" w:hAnsi="Arial"/>
          <w:color w:val="000000"/>
          <w:sz w:val="22"/>
          <w:szCs w:val="22"/>
        </w:rPr>
        <w:br/>
        <w:t>(Dz. U. z 201</w:t>
      </w:r>
      <w:r w:rsidR="009C6CE9">
        <w:rPr>
          <w:rFonts w:ascii="Arial" w:hAnsi="Arial"/>
          <w:color w:val="000000"/>
          <w:sz w:val="22"/>
          <w:szCs w:val="22"/>
        </w:rPr>
        <w:t>8 r. poz. 1614</w:t>
      </w:r>
      <w:r w:rsidR="00267EAF">
        <w:rPr>
          <w:rFonts w:ascii="Arial" w:hAnsi="Arial"/>
          <w:color w:val="000000"/>
          <w:sz w:val="22"/>
          <w:szCs w:val="22"/>
        </w:rPr>
        <w:t xml:space="preserve"> ze zm.</w:t>
      </w:r>
      <w:r w:rsidRPr="00595D2B">
        <w:rPr>
          <w:rFonts w:ascii="Arial" w:hAnsi="Arial"/>
          <w:color w:val="000000"/>
          <w:sz w:val="22"/>
          <w:szCs w:val="22"/>
        </w:rPr>
        <w:t xml:space="preserve">), a także </w:t>
      </w:r>
      <w:r w:rsidR="009054BB">
        <w:rPr>
          <w:rFonts w:ascii="Arial" w:eastAsia="Arial" w:hAnsi="Arial" w:cs="Arial"/>
          <w:sz w:val="21"/>
          <w:szCs w:val="21"/>
        </w:rPr>
        <w:t xml:space="preserve">§ 6 ust. 1 pkt 7 i </w:t>
      </w:r>
      <w:r w:rsidR="00992C0A" w:rsidRPr="00B950AC">
        <w:rPr>
          <w:rFonts w:ascii="Arial" w:eastAsia="Arial" w:hAnsi="Arial" w:cs="Arial"/>
          <w:sz w:val="21"/>
          <w:szCs w:val="21"/>
        </w:rPr>
        <w:t>8</w:t>
      </w:r>
      <w:r w:rsidR="009054BB">
        <w:rPr>
          <w:rFonts w:ascii="Arial" w:eastAsia="Arial" w:hAnsi="Arial" w:cs="Arial"/>
          <w:sz w:val="21"/>
          <w:szCs w:val="21"/>
        </w:rPr>
        <w:t xml:space="preserve"> </w:t>
      </w:r>
      <w:r w:rsidRPr="00595D2B">
        <w:rPr>
          <w:rFonts w:ascii="Arial" w:hAnsi="Arial"/>
          <w:color w:val="000000"/>
          <w:sz w:val="22"/>
          <w:szCs w:val="22"/>
        </w:rPr>
        <w:t xml:space="preserve">rozporządzenia Ministra Środowiska </w:t>
      </w:r>
      <w:r w:rsidR="00FC0958" w:rsidRPr="00595D2B">
        <w:rPr>
          <w:rFonts w:ascii="Arial" w:hAnsi="Arial"/>
          <w:color w:val="000000"/>
          <w:sz w:val="22"/>
          <w:szCs w:val="22"/>
        </w:rPr>
        <w:t>z dnia 16 grudnia 2016</w:t>
      </w:r>
      <w:r w:rsidRPr="00595D2B">
        <w:rPr>
          <w:rFonts w:ascii="Arial" w:hAnsi="Arial"/>
          <w:color w:val="000000"/>
          <w:sz w:val="22"/>
          <w:szCs w:val="22"/>
        </w:rPr>
        <w:t xml:space="preserve"> r. w sprawie ochrony gatunko</w:t>
      </w:r>
      <w:r w:rsidR="00FC0958" w:rsidRPr="00595D2B">
        <w:rPr>
          <w:rFonts w:ascii="Arial" w:hAnsi="Arial"/>
          <w:color w:val="000000"/>
          <w:sz w:val="22"/>
          <w:szCs w:val="22"/>
        </w:rPr>
        <w:t>wej zwierząt (Dz. U. z 2016 r. poz. 2183</w:t>
      </w:r>
      <w:r w:rsidR="00F3783A" w:rsidRPr="00595D2B">
        <w:rPr>
          <w:rFonts w:ascii="Arial" w:hAnsi="Arial"/>
          <w:color w:val="000000"/>
          <w:sz w:val="22"/>
          <w:szCs w:val="22"/>
        </w:rPr>
        <w:t xml:space="preserve">), </w:t>
      </w:r>
      <w:r w:rsidR="0024792F">
        <w:rPr>
          <w:rFonts w:ascii="Arial" w:hAnsi="Arial"/>
          <w:color w:val="000000"/>
          <w:sz w:val="22"/>
          <w:szCs w:val="22"/>
        </w:rPr>
        <w:br/>
      </w:r>
      <w:r w:rsidR="00267EAF" w:rsidRPr="00E0691A">
        <w:rPr>
          <w:rFonts w:ascii="Arial" w:hAnsi="Arial"/>
          <w:color w:val="000000"/>
          <w:sz w:val="22"/>
          <w:szCs w:val="22"/>
        </w:rPr>
        <w:t xml:space="preserve">po rozpatrzeniu wniosku </w:t>
      </w:r>
      <w:r w:rsidR="009054BB">
        <w:rPr>
          <w:rFonts w:ascii="Arial" w:hAnsi="Arial"/>
          <w:color w:val="000000"/>
          <w:sz w:val="22"/>
          <w:szCs w:val="22"/>
        </w:rPr>
        <w:t>Pani Małgorzaty Majczyny – Dyrektor Biura Inwestycji i Remontów Urzędu Miasta w Piotrkowie Trybunalskim, występującej w imieniu</w:t>
      </w:r>
      <w:r w:rsidR="00A12777">
        <w:rPr>
          <w:rFonts w:ascii="Arial" w:hAnsi="Arial"/>
          <w:color w:val="000000"/>
          <w:sz w:val="22"/>
          <w:szCs w:val="22"/>
        </w:rPr>
        <w:t xml:space="preserve"> Miasta Piotrków Trybunalski, </w:t>
      </w:r>
      <w:r w:rsidR="0024792F">
        <w:rPr>
          <w:rFonts w:ascii="Arial" w:hAnsi="Arial"/>
          <w:color w:val="000000"/>
          <w:sz w:val="22"/>
          <w:szCs w:val="22"/>
        </w:rPr>
        <w:br/>
      </w:r>
      <w:r w:rsidR="00A12777">
        <w:rPr>
          <w:rFonts w:ascii="Arial" w:hAnsi="Arial"/>
          <w:color w:val="000000"/>
          <w:sz w:val="22"/>
          <w:szCs w:val="22"/>
        </w:rPr>
        <w:t>na mocy upoważnienia</w:t>
      </w:r>
      <w:r w:rsidR="009054BB">
        <w:rPr>
          <w:rFonts w:ascii="Arial" w:hAnsi="Arial"/>
          <w:color w:val="000000"/>
          <w:sz w:val="22"/>
          <w:szCs w:val="22"/>
        </w:rPr>
        <w:t xml:space="preserve"> </w:t>
      </w:r>
      <w:r w:rsidR="0024792F">
        <w:rPr>
          <w:rFonts w:ascii="Arial" w:hAnsi="Arial"/>
          <w:color w:val="000000"/>
          <w:sz w:val="22"/>
          <w:szCs w:val="22"/>
        </w:rPr>
        <w:t xml:space="preserve">Prezydenta Miasta Piotrkowa Trybunalskiego </w:t>
      </w:r>
      <w:r w:rsidR="009054BB">
        <w:rPr>
          <w:rFonts w:ascii="Arial" w:hAnsi="Arial"/>
          <w:color w:val="000000"/>
          <w:sz w:val="22"/>
          <w:szCs w:val="22"/>
        </w:rPr>
        <w:t>Nr 226</w:t>
      </w:r>
      <w:r w:rsidR="00A12777">
        <w:rPr>
          <w:rFonts w:ascii="Arial" w:hAnsi="Arial"/>
          <w:color w:val="000000"/>
          <w:sz w:val="22"/>
          <w:szCs w:val="22"/>
        </w:rPr>
        <w:t xml:space="preserve"> z </w:t>
      </w:r>
      <w:r w:rsidR="00A12777">
        <w:rPr>
          <w:rFonts w:ascii="Arial" w:hAnsi="Arial"/>
          <w:color w:val="000000"/>
          <w:sz w:val="22"/>
          <w:szCs w:val="22"/>
        </w:rPr>
        <w:lastRenderedPageBreak/>
        <w:t xml:space="preserve">dnia </w:t>
      </w:r>
      <w:r w:rsidR="009054BB">
        <w:rPr>
          <w:rFonts w:ascii="Arial" w:hAnsi="Arial"/>
          <w:color w:val="000000"/>
          <w:sz w:val="22"/>
          <w:szCs w:val="22"/>
        </w:rPr>
        <w:t>1 lipca</w:t>
      </w:r>
      <w:r w:rsidR="00A12777">
        <w:rPr>
          <w:rFonts w:ascii="Arial" w:hAnsi="Arial"/>
          <w:color w:val="000000"/>
          <w:sz w:val="22"/>
          <w:szCs w:val="22"/>
        </w:rPr>
        <w:t xml:space="preserve"> 2019 r.</w:t>
      </w:r>
      <w:r w:rsidR="009054BB">
        <w:rPr>
          <w:rFonts w:ascii="Arial" w:hAnsi="Arial"/>
          <w:color w:val="000000"/>
          <w:sz w:val="22"/>
          <w:szCs w:val="22"/>
        </w:rPr>
        <w:t>,</w:t>
      </w:r>
      <w:r w:rsidR="009054BB">
        <w:rPr>
          <w:rFonts w:ascii="Arial" w:hAnsi="Arial"/>
          <w:sz w:val="22"/>
          <w:szCs w:val="22"/>
        </w:rPr>
        <w:t xml:space="preserve"> </w:t>
      </w:r>
      <w:r w:rsidR="00A12777" w:rsidRPr="00267258">
        <w:rPr>
          <w:rFonts w:ascii="Arial" w:hAnsi="Arial"/>
          <w:sz w:val="22"/>
          <w:szCs w:val="22"/>
        </w:rPr>
        <w:t xml:space="preserve">z dnia </w:t>
      </w:r>
      <w:r w:rsidR="009054BB">
        <w:rPr>
          <w:rFonts w:ascii="Arial" w:hAnsi="Arial"/>
          <w:sz w:val="22"/>
          <w:szCs w:val="22"/>
        </w:rPr>
        <w:t>18</w:t>
      </w:r>
      <w:r w:rsidR="00A12777">
        <w:rPr>
          <w:rFonts w:ascii="Arial" w:hAnsi="Arial"/>
          <w:sz w:val="22"/>
          <w:szCs w:val="22"/>
        </w:rPr>
        <w:t xml:space="preserve"> </w:t>
      </w:r>
      <w:r w:rsidR="009054BB">
        <w:rPr>
          <w:rFonts w:ascii="Arial" w:hAnsi="Arial"/>
          <w:sz w:val="22"/>
          <w:szCs w:val="22"/>
        </w:rPr>
        <w:t xml:space="preserve">lipca 2019 r., znak: RIM.7011.3.2019 </w:t>
      </w:r>
      <w:r w:rsidR="00A12777" w:rsidRPr="00267258">
        <w:rPr>
          <w:rFonts w:ascii="Arial" w:hAnsi="Arial"/>
          <w:sz w:val="22"/>
          <w:szCs w:val="22"/>
        </w:rPr>
        <w:t xml:space="preserve">(data wpływu: </w:t>
      </w:r>
      <w:r w:rsidR="009054BB">
        <w:rPr>
          <w:rFonts w:ascii="Arial" w:hAnsi="Arial"/>
          <w:sz w:val="22"/>
          <w:szCs w:val="22"/>
        </w:rPr>
        <w:t>18</w:t>
      </w:r>
      <w:r w:rsidR="00A12777">
        <w:rPr>
          <w:rFonts w:ascii="Arial" w:hAnsi="Arial"/>
          <w:sz w:val="22"/>
          <w:szCs w:val="22"/>
        </w:rPr>
        <w:t>.</w:t>
      </w:r>
      <w:r w:rsidR="009054BB">
        <w:rPr>
          <w:rFonts w:ascii="Arial" w:hAnsi="Arial"/>
          <w:sz w:val="22"/>
          <w:szCs w:val="22"/>
        </w:rPr>
        <w:t>07</w:t>
      </w:r>
      <w:r w:rsidR="0024792F">
        <w:rPr>
          <w:rFonts w:ascii="Arial" w:hAnsi="Arial"/>
          <w:sz w:val="22"/>
          <w:szCs w:val="22"/>
        </w:rPr>
        <w:t>.2019 r.)</w:t>
      </w:r>
      <w:r w:rsidR="00A12777" w:rsidRPr="00267258">
        <w:rPr>
          <w:rFonts w:ascii="Arial" w:hAnsi="Arial"/>
          <w:sz w:val="22"/>
          <w:szCs w:val="22"/>
        </w:rPr>
        <w:t xml:space="preserve"> </w:t>
      </w:r>
      <w:r w:rsidR="00267EAF" w:rsidRPr="00E0691A">
        <w:rPr>
          <w:rFonts w:ascii="Arial" w:hAnsi="Arial"/>
          <w:color w:val="000000"/>
          <w:sz w:val="22"/>
          <w:szCs w:val="22"/>
        </w:rPr>
        <w:t>w sprawie wydania zezwolenia na odstępstwa od zakazów w stosunku do zwierząt objętych ochroną gatunkową,</w:t>
      </w:r>
      <w:r w:rsidR="00F366F1">
        <w:rPr>
          <w:rFonts w:ascii="Arial" w:hAnsi="Arial"/>
          <w:color w:val="000000"/>
          <w:sz w:val="22"/>
          <w:szCs w:val="22"/>
        </w:rPr>
        <w:t xml:space="preserve"> </w:t>
      </w:r>
    </w:p>
    <w:p w:rsidR="00E44332" w:rsidRPr="00E92F5C" w:rsidRDefault="001C67CC" w:rsidP="00E92F5C">
      <w:pPr>
        <w:pStyle w:val="Standard"/>
        <w:spacing w:after="120" w:line="360" w:lineRule="auto"/>
        <w:jc w:val="both"/>
        <w:rPr>
          <w:rFonts w:ascii="Arial" w:hAnsi="Arial"/>
          <w:b/>
          <w:bCs/>
          <w:color w:val="000000"/>
          <w:sz w:val="22"/>
          <w:szCs w:val="22"/>
        </w:rPr>
      </w:pPr>
      <w:r w:rsidRPr="00595D2B">
        <w:rPr>
          <w:rFonts w:ascii="Arial" w:hAnsi="Arial"/>
          <w:color w:val="000000"/>
          <w:sz w:val="22"/>
          <w:szCs w:val="22"/>
        </w:rPr>
        <w:tab/>
      </w:r>
      <w:r w:rsidRPr="00595D2B">
        <w:rPr>
          <w:rFonts w:ascii="Arial" w:hAnsi="Arial"/>
          <w:color w:val="000000"/>
          <w:sz w:val="22"/>
          <w:szCs w:val="22"/>
        </w:rPr>
        <w:tab/>
      </w:r>
      <w:r w:rsidRPr="00595D2B">
        <w:rPr>
          <w:rFonts w:ascii="Arial" w:hAnsi="Arial"/>
          <w:color w:val="000000"/>
          <w:sz w:val="22"/>
          <w:szCs w:val="22"/>
        </w:rPr>
        <w:tab/>
      </w:r>
      <w:r w:rsidRPr="00595D2B">
        <w:rPr>
          <w:rFonts w:ascii="Arial" w:hAnsi="Arial"/>
          <w:color w:val="000000"/>
          <w:sz w:val="22"/>
          <w:szCs w:val="22"/>
        </w:rPr>
        <w:tab/>
      </w:r>
      <w:r w:rsidRPr="00595D2B">
        <w:rPr>
          <w:rFonts w:ascii="Arial" w:hAnsi="Arial"/>
          <w:color w:val="000000"/>
          <w:sz w:val="22"/>
          <w:szCs w:val="22"/>
        </w:rPr>
        <w:tab/>
      </w:r>
      <w:r w:rsidR="005B4DA4" w:rsidRPr="00595D2B">
        <w:rPr>
          <w:rFonts w:ascii="Arial" w:hAnsi="Arial"/>
          <w:color w:val="000000"/>
          <w:sz w:val="22"/>
          <w:szCs w:val="22"/>
        </w:rPr>
        <w:tab/>
      </w:r>
      <w:r w:rsidR="00E44332">
        <w:rPr>
          <w:rFonts w:ascii="Arial" w:hAnsi="Arial"/>
          <w:b/>
          <w:bCs/>
          <w:color w:val="000000"/>
          <w:sz w:val="22"/>
          <w:szCs w:val="22"/>
        </w:rPr>
        <w:t>z</w:t>
      </w:r>
      <w:r w:rsidR="00CA687F" w:rsidRPr="00595D2B">
        <w:rPr>
          <w:rFonts w:ascii="Arial" w:hAnsi="Arial"/>
          <w:b/>
          <w:bCs/>
          <w:color w:val="000000"/>
          <w:sz w:val="22"/>
          <w:szCs w:val="22"/>
        </w:rPr>
        <w:t>ezwalam</w:t>
      </w:r>
    </w:p>
    <w:p w:rsidR="009054BB" w:rsidRDefault="00E92F5C" w:rsidP="008338C7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Miastu Piotrków Trybunalski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A687F" w:rsidRPr="00595D2B">
        <w:rPr>
          <w:rFonts w:ascii="Arial" w:hAnsi="Arial"/>
          <w:color w:val="000000"/>
          <w:sz w:val="22"/>
          <w:szCs w:val="22"/>
        </w:rPr>
        <w:t xml:space="preserve">na </w:t>
      </w:r>
      <w:r w:rsidR="00720C18">
        <w:rPr>
          <w:rFonts w:ascii="Arial" w:hAnsi="Arial" w:cs="Arial"/>
          <w:b/>
          <w:i/>
          <w:sz w:val="22"/>
          <w:szCs w:val="22"/>
        </w:rPr>
        <w:t>niszczenie, usuwanie</w:t>
      </w:r>
      <w:r w:rsidR="00720C18" w:rsidRPr="00E92F5C">
        <w:rPr>
          <w:rFonts w:ascii="Arial" w:hAnsi="Arial" w:cs="Arial"/>
          <w:b/>
          <w:i/>
          <w:sz w:val="22"/>
          <w:szCs w:val="22"/>
        </w:rPr>
        <w:t xml:space="preserve"> lub uszkadza</w:t>
      </w:r>
      <w:r w:rsidR="00720C18">
        <w:rPr>
          <w:rFonts w:ascii="Arial" w:hAnsi="Arial" w:cs="Arial"/>
          <w:b/>
          <w:i/>
          <w:sz w:val="22"/>
          <w:szCs w:val="22"/>
        </w:rPr>
        <w:t xml:space="preserve">nie gniazd </w:t>
      </w:r>
      <w:r w:rsidR="00720C18" w:rsidRPr="00720C18">
        <w:rPr>
          <w:rFonts w:ascii="Arial" w:hAnsi="Arial" w:cs="Arial"/>
          <w:sz w:val="22"/>
          <w:szCs w:val="22"/>
        </w:rPr>
        <w:t xml:space="preserve">oraz </w:t>
      </w:r>
      <w:r w:rsidR="00720C18">
        <w:rPr>
          <w:rFonts w:ascii="Arial" w:hAnsi="Arial" w:cs="Arial"/>
          <w:b/>
          <w:i/>
          <w:sz w:val="22"/>
          <w:szCs w:val="22"/>
        </w:rPr>
        <w:t>niszczenie</w:t>
      </w:r>
      <w:r w:rsidRPr="00E92F5C">
        <w:rPr>
          <w:rFonts w:ascii="Arial" w:hAnsi="Arial" w:cs="Arial"/>
          <w:b/>
          <w:i/>
          <w:sz w:val="22"/>
          <w:szCs w:val="22"/>
        </w:rPr>
        <w:t xml:space="preserve"> siedlisk lub ostoi, będących obs</w:t>
      </w:r>
      <w:r w:rsidR="00720C18">
        <w:rPr>
          <w:rFonts w:ascii="Arial" w:hAnsi="Arial" w:cs="Arial"/>
          <w:b/>
          <w:i/>
          <w:sz w:val="22"/>
          <w:szCs w:val="22"/>
        </w:rPr>
        <w:t xml:space="preserve">zarem rozrodu, wychowu młodych </w:t>
      </w:r>
      <w:r w:rsidR="009054BB" w:rsidRPr="009054BB">
        <w:rPr>
          <w:rFonts w:ascii="Arial" w:hAnsi="Arial" w:cs="Arial"/>
          <w:sz w:val="22"/>
          <w:szCs w:val="22"/>
        </w:rPr>
        <w:t>3 par</w:t>
      </w:r>
      <w:r w:rsidR="009054BB">
        <w:rPr>
          <w:rFonts w:ascii="Arial" w:hAnsi="Arial" w:cs="Arial"/>
          <w:b/>
          <w:i/>
          <w:sz w:val="22"/>
          <w:szCs w:val="22"/>
        </w:rPr>
        <w:t xml:space="preserve"> </w:t>
      </w:r>
      <w:r w:rsidR="00720C18">
        <w:rPr>
          <w:rFonts w:ascii="Arial" w:hAnsi="Arial"/>
          <w:color w:val="000000"/>
          <w:sz w:val="22"/>
          <w:szCs w:val="22"/>
        </w:rPr>
        <w:t xml:space="preserve">sierpówek </w:t>
      </w:r>
      <w:r w:rsidR="00720C18">
        <w:rPr>
          <w:rFonts w:ascii="Arial" w:hAnsi="Arial"/>
          <w:i/>
          <w:color w:val="000000"/>
          <w:sz w:val="22"/>
          <w:szCs w:val="22"/>
        </w:rPr>
        <w:t>Streptopelia decaocto</w:t>
      </w:r>
      <w:r w:rsidR="00720C18">
        <w:rPr>
          <w:rFonts w:ascii="Arial" w:hAnsi="Arial"/>
          <w:color w:val="000000"/>
          <w:sz w:val="22"/>
          <w:szCs w:val="22"/>
        </w:rPr>
        <w:t xml:space="preserve">, </w:t>
      </w:r>
      <w:r w:rsidR="00AE3E74" w:rsidRPr="00595D2B">
        <w:rPr>
          <w:rFonts w:ascii="Arial" w:hAnsi="Arial"/>
          <w:color w:val="000000"/>
          <w:sz w:val="22"/>
          <w:szCs w:val="22"/>
        </w:rPr>
        <w:t xml:space="preserve">w związku </w:t>
      </w:r>
      <w:r w:rsidR="00A12777" w:rsidRPr="00267258">
        <w:rPr>
          <w:rFonts w:ascii="Arial" w:hAnsi="Arial" w:cs="Arial"/>
          <w:sz w:val="22"/>
          <w:szCs w:val="22"/>
        </w:rPr>
        <w:t xml:space="preserve">z </w:t>
      </w:r>
      <w:r w:rsidR="009054BB">
        <w:rPr>
          <w:rFonts w:ascii="Arial" w:hAnsi="Arial" w:cs="Arial"/>
          <w:sz w:val="22"/>
          <w:szCs w:val="22"/>
        </w:rPr>
        <w:t xml:space="preserve">koniecznością usunięcia </w:t>
      </w:r>
      <w:r w:rsidR="00A70A85">
        <w:rPr>
          <w:rFonts w:ascii="Arial" w:hAnsi="Arial" w:cs="Arial"/>
          <w:sz w:val="22"/>
          <w:szCs w:val="22"/>
        </w:rPr>
        <w:t>2 jesionów wyniosłych</w:t>
      </w:r>
      <w:r w:rsidR="009054BB">
        <w:rPr>
          <w:rFonts w:ascii="Arial" w:hAnsi="Arial" w:cs="Arial"/>
          <w:sz w:val="22"/>
          <w:szCs w:val="22"/>
        </w:rPr>
        <w:t xml:space="preserve"> oraz kasztanowca </w:t>
      </w:r>
      <w:r w:rsidR="00A70A85">
        <w:rPr>
          <w:rFonts w:ascii="Arial" w:hAnsi="Arial" w:cs="Arial"/>
          <w:sz w:val="22"/>
          <w:szCs w:val="22"/>
        </w:rPr>
        <w:t>(</w:t>
      </w:r>
      <w:r w:rsidR="00A70A85" w:rsidRPr="00A70A85">
        <w:rPr>
          <w:rFonts w:ascii="Arial" w:hAnsi="Arial" w:cs="Arial"/>
          <w:sz w:val="22"/>
          <w:szCs w:val="22"/>
        </w:rPr>
        <w:t xml:space="preserve">nr inwent. drzew: 8,14,19) </w:t>
      </w:r>
      <w:r w:rsidR="009054BB" w:rsidRPr="00A70A85">
        <w:rPr>
          <w:rFonts w:ascii="Arial" w:hAnsi="Arial" w:cs="Arial"/>
          <w:sz w:val="22"/>
          <w:szCs w:val="22"/>
        </w:rPr>
        <w:t>w ramach</w:t>
      </w:r>
      <w:r w:rsidR="009054BB">
        <w:rPr>
          <w:rFonts w:ascii="Arial" w:hAnsi="Arial" w:cs="Arial"/>
          <w:sz w:val="22"/>
          <w:szCs w:val="22"/>
        </w:rPr>
        <w:t xml:space="preserve"> </w:t>
      </w:r>
      <w:r w:rsidR="00A12777">
        <w:rPr>
          <w:rFonts w:ascii="Arial" w:hAnsi="Arial" w:cs="Arial"/>
          <w:sz w:val="22"/>
          <w:szCs w:val="22"/>
        </w:rPr>
        <w:t>przebudow</w:t>
      </w:r>
      <w:r w:rsidR="009054BB">
        <w:rPr>
          <w:rFonts w:ascii="Arial" w:hAnsi="Arial" w:cs="Arial"/>
          <w:sz w:val="22"/>
          <w:szCs w:val="22"/>
        </w:rPr>
        <w:t>y placu rekreacyjno-</w:t>
      </w:r>
      <w:r w:rsidR="009054BB" w:rsidRPr="009054BB">
        <w:rPr>
          <w:rFonts w:ascii="Arial" w:hAnsi="Arial" w:cs="Arial"/>
          <w:sz w:val="22"/>
          <w:szCs w:val="22"/>
        </w:rPr>
        <w:t xml:space="preserve">sportowego przy Szkole Podstawowej nr 11 </w:t>
      </w:r>
      <w:r w:rsidR="00A70A85">
        <w:rPr>
          <w:rFonts w:ascii="Arial" w:hAnsi="Arial" w:cs="Arial"/>
          <w:sz w:val="22"/>
          <w:szCs w:val="22"/>
        </w:rPr>
        <w:t xml:space="preserve">mieszczącego się przy ulicy Szmidta 3 </w:t>
      </w:r>
      <w:r w:rsidR="009054BB" w:rsidRPr="009054BB">
        <w:rPr>
          <w:rFonts w:ascii="Arial" w:hAnsi="Arial" w:cs="Arial"/>
          <w:sz w:val="22"/>
          <w:szCs w:val="22"/>
        </w:rPr>
        <w:t>w Piotrkowie Trybunalskim</w:t>
      </w:r>
      <w:r w:rsidR="0024792F">
        <w:rPr>
          <w:rFonts w:ascii="Arial" w:hAnsi="Arial" w:cs="Arial"/>
          <w:sz w:val="22"/>
          <w:szCs w:val="22"/>
        </w:rPr>
        <w:t>.</w:t>
      </w:r>
    </w:p>
    <w:p w:rsidR="009054BB" w:rsidRPr="008338C7" w:rsidRDefault="009054BB" w:rsidP="008338C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22"/>
          <w:szCs w:val="22"/>
        </w:rPr>
      </w:pPr>
    </w:p>
    <w:p w:rsidR="0000117D" w:rsidRPr="00595D2B" w:rsidRDefault="00CA687F" w:rsidP="00A70A85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595D2B">
        <w:rPr>
          <w:rFonts w:ascii="Arial" w:hAnsi="Arial" w:cs="Arial"/>
          <w:b/>
          <w:color w:val="000000"/>
          <w:sz w:val="22"/>
          <w:szCs w:val="22"/>
          <w:u w:val="single"/>
        </w:rPr>
        <w:t>Decyzję wydaje się pod następującym</w:t>
      </w:r>
      <w:r w:rsidR="00595D2B">
        <w:rPr>
          <w:rFonts w:ascii="Arial" w:hAnsi="Arial" w:cs="Arial"/>
          <w:b/>
          <w:color w:val="000000"/>
          <w:sz w:val="22"/>
          <w:szCs w:val="22"/>
          <w:u w:val="single"/>
        </w:rPr>
        <w:t>i warunkami</w:t>
      </w:r>
      <w:r w:rsidR="00ED5EEA" w:rsidRPr="00595D2B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</w:p>
    <w:p w:rsidR="00B251CC" w:rsidRPr="0002361F" w:rsidRDefault="00B251CC" w:rsidP="00B251CC">
      <w:pPr>
        <w:pStyle w:val="Akapitzlist"/>
        <w:numPr>
          <w:ilvl w:val="0"/>
          <w:numId w:val="15"/>
        </w:numPr>
        <w:tabs>
          <w:tab w:val="left" w:pos="709"/>
        </w:tabs>
        <w:spacing w:after="120" w:line="360" w:lineRule="auto"/>
        <w:ind w:left="567" w:hanging="425"/>
        <w:contextualSpacing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02361F">
        <w:rPr>
          <w:rFonts w:ascii="Arial" w:hAnsi="Arial" w:cs="Arial"/>
          <w:color w:val="000000"/>
          <w:sz w:val="22"/>
          <w:szCs w:val="22"/>
        </w:rPr>
        <w:t>Bezpośrednio przed planowaną wycinką należy d</w:t>
      </w:r>
      <w:r w:rsidR="00E92F5C">
        <w:rPr>
          <w:rFonts w:ascii="Arial" w:hAnsi="Arial" w:cs="Arial"/>
          <w:color w:val="000000"/>
          <w:sz w:val="22"/>
          <w:szCs w:val="22"/>
        </w:rPr>
        <w:t xml:space="preserve">okonać ponownych oględzin drzew </w:t>
      </w:r>
      <w:r w:rsidRPr="0002361F">
        <w:rPr>
          <w:rFonts w:ascii="Arial" w:hAnsi="Arial" w:cs="Arial"/>
          <w:color w:val="000000"/>
          <w:sz w:val="22"/>
          <w:szCs w:val="22"/>
        </w:rPr>
        <w:t>pod kątem występowania gatunków objętych ochroną. W przypadku stw</w:t>
      </w:r>
      <w:r>
        <w:rPr>
          <w:rFonts w:ascii="Arial" w:hAnsi="Arial" w:cs="Arial"/>
          <w:color w:val="000000"/>
          <w:sz w:val="22"/>
          <w:szCs w:val="22"/>
        </w:rPr>
        <w:t xml:space="preserve">ierdzenia w </w:t>
      </w:r>
      <w:r w:rsidR="00D26BBE">
        <w:rPr>
          <w:rFonts w:ascii="Arial" w:hAnsi="Arial" w:cs="Arial"/>
          <w:color w:val="000000"/>
          <w:sz w:val="22"/>
          <w:szCs w:val="22"/>
        </w:rPr>
        <w:t xml:space="preserve">ich </w:t>
      </w:r>
      <w:r>
        <w:rPr>
          <w:rFonts w:ascii="Arial" w:hAnsi="Arial" w:cs="Arial"/>
          <w:color w:val="000000"/>
          <w:sz w:val="22"/>
          <w:szCs w:val="22"/>
        </w:rPr>
        <w:t xml:space="preserve">obrębie </w:t>
      </w:r>
      <w:r w:rsidRPr="0002361F">
        <w:rPr>
          <w:rFonts w:ascii="Arial" w:hAnsi="Arial" w:cs="Arial"/>
          <w:color w:val="000000"/>
          <w:sz w:val="22"/>
          <w:szCs w:val="22"/>
        </w:rPr>
        <w:t>gatunków chronionych, względem których obowiązujące zakazy mogłyby być naruszone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4792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(np. w przypadku zasiedlenia gniazd)</w:t>
      </w:r>
      <w:r w:rsidRPr="0002361F">
        <w:rPr>
          <w:rFonts w:ascii="Arial" w:hAnsi="Arial" w:cs="Arial"/>
          <w:color w:val="000000"/>
          <w:sz w:val="22"/>
          <w:szCs w:val="22"/>
        </w:rPr>
        <w:t xml:space="preserve">, prace związane z </w:t>
      </w:r>
      <w:r>
        <w:rPr>
          <w:rFonts w:ascii="Arial" w:hAnsi="Arial" w:cs="Arial"/>
          <w:color w:val="000000"/>
          <w:sz w:val="22"/>
          <w:szCs w:val="22"/>
        </w:rPr>
        <w:t>ich</w:t>
      </w:r>
      <w:r w:rsidRPr="0002361F">
        <w:rPr>
          <w:rFonts w:ascii="Arial" w:hAnsi="Arial" w:cs="Arial"/>
          <w:color w:val="000000"/>
          <w:sz w:val="22"/>
          <w:szCs w:val="22"/>
        </w:rPr>
        <w:t xml:space="preserve"> wycinką należy </w:t>
      </w:r>
      <w:r w:rsidRPr="0002361F">
        <w:rPr>
          <w:rFonts w:ascii="Arial" w:hAnsi="Arial" w:cs="Arial"/>
          <w:color w:val="000000"/>
          <w:sz w:val="22"/>
          <w:szCs w:val="22"/>
          <w:u w:val="single"/>
        </w:rPr>
        <w:t>bezwzględnie przerwać.</w:t>
      </w:r>
    </w:p>
    <w:p w:rsidR="00B251CC" w:rsidRPr="0002361F" w:rsidRDefault="00B251CC" w:rsidP="00B251CC">
      <w:pPr>
        <w:pStyle w:val="Akapitzlist"/>
        <w:numPr>
          <w:ilvl w:val="0"/>
          <w:numId w:val="15"/>
        </w:numPr>
        <w:tabs>
          <w:tab w:val="left" w:pos="709"/>
        </w:tabs>
        <w:spacing w:after="120" w:line="360" w:lineRule="auto"/>
        <w:ind w:left="567" w:hanging="425"/>
        <w:contextualSpacing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 xml:space="preserve">Usuwanie </w:t>
      </w:r>
      <w:r w:rsidR="00E92F5C">
        <w:rPr>
          <w:rFonts w:ascii="Arial" w:hAnsi="Arial" w:cs="Arial"/>
          <w:color w:val="000000"/>
          <w:sz w:val="22"/>
          <w:szCs w:val="22"/>
        </w:rPr>
        <w:t>drzew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02361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będących miejscem rozrodu</w:t>
      </w:r>
      <w:r w:rsidRPr="0002361F">
        <w:rPr>
          <w:rFonts w:ascii="Arial" w:hAnsi="Arial" w:cs="Arial"/>
          <w:color w:val="000000"/>
          <w:sz w:val="22"/>
          <w:szCs w:val="22"/>
        </w:rPr>
        <w:t xml:space="preserve"> ptaków wykonywane </w:t>
      </w:r>
      <w:r>
        <w:rPr>
          <w:rFonts w:ascii="Arial" w:hAnsi="Arial" w:cs="Arial"/>
          <w:color w:val="000000"/>
          <w:sz w:val="22"/>
          <w:szCs w:val="22"/>
        </w:rPr>
        <w:t>do 31 sierpnia</w:t>
      </w:r>
      <w:r w:rsidR="00E92F5C">
        <w:rPr>
          <w:rFonts w:ascii="Arial" w:hAnsi="Arial" w:cs="Arial"/>
          <w:color w:val="000000"/>
          <w:sz w:val="22"/>
          <w:szCs w:val="22"/>
        </w:rPr>
        <w:t xml:space="preserve"> 2019 r.</w:t>
      </w:r>
      <w:r w:rsidR="0024792F">
        <w:rPr>
          <w:rFonts w:ascii="Arial" w:hAnsi="Arial" w:cs="Arial"/>
          <w:color w:val="000000"/>
          <w:sz w:val="22"/>
          <w:szCs w:val="22"/>
        </w:rPr>
        <w:t xml:space="preserve">, </w:t>
      </w:r>
      <w:r w:rsidRPr="0002361F">
        <w:rPr>
          <w:rFonts w:ascii="Arial" w:hAnsi="Arial" w:cs="Arial"/>
          <w:color w:val="000000"/>
          <w:sz w:val="22"/>
          <w:szCs w:val="22"/>
        </w:rPr>
        <w:t>należy:</w:t>
      </w:r>
    </w:p>
    <w:p w:rsidR="00E92F5C" w:rsidRPr="00E92F5C" w:rsidRDefault="00B251CC" w:rsidP="00E92F5C">
      <w:pPr>
        <w:pStyle w:val="Akapitzlist"/>
        <w:numPr>
          <w:ilvl w:val="0"/>
          <w:numId w:val="16"/>
        </w:numPr>
        <w:tabs>
          <w:tab w:val="left" w:pos="709"/>
        </w:tabs>
        <w:spacing w:after="120" w:line="360" w:lineRule="auto"/>
        <w:ind w:left="913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02361F">
        <w:rPr>
          <w:rFonts w:ascii="Arial" w:hAnsi="Arial" w:cs="Arial"/>
          <w:color w:val="000000"/>
          <w:sz w:val="22"/>
          <w:szCs w:val="22"/>
        </w:rPr>
        <w:t>prowadzić pod nadzorem ornitologicznym;</w:t>
      </w:r>
    </w:p>
    <w:p w:rsidR="008338C7" w:rsidRPr="00A70A85" w:rsidRDefault="00B251CC" w:rsidP="00A70A85">
      <w:pPr>
        <w:pStyle w:val="Akapitzlist"/>
        <w:numPr>
          <w:ilvl w:val="0"/>
          <w:numId w:val="16"/>
        </w:numPr>
        <w:tabs>
          <w:tab w:val="left" w:pos="709"/>
        </w:tabs>
        <w:spacing w:line="360" w:lineRule="auto"/>
        <w:ind w:left="913" w:hanging="357"/>
        <w:contextualSpacing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E92F5C">
        <w:rPr>
          <w:rFonts w:ascii="Arial" w:hAnsi="Arial" w:cs="Arial"/>
          <w:color w:val="000000"/>
          <w:sz w:val="22"/>
          <w:szCs w:val="22"/>
        </w:rPr>
        <w:t xml:space="preserve">poprzedzić wystąpieniem do Regionalnego Dyrektora Ochrony Środowiska w Łodzi </w:t>
      </w:r>
      <w:r w:rsidRPr="00E92F5C">
        <w:rPr>
          <w:rFonts w:ascii="Arial" w:hAnsi="Arial" w:cs="Arial"/>
          <w:color w:val="000000"/>
          <w:sz w:val="22"/>
          <w:szCs w:val="22"/>
        </w:rPr>
        <w:br/>
      </w:r>
      <w:r w:rsidRPr="00E92F5C">
        <w:rPr>
          <w:rFonts w:ascii="Arial" w:hAnsi="Arial" w:cs="Arial"/>
          <w:color w:val="000000"/>
          <w:sz w:val="22"/>
          <w:szCs w:val="22"/>
        </w:rPr>
        <w:lastRenderedPageBreak/>
        <w:t>o zezwolenie na odstępstwa dotyczące innych gatunków, jeśli zostaną stwierdzone przez ornitologa w czasie nadzoru</w:t>
      </w:r>
      <w:r w:rsidR="00750852">
        <w:rPr>
          <w:rFonts w:ascii="Arial" w:hAnsi="Arial" w:cs="Arial"/>
          <w:color w:val="000000"/>
          <w:sz w:val="22"/>
          <w:szCs w:val="22"/>
        </w:rPr>
        <w:t>.</w:t>
      </w:r>
    </w:p>
    <w:p w:rsidR="00A70A85" w:rsidRPr="00A70A85" w:rsidRDefault="00A70A85" w:rsidP="00A70A85">
      <w:pPr>
        <w:pStyle w:val="Akapitzlist"/>
        <w:tabs>
          <w:tab w:val="left" w:pos="709"/>
        </w:tabs>
        <w:spacing w:line="360" w:lineRule="auto"/>
        <w:ind w:left="913"/>
        <w:contextualSpacing w:val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293532" w:rsidRDefault="00A12A2B" w:rsidP="00B95214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95D2B">
        <w:rPr>
          <w:rFonts w:ascii="Arial" w:hAnsi="Arial" w:cs="Arial"/>
          <w:b/>
          <w:bCs/>
          <w:color w:val="000000"/>
          <w:sz w:val="22"/>
          <w:szCs w:val="22"/>
        </w:rPr>
        <w:t xml:space="preserve">Zezwolenie jest ważne </w:t>
      </w:r>
      <w:r w:rsidR="00B251CC">
        <w:rPr>
          <w:rFonts w:ascii="Arial" w:hAnsi="Arial" w:cs="Arial"/>
          <w:b/>
          <w:bCs/>
          <w:color w:val="000000"/>
          <w:sz w:val="22"/>
          <w:szCs w:val="22"/>
        </w:rPr>
        <w:t xml:space="preserve">do </w:t>
      </w:r>
      <w:r w:rsidR="00A70A85">
        <w:rPr>
          <w:rFonts w:ascii="Arial" w:hAnsi="Arial" w:cs="Arial"/>
          <w:b/>
          <w:bCs/>
          <w:color w:val="000000"/>
          <w:sz w:val="22"/>
          <w:szCs w:val="22"/>
        </w:rPr>
        <w:t>28 lutego</w:t>
      </w:r>
      <w:r w:rsidR="006E677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6F22F5" w:rsidRPr="00595D2B">
        <w:rPr>
          <w:rFonts w:ascii="Arial" w:hAnsi="Arial" w:cs="Arial"/>
          <w:b/>
          <w:bCs/>
          <w:color w:val="000000"/>
          <w:sz w:val="22"/>
          <w:szCs w:val="22"/>
        </w:rPr>
        <w:t>20</w:t>
      </w:r>
      <w:r w:rsidR="00A70A85">
        <w:rPr>
          <w:rFonts w:ascii="Arial" w:hAnsi="Arial" w:cs="Arial"/>
          <w:b/>
          <w:bCs/>
          <w:color w:val="000000"/>
          <w:sz w:val="22"/>
          <w:szCs w:val="22"/>
        </w:rPr>
        <w:t>20</w:t>
      </w:r>
      <w:r w:rsidR="000A124F" w:rsidRPr="00595D2B">
        <w:rPr>
          <w:rFonts w:ascii="Arial" w:hAnsi="Arial" w:cs="Arial"/>
          <w:b/>
          <w:bCs/>
          <w:color w:val="000000"/>
          <w:sz w:val="22"/>
          <w:szCs w:val="22"/>
        </w:rPr>
        <w:t xml:space="preserve"> roku.</w:t>
      </w:r>
    </w:p>
    <w:p w:rsidR="00B95214" w:rsidRPr="00B95214" w:rsidRDefault="00B95214" w:rsidP="00365CC8">
      <w:pPr>
        <w:tabs>
          <w:tab w:val="left" w:pos="426"/>
        </w:tabs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338C7" w:rsidRPr="009F3B93" w:rsidRDefault="008338C7" w:rsidP="008338C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1"/>
          <w:szCs w:val="21"/>
          <w:u w:val="single"/>
        </w:rPr>
      </w:pPr>
      <w:r w:rsidRPr="009F3B93">
        <w:rPr>
          <w:rFonts w:ascii="Arial" w:hAnsi="Arial" w:cs="Arial"/>
          <w:sz w:val="21"/>
          <w:szCs w:val="21"/>
        </w:rPr>
        <w:t xml:space="preserve">Zobowiązuje się Wnioskodawcę do złożenia Regionalnemu Dyrektorowi Ochrony Środowiska </w:t>
      </w:r>
      <w:r w:rsidRPr="009F3B93">
        <w:rPr>
          <w:rFonts w:ascii="Arial" w:hAnsi="Arial" w:cs="Arial"/>
          <w:sz w:val="21"/>
          <w:szCs w:val="21"/>
        </w:rPr>
        <w:br/>
        <w:t xml:space="preserve">w Łodzi informacji o wykorzystaniu niniejszego zezwolenia wraz ze sprawozdaniem z nadzoru ornitologicznego (jeśli był prowadzony) w ciągu miesiąca od daty </w:t>
      </w:r>
      <w:r w:rsidR="00750852">
        <w:rPr>
          <w:rFonts w:ascii="Arial" w:hAnsi="Arial" w:cs="Arial"/>
          <w:sz w:val="21"/>
          <w:szCs w:val="21"/>
        </w:rPr>
        <w:t>zniszczenia siedlisk ptaków</w:t>
      </w:r>
      <w:r w:rsidRPr="009F3B93">
        <w:rPr>
          <w:rFonts w:ascii="Arial" w:hAnsi="Arial" w:cs="Arial"/>
          <w:sz w:val="21"/>
          <w:szCs w:val="21"/>
        </w:rPr>
        <w:t xml:space="preserve">, </w:t>
      </w:r>
      <w:r w:rsidRPr="009F3B93">
        <w:rPr>
          <w:rFonts w:ascii="Arial" w:hAnsi="Arial" w:cs="Arial"/>
          <w:sz w:val="21"/>
          <w:szCs w:val="21"/>
        </w:rPr>
        <w:br/>
        <w:t xml:space="preserve">ale nie później niż </w:t>
      </w:r>
      <w:r w:rsidR="00A70A85">
        <w:rPr>
          <w:rFonts w:ascii="Arial" w:hAnsi="Arial" w:cs="Arial"/>
          <w:sz w:val="21"/>
          <w:szCs w:val="21"/>
          <w:u w:val="single"/>
        </w:rPr>
        <w:t xml:space="preserve">do 16 marca </w:t>
      </w:r>
      <w:r w:rsidRPr="009F3B93">
        <w:rPr>
          <w:rFonts w:ascii="Arial" w:hAnsi="Arial" w:cs="Arial"/>
          <w:sz w:val="21"/>
          <w:szCs w:val="21"/>
          <w:u w:val="single"/>
        </w:rPr>
        <w:t xml:space="preserve">2020 roku. </w:t>
      </w:r>
    </w:p>
    <w:p w:rsidR="001D328A" w:rsidRDefault="001D328A" w:rsidP="00595D2B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D328A" w:rsidRPr="00574972" w:rsidRDefault="001D328A" w:rsidP="001D328A">
      <w:pPr>
        <w:spacing w:after="120" w:line="360" w:lineRule="auto"/>
        <w:ind w:firstLine="709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574972">
        <w:rPr>
          <w:rFonts w:ascii="Arial" w:hAnsi="Arial" w:cs="Arial"/>
          <w:bCs/>
          <w:sz w:val="21"/>
          <w:szCs w:val="21"/>
        </w:rPr>
        <w:t>Na podstawie art. 107 § 4 ustawy z dnia 14 czerwca 1960 r. Kodeks postępowania administracyjnego (Dz. U. z 201</w:t>
      </w:r>
      <w:r>
        <w:rPr>
          <w:rFonts w:ascii="Arial" w:hAnsi="Arial" w:cs="Arial"/>
          <w:bCs/>
          <w:sz w:val="21"/>
          <w:szCs w:val="21"/>
        </w:rPr>
        <w:t>8</w:t>
      </w:r>
      <w:r w:rsidRPr="00574972">
        <w:rPr>
          <w:rFonts w:ascii="Arial" w:hAnsi="Arial" w:cs="Arial"/>
          <w:bCs/>
          <w:sz w:val="21"/>
          <w:szCs w:val="21"/>
        </w:rPr>
        <w:t xml:space="preserve"> r. poz. </w:t>
      </w:r>
      <w:r>
        <w:rPr>
          <w:rFonts w:ascii="Arial" w:hAnsi="Arial" w:cs="Arial"/>
          <w:bCs/>
          <w:sz w:val="21"/>
          <w:szCs w:val="21"/>
        </w:rPr>
        <w:t>2096 ze zm.</w:t>
      </w:r>
      <w:r w:rsidRPr="00574972">
        <w:rPr>
          <w:rFonts w:ascii="Arial" w:hAnsi="Arial" w:cs="Arial"/>
          <w:bCs/>
          <w:sz w:val="21"/>
          <w:szCs w:val="21"/>
        </w:rPr>
        <w:t>), odstąpiono od uzasadnienia niniejszej decyzji, gdyż uwzględnia ona w całości żądania strony.</w:t>
      </w:r>
    </w:p>
    <w:p w:rsidR="002209ED" w:rsidRPr="00595D2B" w:rsidRDefault="002209ED" w:rsidP="00BC278F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2209ED" w:rsidRPr="00A70A85" w:rsidRDefault="002209ED" w:rsidP="00A70A85">
      <w:pPr>
        <w:pStyle w:val="Standard"/>
        <w:spacing w:after="120"/>
        <w:jc w:val="center"/>
        <w:rPr>
          <w:rFonts w:ascii="Arial" w:eastAsia="Arial" w:hAnsi="Arial"/>
          <w:b/>
          <w:i/>
          <w:sz w:val="19"/>
          <w:szCs w:val="19"/>
        </w:rPr>
      </w:pPr>
      <w:r w:rsidRPr="00A70A85">
        <w:rPr>
          <w:rFonts w:ascii="Arial" w:eastAsia="Arial" w:hAnsi="Arial"/>
          <w:b/>
          <w:i/>
          <w:sz w:val="19"/>
          <w:szCs w:val="19"/>
        </w:rPr>
        <w:t>Pouczenie</w:t>
      </w:r>
    </w:p>
    <w:p w:rsidR="002209ED" w:rsidRPr="00A70A85" w:rsidRDefault="002209ED" w:rsidP="00A70A85">
      <w:pPr>
        <w:pStyle w:val="Standard"/>
        <w:tabs>
          <w:tab w:val="left" w:pos="550"/>
        </w:tabs>
        <w:spacing w:after="120"/>
        <w:ind w:firstLine="567"/>
        <w:jc w:val="both"/>
        <w:rPr>
          <w:rFonts w:ascii="Arial" w:eastAsia="Arial" w:hAnsi="Arial"/>
          <w:i/>
          <w:sz w:val="19"/>
          <w:szCs w:val="19"/>
        </w:rPr>
      </w:pPr>
      <w:r w:rsidRPr="00A70A85">
        <w:rPr>
          <w:rFonts w:ascii="Arial" w:eastAsia="Arial" w:hAnsi="Arial"/>
          <w:i/>
          <w:sz w:val="19"/>
          <w:szCs w:val="19"/>
        </w:rPr>
        <w:t>Od niniejszej decyzji służy stronie prawo wniesienia odwołania do Generalnego Dyrektora Ochrony Środowiska, za pośrednictwem Regionalnego Dyrektora Ochrony Środowiska w Łodzi, w terminie 14 dni od jej otrzymania.</w:t>
      </w:r>
    </w:p>
    <w:p w:rsidR="002209ED" w:rsidRPr="00A70A85" w:rsidRDefault="002209ED" w:rsidP="00A70A85">
      <w:pPr>
        <w:pStyle w:val="Standard"/>
        <w:tabs>
          <w:tab w:val="left" w:pos="550"/>
        </w:tabs>
        <w:spacing w:after="120"/>
        <w:ind w:firstLine="567"/>
        <w:jc w:val="both"/>
        <w:rPr>
          <w:rFonts w:ascii="Arial" w:eastAsia="Arial" w:hAnsi="Arial"/>
          <w:i/>
          <w:sz w:val="19"/>
          <w:szCs w:val="19"/>
        </w:rPr>
      </w:pPr>
      <w:r w:rsidRPr="00A70A85">
        <w:rPr>
          <w:rFonts w:ascii="Arial" w:eastAsia="Arial" w:hAnsi="Arial"/>
          <w:i/>
          <w:sz w:val="19"/>
          <w:szCs w:val="19"/>
        </w:rPr>
        <w:t>W trakcie biegu terminu do wniesienia odwołania strona może zrzec się p</w:t>
      </w:r>
      <w:r w:rsidR="00A70A85">
        <w:rPr>
          <w:rFonts w:ascii="Arial" w:eastAsia="Arial" w:hAnsi="Arial"/>
          <w:i/>
          <w:sz w:val="19"/>
          <w:szCs w:val="19"/>
        </w:rPr>
        <w:t xml:space="preserve">rawa do wniesienia odwołania. </w:t>
      </w:r>
      <w:r w:rsidR="00A70A85">
        <w:rPr>
          <w:rFonts w:ascii="Arial" w:eastAsia="Arial" w:hAnsi="Arial"/>
          <w:i/>
          <w:sz w:val="19"/>
          <w:szCs w:val="19"/>
        </w:rPr>
        <w:br/>
        <w:t xml:space="preserve">Z </w:t>
      </w:r>
      <w:r w:rsidRPr="00A70A85">
        <w:rPr>
          <w:rFonts w:ascii="Arial" w:eastAsia="Arial" w:hAnsi="Arial"/>
          <w:i/>
          <w:sz w:val="19"/>
          <w:szCs w:val="19"/>
        </w:rPr>
        <w:t>dniem doręczenia Regionalnemu Dyrektorowi Ochrony Środowiska w Łodzi oświadczenia o zrzeczeniu się prawa do wniesienia odwołania przez ostatnią ze stron postępowania, decyzja staje się ostateczna i prawomocna.</w:t>
      </w:r>
    </w:p>
    <w:p w:rsidR="002209ED" w:rsidRPr="00A70A85" w:rsidRDefault="002209ED" w:rsidP="00A70A85">
      <w:pPr>
        <w:pStyle w:val="Standard"/>
        <w:tabs>
          <w:tab w:val="left" w:pos="550"/>
        </w:tabs>
        <w:spacing w:after="120"/>
        <w:ind w:firstLine="567"/>
        <w:jc w:val="both"/>
        <w:rPr>
          <w:rFonts w:ascii="Arial" w:eastAsia="Arial" w:hAnsi="Arial"/>
          <w:i/>
          <w:sz w:val="19"/>
          <w:szCs w:val="19"/>
        </w:rPr>
      </w:pPr>
      <w:r w:rsidRPr="00A70A85">
        <w:rPr>
          <w:rFonts w:ascii="Arial" w:eastAsia="Arial" w:hAnsi="Arial"/>
          <w:i/>
          <w:sz w:val="19"/>
          <w:szCs w:val="19"/>
        </w:rPr>
        <w:t>Zgodnie z art. 130 k.p.a. § 4 decyzja podlega wykonaniu przed upływem terminu do wniesienia odwołania, jeżeli jest zgodna z żądaniem wszystkich stron lub jeżeli wszystkie strony zrzekły się prawa do wniesienia odwołania.</w:t>
      </w:r>
    </w:p>
    <w:p w:rsidR="002209ED" w:rsidRPr="00A70A85" w:rsidRDefault="002209ED" w:rsidP="00A70A85">
      <w:pPr>
        <w:pStyle w:val="Standard"/>
        <w:tabs>
          <w:tab w:val="left" w:pos="550"/>
        </w:tabs>
        <w:spacing w:after="120"/>
        <w:ind w:firstLine="567"/>
        <w:jc w:val="both"/>
        <w:rPr>
          <w:rFonts w:ascii="Arial" w:eastAsia="Arial" w:hAnsi="Arial"/>
          <w:i/>
          <w:sz w:val="19"/>
          <w:szCs w:val="19"/>
        </w:rPr>
      </w:pPr>
      <w:r w:rsidRPr="00A70A85">
        <w:rPr>
          <w:rFonts w:ascii="Arial" w:eastAsia="Arial" w:hAnsi="Arial"/>
          <w:i/>
          <w:sz w:val="19"/>
          <w:szCs w:val="19"/>
        </w:rPr>
        <w:t xml:space="preserve">Na podstawie art. 56 ust 7a oraz ust  7j ustawy z dnia 16 kwietnia 2004 r. o ochronie przyrody (Dz. U. </w:t>
      </w:r>
      <w:r w:rsidR="00A70A85">
        <w:rPr>
          <w:rFonts w:ascii="Arial" w:eastAsia="Arial" w:hAnsi="Arial"/>
          <w:i/>
          <w:sz w:val="19"/>
          <w:szCs w:val="19"/>
        </w:rPr>
        <w:br/>
      </w:r>
      <w:r w:rsidRPr="00A70A85">
        <w:rPr>
          <w:rFonts w:ascii="Arial" w:eastAsia="Arial" w:hAnsi="Arial"/>
          <w:i/>
          <w:sz w:val="19"/>
          <w:szCs w:val="19"/>
        </w:rPr>
        <w:lastRenderedPageBreak/>
        <w:t>z 2018 r. poz. 1614 ze zm.), Regionalny Dyrektor Ochrony Środowiska w Łodzi dokonuje kontroli spełniania przez Wnioskodawcę warunków określonych w niniejszym zezwoleniu, a także je cofa, jeżeli warunki te nie są spełnione.</w:t>
      </w:r>
    </w:p>
    <w:p w:rsidR="001D328A" w:rsidRPr="00A70A85" w:rsidRDefault="001D328A" w:rsidP="00A70A85">
      <w:pPr>
        <w:pStyle w:val="Tekstpodstawowy21"/>
        <w:tabs>
          <w:tab w:val="left" w:pos="567"/>
        </w:tabs>
        <w:ind w:firstLine="567"/>
        <w:rPr>
          <w:rFonts w:cs="Arial"/>
          <w:i/>
          <w:color w:val="000000"/>
          <w:kern w:val="20"/>
          <w:sz w:val="19"/>
          <w:szCs w:val="19"/>
        </w:rPr>
      </w:pPr>
      <w:r w:rsidRPr="00A70A85">
        <w:rPr>
          <w:rFonts w:cs="Arial"/>
          <w:i/>
          <w:color w:val="000000"/>
          <w:kern w:val="20"/>
          <w:sz w:val="19"/>
          <w:szCs w:val="19"/>
        </w:rPr>
        <w:t xml:space="preserve">Zgodnie z art. 7 pkt 3 ustawy </w:t>
      </w:r>
      <w:r w:rsidRPr="00A70A85">
        <w:rPr>
          <w:rFonts w:cs="Arial"/>
          <w:i/>
          <w:sz w:val="19"/>
          <w:szCs w:val="19"/>
        </w:rPr>
        <w:t xml:space="preserve">z dnia 16 listopada 2006 r. o opłacie skarbowej </w:t>
      </w:r>
      <w:r w:rsidRPr="00A70A85">
        <w:rPr>
          <w:rFonts w:cs="Arial"/>
          <w:i/>
          <w:color w:val="000000"/>
          <w:kern w:val="20"/>
          <w:sz w:val="19"/>
          <w:szCs w:val="19"/>
        </w:rPr>
        <w:t>(Dz. U. z 201</w:t>
      </w:r>
      <w:r w:rsidR="0024792F">
        <w:rPr>
          <w:rFonts w:cs="Arial"/>
          <w:i/>
          <w:color w:val="000000"/>
          <w:kern w:val="20"/>
          <w:sz w:val="19"/>
          <w:szCs w:val="19"/>
        </w:rPr>
        <w:t>9</w:t>
      </w:r>
      <w:r w:rsidRPr="00A70A85">
        <w:rPr>
          <w:rFonts w:cs="Arial"/>
          <w:i/>
          <w:color w:val="000000"/>
          <w:kern w:val="20"/>
          <w:sz w:val="19"/>
          <w:szCs w:val="19"/>
        </w:rPr>
        <w:t xml:space="preserve"> r. </w:t>
      </w:r>
      <w:r w:rsidRPr="00A70A85">
        <w:rPr>
          <w:rFonts w:cs="Arial"/>
          <w:i/>
          <w:color w:val="000000"/>
          <w:kern w:val="20"/>
          <w:sz w:val="19"/>
          <w:szCs w:val="19"/>
        </w:rPr>
        <w:br/>
        <w:t xml:space="preserve">poz. </w:t>
      </w:r>
      <w:r w:rsidR="0024792F">
        <w:rPr>
          <w:rFonts w:cs="Arial"/>
          <w:i/>
          <w:color w:val="000000"/>
          <w:kern w:val="20"/>
          <w:sz w:val="19"/>
          <w:szCs w:val="19"/>
        </w:rPr>
        <w:t>1000</w:t>
      </w:r>
      <w:r w:rsidRPr="00A70A85">
        <w:rPr>
          <w:rFonts w:cs="Arial"/>
          <w:i/>
          <w:color w:val="000000"/>
          <w:kern w:val="20"/>
          <w:sz w:val="19"/>
          <w:szCs w:val="19"/>
        </w:rPr>
        <w:t xml:space="preserve">) jednostki samorządu terytorialnego zwolnione są z opłaty skarbowej. </w:t>
      </w:r>
      <w:r w:rsidRPr="00A70A85">
        <w:rPr>
          <w:rFonts w:cs="Arial"/>
          <w:i/>
          <w:sz w:val="19"/>
          <w:szCs w:val="19"/>
        </w:rPr>
        <w:t xml:space="preserve">Ponadto, zgodnie </w:t>
      </w:r>
      <w:r w:rsidR="00A70A85">
        <w:rPr>
          <w:rFonts w:cs="Arial"/>
          <w:i/>
          <w:sz w:val="19"/>
          <w:szCs w:val="19"/>
        </w:rPr>
        <w:br/>
      </w:r>
      <w:r w:rsidRPr="00A70A85">
        <w:rPr>
          <w:rFonts w:cs="Arial"/>
          <w:i/>
          <w:sz w:val="19"/>
          <w:szCs w:val="19"/>
        </w:rPr>
        <w:t>z częścią IV, kolumna 4, pkt 4 załącznika ww. ustawy złożenie dokum</w:t>
      </w:r>
      <w:r w:rsidR="00A70A85">
        <w:rPr>
          <w:rFonts w:cs="Arial"/>
          <w:i/>
          <w:sz w:val="19"/>
          <w:szCs w:val="19"/>
        </w:rPr>
        <w:t xml:space="preserve">entu stwierdzającego udzielenie </w:t>
      </w:r>
      <w:r w:rsidRPr="00A70A85">
        <w:rPr>
          <w:rFonts w:cs="Arial"/>
          <w:i/>
          <w:sz w:val="19"/>
          <w:szCs w:val="19"/>
        </w:rPr>
        <w:t>pełnomocnictwa oraz jego odpis, wypis lub kopia, jeżeli mocodawcą jest podmiot określony w art. 7 pkt 1-5, zwolnione są z dokonywania opłat skarbowych.</w:t>
      </w:r>
    </w:p>
    <w:p w:rsidR="002209ED" w:rsidRPr="00A70A85" w:rsidRDefault="002209ED" w:rsidP="00A70A85">
      <w:pPr>
        <w:pStyle w:val="Tekstpodstawowy21"/>
        <w:tabs>
          <w:tab w:val="left" w:pos="567"/>
        </w:tabs>
        <w:ind w:firstLine="567"/>
        <w:rPr>
          <w:sz w:val="19"/>
          <w:szCs w:val="19"/>
        </w:rPr>
      </w:pPr>
    </w:p>
    <w:p w:rsidR="002209ED" w:rsidRPr="00A70A85" w:rsidRDefault="002209ED" w:rsidP="00626CE7">
      <w:pPr>
        <w:pStyle w:val="Standard"/>
        <w:spacing w:line="360" w:lineRule="auto"/>
        <w:jc w:val="both"/>
        <w:rPr>
          <w:rFonts w:ascii="Arial" w:hAnsi="Arial"/>
          <w:b/>
          <w:sz w:val="19"/>
          <w:szCs w:val="19"/>
          <w:u w:val="single"/>
        </w:rPr>
      </w:pPr>
    </w:p>
    <w:p w:rsidR="00A70A85" w:rsidRPr="003C0895" w:rsidRDefault="00A70A85" w:rsidP="00A70A85">
      <w:pPr>
        <w:spacing w:line="200" w:lineRule="atLeast"/>
        <w:ind w:left="5670"/>
        <w:jc w:val="center"/>
        <w:rPr>
          <w:rFonts w:ascii="Arial" w:hAnsi="Arial" w:cs="Arial"/>
          <w:b/>
          <w:color w:val="000000"/>
        </w:rPr>
      </w:pPr>
      <w:r w:rsidRPr="003C0895">
        <w:rPr>
          <w:rFonts w:ascii="Arial" w:hAnsi="Arial" w:cs="Arial"/>
          <w:b/>
          <w:color w:val="000000"/>
        </w:rPr>
        <w:t>Regionalny Dyrektor</w:t>
      </w:r>
    </w:p>
    <w:p w:rsidR="00A70A85" w:rsidRPr="003C0895" w:rsidRDefault="00A70A85" w:rsidP="00A70A85">
      <w:pPr>
        <w:spacing w:line="200" w:lineRule="atLeast"/>
        <w:ind w:left="5670"/>
        <w:jc w:val="center"/>
        <w:rPr>
          <w:rFonts w:ascii="Arial" w:hAnsi="Arial" w:cs="Arial"/>
          <w:b/>
          <w:color w:val="000000"/>
        </w:rPr>
      </w:pPr>
      <w:r w:rsidRPr="003C0895">
        <w:rPr>
          <w:rFonts w:ascii="Arial" w:hAnsi="Arial" w:cs="Arial"/>
          <w:b/>
          <w:color w:val="000000"/>
        </w:rPr>
        <w:t>Ochrony Środowiska w Łodzi</w:t>
      </w:r>
    </w:p>
    <w:p w:rsidR="00A70A85" w:rsidRPr="00925DF5" w:rsidRDefault="00A70A85" w:rsidP="00A70A85">
      <w:pPr>
        <w:spacing w:line="200" w:lineRule="atLeast"/>
        <w:ind w:left="5670"/>
        <w:jc w:val="center"/>
        <w:rPr>
          <w:rFonts w:ascii="Arial" w:hAnsi="Arial" w:cs="Arial"/>
          <w:color w:val="000000"/>
        </w:rPr>
      </w:pPr>
    </w:p>
    <w:p w:rsidR="00A70A85" w:rsidRPr="00925DF5" w:rsidRDefault="00A70A85" w:rsidP="00A70A85">
      <w:pPr>
        <w:spacing w:line="200" w:lineRule="atLeast"/>
        <w:ind w:left="5670"/>
        <w:jc w:val="center"/>
        <w:rPr>
          <w:rFonts w:ascii="Arial" w:hAnsi="Arial" w:cs="Arial"/>
          <w:color w:val="000000"/>
        </w:rPr>
      </w:pPr>
    </w:p>
    <w:p w:rsidR="00E92F5C" w:rsidRPr="00A70A85" w:rsidRDefault="00A70A85" w:rsidP="00A70A85">
      <w:pPr>
        <w:spacing w:line="200" w:lineRule="atLeast"/>
        <w:ind w:left="5670"/>
        <w:jc w:val="center"/>
        <w:rPr>
          <w:rFonts w:ascii="Arial" w:hAnsi="Arial" w:cs="Arial"/>
          <w:i/>
          <w:color w:val="000000"/>
        </w:rPr>
      </w:pPr>
      <w:r w:rsidRPr="003C0895">
        <w:rPr>
          <w:rFonts w:ascii="Arial" w:hAnsi="Arial" w:cs="Arial"/>
          <w:i/>
          <w:color w:val="000000"/>
        </w:rPr>
        <w:t xml:space="preserve">Kazimierz Perek </w:t>
      </w:r>
    </w:p>
    <w:p w:rsidR="00A70A85" w:rsidRDefault="00A70A85" w:rsidP="00A70A85">
      <w:pPr>
        <w:tabs>
          <w:tab w:val="left" w:pos="720"/>
        </w:tabs>
        <w:spacing w:line="360" w:lineRule="auto"/>
        <w:ind w:left="357" w:hanging="357"/>
        <w:jc w:val="both"/>
        <w:rPr>
          <w:rFonts w:ascii="Arial" w:hAnsi="Arial" w:cs="Arial"/>
          <w:b/>
          <w:kern w:val="0"/>
          <w:sz w:val="19"/>
          <w:szCs w:val="19"/>
          <w:u w:val="single"/>
        </w:rPr>
      </w:pPr>
    </w:p>
    <w:p w:rsidR="00E92F5C" w:rsidRPr="00A70A85" w:rsidRDefault="00E92F5C" w:rsidP="00A70A85">
      <w:pPr>
        <w:tabs>
          <w:tab w:val="left" w:pos="720"/>
        </w:tabs>
        <w:spacing w:line="360" w:lineRule="auto"/>
        <w:ind w:left="357" w:hanging="357"/>
        <w:jc w:val="both"/>
        <w:rPr>
          <w:rFonts w:ascii="Arial" w:hAnsi="Arial" w:cs="Arial"/>
          <w:b/>
          <w:kern w:val="0"/>
          <w:sz w:val="19"/>
          <w:szCs w:val="19"/>
          <w:u w:val="single"/>
        </w:rPr>
      </w:pPr>
      <w:r w:rsidRPr="00A70A85">
        <w:rPr>
          <w:rFonts w:ascii="Arial" w:hAnsi="Arial" w:cs="Arial"/>
          <w:b/>
          <w:kern w:val="0"/>
          <w:sz w:val="19"/>
          <w:szCs w:val="19"/>
          <w:u w:val="single"/>
        </w:rPr>
        <w:t>Otrzymuje:</w:t>
      </w:r>
    </w:p>
    <w:p w:rsidR="00680870" w:rsidRPr="00A70A85" w:rsidRDefault="00A70A85" w:rsidP="00CF7538">
      <w:pPr>
        <w:pStyle w:val="Standard"/>
        <w:jc w:val="both"/>
        <w:rPr>
          <w:rFonts w:ascii="Arial" w:hAnsi="Arial"/>
          <w:iCs/>
          <w:sz w:val="19"/>
          <w:szCs w:val="19"/>
        </w:rPr>
      </w:pPr>
      <w:r w:rsidRPr="00A70A85">
        <w:rPr>
          <w:rFonts w:ascii="Arial" w:hAnsi="Arial"/>
          <w:iCs/>
          <w:sz w:val="19"/>
          <w:szCs w:val="19"/>
        </w:rPr>
        <w:t>Urząd Miasta w Piotrkowie Trybunalskim</w:t>
      </w:r>
    </w:p>
    <w:p w:rsidR="00365CC8" w:rsidRPr="00A70A85" w:rsidRDefault="00365CC8" w:rsidP="00CF7538">
      <w:pPr>
        <w:pStyle w:val="Standard"/>
        <w:jc w:val="both"/>
        <w:rPr>
          <w:rFonts w:ascii="Arial" w:hAnsi="Arial"/>
          <w:i/>
          <w:iCs/>
          <w:sz w:val="19"/>
          <w:szCs w:val="19"/>
        </w:rPr>
      </w:pPr>
    </w:p>
    <w:p w:rsidR="00A70A85" w:rsidRDefault="00A70A85" w:rsidP="00CF7538">
      <w:pPr>
        <w:pStyle w:val="Standard"/>
        <w:jc w:val="both"/>
        <w:rPr>
          <w:rFonts w:ascii="Arial" w:hAnsi="Arial"/>
          <w:i/>
          <w:iCs/>
          <w:sz w:val="19"/>
          <w:szCs w:val="19"/>
        </w:rPr>
      </w:pPr>
    </w:p>
    <w:p w:rsidR="00595D2B" w:rsidRPr="00A70A85" w:rsidRDefault="00365CC8" w:rsidP="00CF7538">
      <w:pPr>
        <w:pStyle w:val="Standard"/>
        <w:jc w:val="both"/>
        <w:rPr>
          <w:sz w:val="19"/>
          <w:szCs w:val="19"/>
        </w:rPr>
      </w:pPr>
      <w:r w:rsidRPr="00A70A85">
        <w:rPr>
          <w:rFonts w:ascii="Arial" w:hAnsi="Arial"/>
          <w:i/>
          <w:iCs/>
          <w:sz w:val="19"/>
          <w:szCs w:val="19"/>
        </w:rPr>
        <w:t>Sprawę prowadzi</w:t>
      </w:r>
      <w:r w:rsidR="002209ED" w:rsidRPr="00A70A85">
        <w:rPr>
          <w:rFonts w:ascii="Arial" w:hAnsi="Arial"/>
          <w:i/>
          <w:iCs/>
          <w:sz w:val="19"/>
          <w:szCs w:val="19"/>
        </w:rPr>
        <w:t>:  Katarzyna Wieteska tel. 42 665 09 69</w:t>
      </w:r>
    </w:p>
    <w:sectPr w:rsidR="00595D2B" w:rsidRPr="00A70A85" w:rsidSect="00A70A85">
      <w:footerReference w:type="default" r:id="rId10"/>
      <w:pgSz w:w="11906" w:h="16838"/>
      <w:pgMar w:top="851" w:right="1134" w:bottom="851" w:left="1134" w:header="708" w:footer="48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33E" w:rsidRDefault="00B1233E" w:rsidP="0071244B">
      <w:r>
        <w:separator/>
      </w:r>
    </w:p>
  </w:endnote>
  <w:endnote w:type="continuationSeparator" w:id="0">
    <w:p w:rsidR="00B1233E" w:rsidRDefault="00B1233E" w:rsidP="0071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208" w:rsidRDefault="00EB3208" w:rsidP="00CA687F">
    <w:pPr>
      <w:pStyle w:val="Stopka"/>
      <w:jc w:val="center"/>
    </w:pPr>
    <w:r>
      <w:rPr>
        <w:rStyle w:val="Numerstrony"/>
        <w:b/>
        <w:sz w:val="14"/>
        <w:szCs w:val="14"/>
      </w:rPr>
      <w:t>Regionalna Dyrekcja Ochrony Środowiska w Łodzi</w:t>
    </w:r>
    <w:r>
      <w:rPr>
        <w:rStyle w:val="Numerstrony"/>
        <w:sz w:val="14"/>
        <w:szCs w:val="14"/>
      </w:rPr>
      <w:t xml:space="preserve">– 90-113 Łódź, ul. Traugutta 25, tel.: +48 (42) 665-03-70, fax: +48 (42) 665-03-71   </w:t>
    </w:r>
    <w:r w:rsidR="00BB358F">
      <w:rPr>
        <w:rStyle w:val="Numerstrony"/>
        <w:sz w:val="16"/>
      </w:rPr>
      <w:fldChar w:fldCharType="begin"/>
    </w:r>
    <w:r>
      <w:rPr>
        <w:rStyle w:val="Numerstrony"/>
        <w:sz w:val="16"/>
      </w:rPr>
      <w:instrText xml:space="preserve"> PAGE </w:instrText>
    </w:r>
    <w:r w:rsidR="00BB358F">
      <w:rPr>
        <w:rStyle w:val="Numerstrony"/>
        <w:sz w:val="16"/>
      </w:rPr>
      <w:fldChar w:fldCharType="separate"/>
    </w:r>
    <w:r w:rsidR="00994C72">
      <w:rPr>
        <w:rStyle w:val="Numerstrony"/>
        <w:noProof/>
        <w:sz w:val="16"/>
      </w:rPr>
      <w:t>1</w:t>
    </w:r>
    <w:r w:rsidR="00BB358F">
      <w:rPr>
        <w:rStyle w:val="Numerstrony"/>
        <w:sz w:val="16"/>
      </w:rPr>
      <w:fldChar w:fldCharType="end"/>
    </w:r>
    <w:r>
      <w:rPr>
        <w:rStyle w:val="Numerstrony"/>
        <w:sz w:val="16"/>
      </w:rPr>
      <w:t>/</w:t>
    </w:r>
    <w:r w:rsidR="00BB358F">
      <w:rPr>
        <w:rStyle w:val="Numerstrony"/>
        <w:sz w:val="16"/>
      </w:rPr>
      <w:fldChar w:fldCharType="begin"/>
    </w:r>
    <w:r>
      <w:rPr>
        <w:rStyle w:val="Numerstrony"/>
        <w:sz w:val="16"/>
      </w:rPr>
      <w:instrText xml:space="preserve"> NUMPAGES \*Arabic </w:instrText>
    </w:r>
    <w:r w:rsidR="00BB358F">
      <w:rPr>
        <w:rStyle w:val="Numerstrony"/>
        <w:sz w:val="16"/>
      </w:rPr>
      <w:fldChar w:fldCharType="separate"/>
    </w:r>
    <w:r w:rsidR="00994C72">
      <w:rPr>
        <w:rStyle w:val="Numerstrony"/>
        <w:noProof/>
        <w:sz w:val="16"/>
      </w:rPr>
      <w:t>1</w:t>
    </w:r>
    <w:r w:rsidR="00BB358F">
      <w:rPr>
        <w:rStyle w:val="Numerstrony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33E" w:rsidRDefault="00B1233E" w:rsidP="0071244B">
      <w:r>
        <w:separator/>
      </w:r>
    </w:p>
  </w:footnote>
  <w:footnote w:type="continuationSeparator" w:id="0">
    <w:p w:rsidR="00B1233E" w:rsidRDefault="00B1233E" w:rsidP="00712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76703DC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B93BFC"/>
    <w:multiLevelType w:val="hybridMultilevel"/>
    <w:tmpl w:val="EBA47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F6D4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2946C06"/>
    <w:multiLevelType w:val="hybridMultilevel"/>
    <w:tmpl w:val="F0E66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859FD"/>
    <w:multiLevelType w:val="hybridMultilevel"/>
    <w:tmpl w:val="E9B0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02680"/>
    <w:multiLevelType w:val="hybridMultilevel"/>
    <w:tmpl w:val="09D8D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10A4E"/>
    <w:multiLevelType w:val="hybridMultilevel"/>
    <w:tmpl w:val="F5F2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23212"/>
    <w:multiLevelType w:val="hybridMultilevel"/>
    <w:tmpl w:val="0C0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D0330"/>
    <w:multiLevelType w:val="hybridMultilevel"/>
    <w:tmpl w:val="E4948808"/>
    <w:lvl w:ilvl="0" w:tplc="CFD25C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27FC6"/>
    <w:multiLevelType w:val="hybridMultilevel"/>
    <w:tmpl w:val="90AA3F6E"/>
    <w:lvl w:ilvl="0" w:tplc="0506F76A">
      <w:start w:val="1"/>
      <w:numFmt w:val="upperRoman"/>
      <w:lvlText w:val="%1."/>
      <w:lvlJc w:val="right"/>
      <w:pPr>
        <w:ind w:left="720" w:hanging="360"/>
      </w:pPr>
    </w:lvl>
    <w:lvl w:ilvl="1" w:tplc="438236B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BA01510" w:tentative="1">
      <w:start w:val="1"/>
      <w:numFmt w:val="lowerRoman"/>
      <w:lvlText w:val="%3."/>
      <w:lvlJc w:val="right"/>
      <w:pPr>
        <w:ind w:left="2160" w:hanging="180"/>
      </w:pPr>
    </w:lvl>
    <w:lvl w:ilvl="3" w:tplc="81E0EE50" w:tentative="1">
      <w:start w:val="1"/>
      <w:numFmt w:val="decimal"/>
      <w:lvlText w:val="%4."/>
      <w:lvlJc w:val="left"/>
      <w:pPr>
        <w:ind w:left="2880" w:hanging="360"/>
      </w:pPr>
    </w:lvl>
    <w:lvl w:ilvl="4" w:tplc="19A41472" w:tentative="1">
      <w:start w:val="1"/>
      <w:numFmt w:val="lowerLetter"/>
      <w:lvlText w:val="%5."/>
      <w:lvlJc w:val="left"/>
      <w:pPr>
        <w:ind w:left="3600" w:hanging="360"/>
      </w:pPr>
    </w:lvl>
    <w:lvl w:ilvl="5" w:tplc="D2965EA6" w:tentative="1">
      <w:start w:val="1"/>
      <w:numFmt w:val="lowerRoman"/>
      <w:lvlText w:val="%6."/>
      <w:lvlJc w:val="right"/>
      <w:pPr>
        <w:ind w:left="4320" w:hanging="180"/>
      </w:pPr>
    </w:lvl>
    <w:lvl w:ilvl="6" w:tplc="7B1AFAE8" w:tentative="1">
      <w:start w:val="1"/>
      <w:numFmt w:val="decimal"/>
      <w:lvlText w:val="%7."/>
      <w:lvlJc w:val="left"/>
      <w:pPr>
        <w:ind w:left="5040" w:hanging="360"/>
      </w:pPr>
    </w:lvl>
    <w:lvl w:ilvl="7" w:tplc="2F286C72" w:tentative="1">
      <w:start w:val="1"/>
      <w:numFmt w:val="lowerLetter"/>
      <w:lvlText w:val="%8."/>
      <w:lvlJc w:val="left"/>
      <w:pPr>
        <w:ind w:left="5760" w:hanging="360"/>
      </w:pPr>
    </w:lvl>
    <w:lvl w:ilvl="8" w:tplc="B97EA1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42615"/>
    <w:multiLevelType w:val="multilevel"/>
    <w:tmpl w:val="489E6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5FD229D"/>
    <w:multiLevelType w:val="hybridMultilevel"/>
    <w:tmpl w:val="608C4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720DB"/>
    <w:multiLevelType w:val="hybridMultilevel"/>
    <w:tmpl w:val="7C1CC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1473C"/>
    <w:multiLevelType w:val="hybridMultilevel"/>
    <w:tmpl w:val="17EE6C7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" w15:restartNumberingAfterBreak="0">
    <w:nsid w:val="7175645D"/>
    <w:multiLevelType w:val="hybridMultilevel"/>
    <w:tmpl w:val="013A5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13707"/>
    <w:multiLevelType w:val="hybridMultilevel"/>
    <w:tmpl w:val="6EF65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</w:num>
  <w:num w:numId="5">
    <w:abstractNumId w:val="1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9"/>
  </w:num>
  <w:num w:numId="10">
    <w:abstractNumId w:val="15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5"/>
  </w:num>
  <w:num w:numId="16">
    <w:abstractNumId w:val="14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D9"/>
    <w:rsid w:val="0000117D"/>
    <w:rsid w:val="00001727"/>
    <w:rsid w:val="000025A4"/>
    <w:rsid w:val="0001257C"/>
    <w:rsid w:val="00013222"/>
    <w:rsid w:val="00021E89"/>
    <w:rsid w:val="000331C7"/>
    <w:rsid w:val="000415A2"/>
    <w:rsid w:val="00045C7C"/>
    <w:rsid w:val="000710BD"/>
    <w:rsid w:val="0007349A"/>
    <w:rsid w:val="00073838"/>
    <w:rsid w:val="0007444A"/>
    <w:rsid w:val="00076175"/>
    <w:rsid w:val="00081F5C"/>
    <w:rsid w:val="0009013F"/>
    <w:rsid w:val="000A124F"/>
    <w:rsid w:val="000B197B"/>
    <w:rsid w:val="000B3DB1"/>
    <w:rsid w:val="000B60D8"/>
    <w:rsid w:val="000B70E8"/>
    <w:rsid w:val="000C228F"/>
    <w:rsid w:val="000C6265"/>
    <w:rsid w:val="000C77CF"/>
    <w:rsid w:val="000E18C1"/>
    <w:rsid w:val="000F119B"/>
    <w:rsid w:val="000F1509"/>
    <w:rsid w:val="000F15B0"/>
    <w:rsid w:val="00107E04"/>
    <w:rsid w:val="00107E2B"/>
    <w:rsid w:val="00110A0D"/>
    <w:rsid w:val="001126EF"/>
    <w:rsid w:val="001201B9"/>
    <w:rsid w:val="0013425C"/>
    <w:rsid w:val="001374C9"/>
    <w:rsid w:val="0014577A"/>
    <w:rsid w:val="00145CBC"/>
    <w:rsid w:val="00147C89"/>
    <w:rsid w:val="00157A69"/>
    <w:rsid w:val="001A0FBD"/>
    <w:rsid w:val="001A11CA"/>
    <w:rsid w:val="001C67CC"/>
    <w:rsid w:val="001D328A"/>
    <w:rsid w:val="001E19D9"/>
    <w:rsid w:val="001E5DEA"/>
    <w:rsid w:val="001E63A8"/>
    <w:rsid w:val="001E7E91"/>
    <w:rsid w:val="001F2DAC"/>
    <w:rsid w:val="00203FD2"/>
    <w:rsid w:val="00204379"/>
    <w:rsid w:val="002060DA"/>
    <w:rsid w:val="002078FE"/>
    <w:rsid w:val="00215A37"/>
    <w:rsid w:val="002209ED"/>
    <w:rsid w:val="002229BC"/>
    <w:rsid w:val="002233D7"/>
    <w:rsid w:val="00234D19"/>
    <w:rsid w:val="00235648"/>
    <w:rsid w:val="0024792F"/>
    <w:rsid w:val="002510A6"/>
    <w:rsid w:val="00252A85"/>
    <w:rsid w:val="00261683"/>
    <w:rsid w:val="002659C4"/>
    <w:rsid w:val="00267EAF"/>
    <w:rsid w:val="00271B9D"/>
    <w:rsid w:val="002864C5"/>
    <w:rsid w:val="00292809"/>
    <w:rsid w:val="00293532"/>
    <w:rsid w:val="00294C4E"/>
    <w:rsid w:val="002A6A5F"/>
    <w:rsid w:val="002C44F2"/>
    <w:rsid w:val="002C76BF"/>
    <w:rsid w:val="002E2834"/>
    <w:rsid w:val="002E5AEA"/>
    <w:rsid w:val="002E6385"/>
    <w:rsid w:val="002F231F"/>
    <w:rsid w:val="002F6CD3"/>
    <w:rsid w:val="00321B29"/>
    <w:rsid w:val="00331D81"/>
    <w:rsid w:val="003327FF"/>
    <w:rsid w:val="00337467"/>
    <w:rsid w:val="0033750D"/>
    <w:rsid w:val="00342F5F"/>
    <w:rsid w:val="00344CAB"/>
    <w:rsid w:val="00347AF1"/>
    <w:rsid w:val="003511F4"/>
    <w:rsid w:val="0035786B"/>
    <w:rsid w:val="00357EC1"/>
    <w:rsid w:val="00365CC8"/>
    <w:rsid w:val="00372BFD"/>
    <w:rsid w:val="0037429E"/>
    <w:rsid w:val="00375A84"/>
    <w:rsid w:val="00385A08"/>
    <w:rsid w:val="003A210B"/>
    <w:rsid w:val="003A378D"/>
    <w:rsid w:val="003B05E5"/>
    <w:rsid w:val="003B5B43"/>
    <w:rsid w:val="003C7732"/>
    <w:rsid w:val="003D3740"/>
    <w:rsid w:val="003E5F16"/>
    <w:rsid w:val="00404852"/>
    <w:rsid w:val="00404EE9"/>
    <w:rsid w:val="00411A34"/>
    <w:rsid w:val="004239A0"/>
    <w:rsid w:val="00442428"/>
    <w:rsid w:val="004463D2"/>
    <w:rsid w:val="00452EAD"/>
    <w:rsid w:val="00454A6C"/>
    <w:rsid w:val="00456C56"/>
    <w:rsid w:val="00477B70"/>
    <w:rsid w:val="00486299"/>
    <w:rsid w:val="004910BA"/>
    <w:rsid w:val="00494679"/>
    <w:rsid w:val="0049767E"/>
    <w:rsid w:val="004A2F32"/>
    <w:rsid w:val="004A45E1"/>
    <w:rsid w:val="004B1536"/>
    <w:rsid w:val="004B5B05"/>
    <w:rsid w:val="004C0B35"/>
    <w:rsid w:val="004C0F53"/>
    <w:rsid w:val="004C3208"/>
    <w:rsid w:val="004D4AB8"/>
    <w:rsid w:val="004E0A71"/>
    <w:rsid w:val="004E4B7B"/>
    <w:rsid w:val="004F1174"/>
    <w:rsid w:val="00500344"/>
    <w:rsid w:val="00500C23"/>
    <w:rsid w:val="00501369"/>
    <w:rsid w:val="005045BC"/>
    <w:rsid w:val="00515923"/>
    <w:rsid w:val="00525082"/>
    <w:rsid w:val="00527DAD"/>
    <w:rsid w:val="00534AF7"/>
    <w:rsid w:val="00534E27"/>
    <w:rsid w:val="0054150C"/>
    <w:rsid w:val="00544C04"/>
    <w:rsid w:val="005538F7"/>
    <w:rsid w:val="00554876"/>
    <w:rsid w:val="00562D0B"/>
    <w:rsid w:val="00565DB5"/>
    <w:rsid w:val="005664B4"/>
    <w:rsid w:val="005745AC"/>
    <w:rsid w:val="00581E7F"/>
    <w:rsid w:val="00593A47"/>
    <w:rsid w:val="00593E49"/>
    <w:rsid w:val="00595D2B"/>
    <w:rsid w:val="005A7546"/>
    <w:rsid w:val="005B4DA4"/>
    <w:rsid w:val="005B68B3"/>
    <w:rsid w:val="005C4B6E"/>
    <w:rsid w:val="005C6EB1"/>
    <w:rsid w:val="005D5336"/>
    <w:rsid w:val="005D74CD"/>
    <w:rsid w:val="005E151A"/>
    <w:rsid w:val="005E3FA7"/>
    <w:rsid w:val="005E4728"/>
    <w:rsid w:val="005E66DB"/>
    <w:rsid w:val="005F13EB"/>
    <w:rsid w:val="005F7899"/>
    <w:rsid w:val="006058FC"/>
    <w:rsid w:val="00624AD1"/>
    <w:rsid w:val="00626845"/>
    <w:rsid w:val="00626CE7"/>
    <w:rsid w:val="00626D31"/>
    <w:rsid w:val="006310E9"/>
    <w:rsid w:val="006451C4"/>
    <w:rsid w:val="00645645"/>
    <w:rsid w:val="00667364"/>
    <w:rsid w:val="00674A6C"/>
    <w:rsid w:val="00676AF2"/>
    <w:rsid w:val="00680870"/>
    <w:rsid w:val="00682BAA"/>
    <w:rsid w:val="006926F8"/>
    <w:rsid w:val="00693BEF"/>
    <w:rsid w:val="006B3AC0"/>
    <w:rsid w:val="006B4973"/>
    <w:rsid w:val="006C20E0"/>
    <w:rsid w:val="006C212A"/>
    <w:rsid w:val="006D21A3"/>
    <w:rsid w:val="006E35B4"/>
    <w:rsid w:val="006E4CFC"/>
    <w:rsid w:val="006E6775"/>
    <w:rsid w:val="006F22F5"/>
    <w:rsid w:val="006F3DAC"/>
    <w:rsid w:val="006F78EF"/>
    <w:rsid w:val="0070115B"/>
    <w:rsid w:val="007026A3"/>
    <w:rsid w:val="00702E6E"/>
    <w:rsid w:val="00706FBB"/>
    <w:rsid w:val="0071244B"/>
    <w:rsid w:val="007167C5"/>
    <w:rsid w:val="00720C18"/>
    <w:rsid w:val="0072146D"/>
    <w:rsid w:val="00735D79"/>
    <w:rsid w:val="00750852"/>
    <w:rsid w:val="00756659"/>
    <w:rsid w:val="00766AF0"/>
    <w:rsid w:val="007722C2"/>
    <w:rsid w:val="00775EB7"/>
    <w:rsid w:val="00776FEF"/>
    <w:rsid w:val="007801B5"/>
    <w:rsid w:val="007806FC"/>
    <w:rsid w:val="0078280C"/>
    <w:rsid w:val="007852EB"/>
    <w:rsid w:val="00785D66"/>
    <w:rsid w:val="007944AD"/>
    <w:rsid w:val="007B4954"/>
    <w:rsid w:val="007C4095"/>
    <w:rsid w:val="007C7B0F"/>
    <w:rsid w:val="007D01DE"/>
    <w:rsid w:val="007D3E33"/>
    <w:rsid w:val="007E1C17"/>
    <w:rsid w:val="007E1DDC"/>
    <w:rsid w:val="007E1F76"/>
    <w:rsid w:val="007E292C"/>
    <w:rsid w:val="007E7681"/>
    <w:rsid w:val="007F6366"/>
    <w:rsid w:val="008034C5"/>
    <w:rsid w:val="00804C44"/>
    <w:rsid w:val="008051D8"/>
    <w:rsid w:val="00816CBE"/>
    <w:rsid w:val="008228CB"/>
    <w:rsid w:val="008338C7"/>
    <w:rsid w:val="0083506C"/>
    <w:rsid w:val="00835DC3"/>
    <w:rsid w:val="008362B1"/>
    <w:rsid w:val="00840183"/>
    <w:rsid w:val="008513BB"/>
    <w:rsid w:val="0085647A"/>
    <w:rsid w:val="00865391"/>
    <w:rsid w:val="00865F68"/>
    <w:rsid w:val="00876C30"/>
    <w:rsid w:val="0088101E"/>
    <w:rsid w:val="00896E0B"/>
    <w:rsid w:val="008A1BE6"/>
    <w:rsid w:val="008A3422"/>
    <w:rsid w:val="008B299C"/>
    <w:rsid w:val="008C143E"/>
    <w:rsid w:val="008E0F7F"/>
    <w:rsid w:val="008F2C56"/>
    <w:rsid w:val="00901B5F"/>
    <w:rsid w:val="00901C65"/>
    <w:rsid w:val="009054BB"/>
    <w:rsid w:val="00912253"/>
    <w:rsid w:val="00922D85"/>
    <w:rsid w:val="00935BFC"/>
    <w:rsid w:val="00944E8A"/>
    <w:rsid w:val="009509A2"/>
    <w:rsid w:val="0095217F"/>
    <w:rsid w:val="009542DB"/>
    <w:rsid w:val="00971B03"/>
    <w:rsid w:val="00973C5B"/>
    <w:rsid w:val="00974481"/>
    <w:rsid w:val="009820A7"/>
    <w:rsid w:val="009866EE"/>
    <w:rsid w:val="00991BEC"/>
    <w:rsid w:val="00992C0A"/>
    <w:rsid w:val="00994C72"/>
    <w:rsid w:val="0099622E"/>
    <w:rsid w:val="009C6CE9"/>
    <w:rsid w:val="009D1E2F"/>
    <w:rsid w:val="009E37D3"/>
    <w:rsid w:val="009E4860"/>
    <w:rsid w:val="009E5EEC"/>
    <w:rsid w:val="009F1985"/>
    <w:rsid w:val="009F2E90"/>
    <w:rsid w:val="009F42BC"/>
    <w:rsid w:val="00A02C5B"/>
    <w:rsid w:val="00A10BF8"/>
    <w:rsid w:val="00A11005"/>
    <w:rsid w:val="00A12777"/>
    <w:rsid w:val="00A12950"/>
    <w:rsid w:val="00A12A2B"/>
    <w:rsid w:val="00A16A88"/>
    <w:rsid w:val="00A239AA"/>
    <w:rsid w:val="00A30AAF"/>
    <w:rsid w:val="00A31D95"/>
    <w:rsid w:val="00A5040D"/>
    <w:rsid w:val="00A70A85"/>
    <w:rsid w:val="00A8116C"/>
    <w:rsid w:val="00A830F4"/>
    <w:rsid w:val="00AA1881"/>
    <w:rsid w:val="00AA61E7"/>
    <w:rsid w:val="00AA76A8"/>
    <w:rsid w:val="00AB3B97"/>
    <w:rsid w:val="00AB41C4"/>
    <w:rsid w:val="00AB63C5"/>
    <w:rsid w:val="00AE1115"/>
    <w:rsid w:val="00AE3393"/>
    <w:rsid w:val="00AE3E74"/>
    <w:rsid w:val="00AE628D"/>
    <w:rsid w:val="00B024A6"/>
    <w:rsid w:val="00B0264D"/>
    <w:rsid w:val="00B0423E"/>
    <w:rsid w:val="00B101DE"/>
    <w:rsid w:val="00B1233E"/>
    <w:rsid w:val="00B1697C"/>
    <w:rsid w:val="00B241B6"/>
    <w:rsid w:val="00B251CC"/>
    <w:rsid w:val="00B2543E"/>
    <w:rsid w:val="00B34346"/>
    <w:rsid w:val="00B44E28"/>
    <w:rsid w:val="00B46027"/>
    <w:rsid w:val="00B46E17"/>
    <w:rsid w:val="00B55256"/>
    <w:rsid w:val="00B6357C"/>
    <w:rsid w:val="00B636F8"/>
    <w:rsid w:val="00B64374"/>
    <w:rsid w:val="00B6540D"/>
    <w:rsid w:val="00B667BE"/>
    <w:rsid w:val="00B701FA"/>
    <w:rsid w:val="00B84FA1"/>
    <w:rsid w:val="00B87727"/>
    <w:rsid w:val="00B90A6A"/>
    <w:rsid w:val="00B95214"/>
    <w:rsid w:val="00BB358F"/>
    <w:rsid w:val="00BC278F"/>
    <w:rsid w:val="00BC29C8"/>
    <w:rsid w:val="00BE57B2"/>
    <w:rsid w:val="00BE7659"/>
    <w:rsid w:val="00C01782"/>
    <w:rsid w:val="00C033D0"/>
    <w:rsid w:val="00C2171C"/>
    <w:rsid w:val="00C246C1"/>
    <w:rsid w:val="00C43104"/>
    <w:rsid w:val="00C607CD"/>
    <w:rsid w:val="00C62EEA"/>
    <w:rsid w:val="00C830B9"/>
    <w:rsid w:val="00C8317D"/>
    <w:rsid w:val="00C97D16"/>
    <w:rsid w:val="00CA54B3"/>
    <w:rsid w:val="00CA687F"/>
    <w:rsid w:val="00CB2744"/>
    <w:rsid w:val="00CB2AF7"/>
    <w:rsid w:val="00CB323A"/>
    <w:rsid w:val="00CB37C4"/>
    <w:rsid w:val="00CB463F"/>
    <w:rsid w:val="00CC1022"/>
    <w:rsid w:val="00CD0A09"/>
    <w:rsid w:val="00CD43D4"/>
    <w:rsid w:val="00CD78DE"/>
    <w:rsid w:val="00CE0A61"/>
    <w:rsid w:val="00CE55E9"/>
    <w:rsid w:val="00CF3899"/>
    <w:rsid w:val="00CF7538"/>
    <w:rsid w:val="00CF7A2D"/>
    <w:rsid w:val="00D20E57"/>
    <w:rsid w:val="00D224CD"/>
    <w:rsid w:val="00D22A6D"/>
    <w:rsid w:val="00D26BBE"/>
    <w:rsid w:val="00D32B58"/>
    <w:rsid w:val="00D330FF"/>
    <w:rsid w:val="00D42C8E"/>
    <w:rsid w:val="00D53DCA"/>
    <w:rsid w:val="00D55AA4"/>
    <w:rsid w:val="00D57009"/>
    <w:rsid w:val="00D635C0"/>
    <w:rsid w:val="00D66A72"/>
    <w:rsid w:val="00D732BA"/>
    <w:rsid w:val="00D83D4D"/>
    <w:rsid w:val="00D86C51"/>
    <w:rsid w:val="00D92291"/>
    <w:rsid w:val="00D94721"/>
    <w:rsid w:val="00DA0558"/>
    <w:rsid w:val="00DA0E31"/>
    <w:rsid w:val="00DB6925"/>
    <w:rsid w:val="00DC12AD"/>
    <w:rsid w:val="00DD15F4"/>
    <w:rsid w:val="00DE0E75"/>
    <w:rsid w:val="00DF284C"/>
    <w:rsid w:val="00DF5126"/>
    <w:rsid w:val="00E06434"/>
    <w:rsid w:val="00E15951"/>
    <w:rsid w:val="00E15BDE"/>
    <w:rsid w:val="00E25380"/>
    <w:rsid w:val="00E420A6"/>
    <w:rsid w:val="00E44332"/>
    <w:rsid w:val="00E52F59"/>
    <w:rsid w:val="00E67858"/>
    <w:rsid w:val="00E747AF"/>
    <w:rsid w:val="00E748E8"/>
    <w:rsid w:val="00E87271"/>
    <w:rsid w:val="00E87307"/>
    <w:rsid w:val="00E92F5C"/>
    <w:rsid w:val="00E94FFF"/>
    <w:rsid w:val="00EA309A"/>
    <w:rsid w:val="00EA473B"/>
    <w:rsid w:val="00EA504C"/>
    <w:rsid w:val="00EA5D70"/>
    <w:rsid w:val="00EB3208"/>
    <w:rsid w:val="00EC398E"/>
    <w:rsid w:val="00ED1261"/>
    <w:rsid w:val="00ED13F7"/>
    <w:rsid w:val="00ED5EEA"/>
    <w:rsid w:val="00EE0A7E"/>
    <w:rsid w:val="00EE1336"/>
    <w:rsid w:val="00EE202A"/>
    <w:rsid w:val="00EF6185"/>
    <w:rsid w:val="00EF658F"/>
    <w:rsid w:val="00F02D01"/>
    <w:rsid w:val="00F11D81"/>
    <w:rsid w:val="00F12938"/>
    <w:rsid w:val="00F26547"/>
    <w:rsid w:val="00F31A52"/>
    <w:rsid w:val="00F366F1"/>
    <w:rsid w:val="00F36A03"/>
    <w:rsid w:val="00F3783A"/>
    <w:rsid w:val="00F405DE"/>
    <w:rsid w:val="00F4146B"/>
    <w:rsid w:val="00F468C3"/>
    <w:rsid w:val="00F56E1E"/>
    <w:rsid w:val="00F57647"/>
    <w:rsid w:val="00F57F02"/>
    <w:rsid w:val="00F62704"/>
    <w:rsid w:val="00F6319E"/>
    <w:rsid w:val="00F63335"/>
    <w:rsid w:val="00F64EF6"/>
    <w:rsid w:val="00F80DC6"/>
    <w:rsid w:val="00F81E24"/>
    <w:rsid w:val="00F83A2B"/>
    <w:rsid w:val="00F857CE"/>
    <w:rsid w:val="00F9370A"/>
    <w:rsid w:val="00FA2F84"/>
    <w:rsid w:val="00FB2AB5"/>
    <w:rsid w:val="00FB2D1E"/>
    <w:rsid w:val="00FC0958"/>
    <w:rsid w:val="00FC73BF"/>
    <w:rsid w:val="00FC7620"/>
    <w:rsid w:val="00FD1BED"/>
    <w:rsid w:val="00FD725E"/>
    <w:rsid w:val="00FE0AFF"/>
    <w:rsid w:val="00FE406C"/>
    <w:rsid w:val="00FF1B92"/>
    <w:rsid w:val="00FF3491"/>
    <w:rsid w:val="00FF5C11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CD2BF-FCA0-4CF2-AB62-268EC3AB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9D9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E19D9"/>
    <w:pPr>
      <w:keepNext/>
      <w:numPr>
        <w:numId w:val="1"/>
      </w:numPr>
      <w:jc w:val="center"/>
      <w:outlineLvl w:val="0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19D9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character" w:styleId="Numerstrony">
    <w:name w:val="page number"/>
    <w:basedOn w:val="Domylnaczcionkaakapitu"/>
    <w:rsid w:val="001E19D9"/>
  </w:style>
  <w:style w:type="character" w:customStyle="1" w:styleId="st">
    <w:name w:val="st"/>
    <w:basedOn w:val="Domylnaczcionkaakapitu"/>
    <w:rsid w:val="001E19D9"/>
  </w:style>
  <w:style w:type="paragraph" w:styleId="Tekstpodstawowy">
    <w:name w:val="Body Text"/>
    <w:basedOn w:val="Normalny"/>
    <w:link w:val="TekstpodstawowyZnak"/>
    <w:rsid w:val="001E19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E19D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1E19D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E19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1E19D9"/>
    <w:pPr>
      <w:suppressAutoHyphens/>
      <w:autoSpaceDE w:val="0"/>
    </w:pPr>
    <w:rPr>
      <w:rFonts w:ascii="EUAlbertina" w:eastAsia="Times New Roman" w:hAnsi="EUAlbertina" w:cs="EUAlbertin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E19D9"/>
    <w:pPr>
      <w:suppressAutoHyphens w:val="0"/>
      <w:ind w:left="720"/>
      <w:contextualSpacing/>
    </w:pPr>
    <w:rPr>
      <w:kern w:val="0"/>
      <w:lang w:eastAsia="pl-PL"/>
    </w:rPr>
  </w:style>
  <w:style w:type="paragraph" w:customStyle="1" w:styleId="Tekstpodstawowy21">
    <w:name w:val="Tekst podstawowy 21"/>
    <w:basedOn w:val="Normalny"/>
    <w:rsid w:val="001E19D9"/>
    <w:pPr>
      <w:overflowPunct w:val="0"/>
      <w:autoSpaceDE w:val="0"/>
      <w:jc w:val="both"/>
      <w:textAlignment w:val="baseline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semiHidden/>
    <w:unhideWhenUsed/>
    <w:rsid w:val="00D53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3DCA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1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183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CB2744"/>
    <w:rPr>
      <w:color w:val="0000FF"/>
      <w:u w:val="single"/>
    </w:rPr>
  </w:style>
  <w:style w:type="paragraph" w:customStyle="1" w:styleId="Standard">
    <w:name w:val="Standard"/>
    <w:rsid w:val="000415A2"/>
    <w:pPr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209ED"/>
    <w:pPr>
      <w:spacing w:after="120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6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A1E53-E586-42C1-B454-EDE5976E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praktyka</dc:creator>
  <cp:keywords/>
  <cp:lastModifiedBy>Kowalski Jarosław</cp:lastModifiedBy>
  <cp:revision>2</cp:revision>
  <cp:lastPrinted>2019-08-19T12:06:00Z</cp:lastPrinted>
  <dcterms:created xsi:type="dcterms:W3CDTF">2019-11-08T11:14:00Z</dcterms:created>
  <dcterms:modified xsi:type="dcterms:W3CDTF">2019-11-08T11:14:00Z</dcterms:modified>
</cp:coreProperties>
</file>