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2A923" w14:textId="77777777" w:rsidR="00E701E2" w:rsidRDefault="00D5324F" w:rsidP="00D5324F">
      <w:pPr>
        <w:pStyle w:val="Tytu"/>
        <w:rPr>
          <w:sz w:val="18"/>
          <w:szCs w:val="18"/>
        </w:rPr>
      </w:pPr>
      <w:r w:rsidRPr="00264353">
        <w:rPr>
          <w:sz w:val="18"/>
          <w:szCs w:val="18"/>
        </w:rPr>
        <w:t xml:space="preserve">UMOWA O KONCERT </w:t>
      </w:r>
    </w:p>
    <w:p w14:paraId="2438231E" w14:textId="2E143587" w:rsidR="00D5324F" w:rsidRPr="00264353" w:rsidRDefault="00D5324F" w:rsidP="00E701E2">
      <w:pPr>
        <w:pStyle w:val="Tytu"/>
        <w:spacing w:before="240"/>
        <w:jc w:val="both"/>
        <w:rPr>
          <w:sz w:val="18"/>
          <w:szCs w:val="18"/>
        </w:rPr>
      </w:pPr>
      <w:r w:rsidRPr="00264353">
        <w:rPr>
          <w:sz w:val="18"/>
          <w:szCs w:val="18"/>
        </w:rPr>
        <w:t>zawarta w Warszawie, dnia 3 stycznia 2019 r., pomiędzy</w:t>
      </w:r>
    </w:p>
    <w:p w14:paraId="2CADBA93" w14:textId="77777777" w:rsidR="00264353" w:rsidRPr="00264353" w:rsidRDefault="00D5324F" w:rsidP="00E701E2">
      <w:pPr>
        <w:pStyle w:val="Tekstpodstawowy"/>
        <w:spacing w:before="120"/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</w:pP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 xml:space="preserve">OFF THE RECORD, NIP: 534-21-90-182 z siedzibą przy ul. Grochowskiej 278/5, 03-841 Warszawa, reprezentowaną przez Jakuba </w:t>
      </w:r>
      <w:proofErr w:type="spellStart"/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>Parowicza</w:t>
      </w:r>
      <w:proofErr w:type="spellEnd"/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>, zwanego dalej „</w:t>
      </w:r>
      <w:r w:rsidRPr="00264353">
        <w:rPr>
          <w:rFonts w:ascii="Tahoma" w:eastAsiaTheme="minorEastAsia" w:hAnsi="Tahoma" w:cs="Tahoma"/>
          <w:b/>
          <w:bCs/>
          <w:color w:val="1A1A1A"/>
          <w:kern w:val="0"/>
          <w:sz w:val="18"/>
          <w:szCs w:val="20"/>
          <w:lang w:eastAsia="pl-PL" w:bidi="ar-SA"/>
        </w:rPr>
        <w:t>Managerem</w:t>
      </w: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 xml:space="preserve">”, będącego wyłącznym reprezentantem </w:t>
      </w:r>
      <w:r w:rsidRPr="00264353">
        <w:rPr>
          <w:rFonts w:ascii="Tahoma" w:eastAsiaTheme="minorEastAsia" w:hAnsi="Tahoma" w:cs="Tahoma"/>
          <w:b/>
          <w:bCs/>
          <w:color w:val="1A1A1A"/>
          <w:kern w:val="0"/>
          <w:sz w:val="18"/>
          <w:szCs w:val="20"/>
          <w:lang w:eastAsia="pl-PL" w:bidi="ar-SA"/>
        </w:rPr>
        <w:t xml:space="preserve">Natalii </w:t>
      </w:r>
      <w:proofErr w:type="spellStart"/>
      <w:r w:rsidRPr="00264353">
        <w:rPr>
          <w:rFonts w:ascii="Tahoma" w:eastAsiaTheme="minorEastAsia" w:hAnsi="Tahoma" w:cs="Tahoma"/>
          <w:b/>
          <w:bCs/>
          <w:color w:val="1A1A1A"/>
          <w:kern w:val="0"/>
          <w:sz w:val="18"/>
          <w:szCs w:val="20"/>
          <w:lang w:eastAsia="pl-PL" w:bidi="ar-SA"/>
        </w:rPr>
        <w:t>Nykiel</w:t>
      </w:r>
      <w:proofErr w:type="spellEnd"/>
      <w:r w:rsidRPr="00264353">
        <w:rPr>
          <w:rFonts w:ascii="Tahoma" w:eastAsiaTheme="minorEastAsia" w:hAnsi="Tahoma" w:cs="Tahoma"/>
          <w:b/>
          <w:bCs/>
          <w:color w:val="1A1A1A"/>
          <w:kern w:val="0"/>
          <w:sz w:val="18"/>
          <w:szCs w:val="20"/>
          <w:lang w:eastAsia="pl-PL" w:bidi="ar-SA"/>
        </w:rPr>
        <w:t xml:space="preserve"> </w:t>
      </w: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>, zwanej dalej „</w:t>
      </w:r>
      <w:r w:rsidRPr="00264353">
        <w:rPr>
          <w:rFonts w:ascii="Tahoma" w:eastAsiaTheme="minorEastAsia" w:hAnsi="Tahoma" w:cs="Tahoma"/>
          <w:b/>
          <w:bCs/>
          <w:color w:val="1A1A1A"/>
          <w:kern w:val="0"/>
          <w:sz w:val="18"/>
          <w:szCs w:val="20"/>
          <w:lang w:eastAsia="pl-PL" w:bidi="ar-SA"/>
        </w:rPr>
        <w:t>Artystą</w:t>
      </w: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 xml:space="preserve">” </w:t>
      </w:r>
    </w:p>
    <w:p w14:paraId="7FB336E2" w14:textId="1E5E8F57" w:rsidR="00D5324F" w:rsidRPr="00264353" w:rsidRDefault="00D5324F" w:rsidP="00D5324F">
      <w:pPr>
        <w:pStyle w:val="Tekstpodstawowy"/>
        <w:rPr>
          <w:rFonts w:ascii="Tahoma" w:hAnsi="Tahoma" w:cs="Tahoma"/>
          <w:sz w:val="18"/>
          <w:szCs w:val="20"/>
        </w:rPr>
      </w:pP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>a </w:t>
      </w:r>
    </w:p>
    <w:p w14:paraId="4DCBC0E4" w14:textId="77777777" w:rsidR="00D5324F" w:rsidRPr="00264353" w:rsidRDefault="00D5324F" w:rsidP="00D5324F">
      <w:pPr>
        <w:pStyle w:val="Tekstpodstawowy"/>
        <w:rPr>
          <w:rFonts w:ascii="Tahoma" w:hAnsi="Tahoma" w:cs="Tahoma"/>
          <w:b/>
          <w:sz w:val="18"/>
          <w:szCs w:val="22"/>
        </w:rPr>
      </w:pPr>
      <w:r w:rsidRPr="00264353">
        <w:rPr>
          <w:rFonts w:ascii="Tahoma" w:hAnsi="Tahoma" w:cs="Tahoma"/>
          <w:b/>
          <w:sz w:val="18"/>
          <w:szCs w:val="22"/>
        </w:rPr>
        <w:t>…</w:t>
      </w:r>
      <w:bookmarkStart w:id="0" w:name="_GoBack"/>
      <w:bookmarkEnd w:id="0"/>
      <w:r w:rsidRPr="00264353">
        <w:rPr>
          <w:rFonts w:ascii="Tahoma" w:hAnsi="Tahoma" w:cs="Tahoma"/>
          <w:b/>
          <w:sz w:val="18"/>
          <w:szCs w:val="22"/>
        </w:rPr>
        <w:t xml:space="preserve">……. </w:t>
      </w:r>
      <w:r w:rsidRPr="00264353">
        <w:rPr>
          <w:rFonts w:ascii="Tahoma" w:hAnsi="Tahoma" w:cs="Tahoma"/>
          <w:sz w:val="18"/>
          <w:szCs w:val="22"/>
        </w:rPr>
        <w:t xml:space="preserve">zwaną dalej </w:t>
      </w:r>
      <w:r w:rsidRPr="00264353">
        <w:rPr>
          <w:rFonts w:ascii="Tahoma" w:hAnsi="Tahoma" w:cs="Tahoma"/>
          <w:b/>
          <w:sz w:val="18"/>
          <w:szCs w:val="22"/>
        </w:rPr>
        <w:t>Organizatorem</w:t>
      </w:r>
    </w:p>
    <w:p w14:paraId="1CB3CCD6" w14:textId="77777777" w:rsidR="00D5324F" w:rsidRPr="00264353" w:rsidRDefault="00D5324F" w:rsidP="00D5324F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8C5F7B2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1. Przedmiot umowy.</w:t>
      </w:r>
    </w:p>
    <w:p w14:paraId="1DBC4C38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Przedmiotem niniejszej umowy jest ustalenie zasad i warunków współpracy stron w zakresie udziału Artysty </w:t>
      </w:r>
      <w:r w:rsidR="00FF3B74" w:rsidRPr="00264353">
        <w:rPr>
          <w:rFonts w:ascii="Tahoma" w:hAnsi="Tahoma" w:cs="Tahoma"/>
          <w:sz w:val="18"/>
          <w:szCs w:val="18"/>
        </w:rPr>
        <w:t xml:space="preserve">                  w koncercie</w:t>
      </w:r>
      <w:r w:rsidRPr="00264353">
        <w:rPr>
          <w:rFonts w:ascii="Tahoma" w:hAnsi="Tahoma" w:cs="Tahoma"/>
          <w:sz w:val="18"/>
          <w:szCs w:val="18"/>
        </w:rPr>
        <w:t xml:space="preserve">, który odbędzie się w dniu </w:t>
      </w:r>
      <w:r w:rsidRPr="00264353">
        <w:rPr>
          <w:rFonts w:ascii="Tahoma" w:hAnsi="Tahoma" w:cs="Tahoma"/>
          <w:b/>
          <w:sz w:val="18"/>
          <w:szCs w:val="18"/>
        </w:rPr>
        <w:t>23.06</w:t>
      </w:r>
      <w:r w:rsidRPr="00264353">
        <w:rPr>
          <w:rFonts w:ascii="Tahoma" w:hAnsi="Tahoma" w:cs="Tahoma"/>
          <w:sz w:val="18"/>
          <w:szCs w:val="18"/>
        </w:rPr>
        <w:t>.</w:t>
      </w:r>
      <w:r w:rsidRPr="00264353">
        <w:rPr>
          <w:rFonts w:ascii="Tahoma" w:hAnsi="Tahoma" w:cs="Tahoma"/>
          <w:b/>
          <w:bCs/>
          <w:sz w:val="18"/>
          <w:szCs w:val="18"/>
        </w:rPr>
        <w:t xml:space="preserve">2019 r. w ….. w … </w:t>
      </w:r>
      <w:r w:rsidRPr="00264353">
        <w:rPr>
          <w:rFonts w:ascii="Tahoma" w:hAnsi="Tahoma" w:cs="Tahoma"/>
          <w:b/>
          <w:sz w:val="18"/>
          <w:szCs w:val="18"/>
        </w:rPr>
        <w:t xml:space="preserve">o </w:t>
      </w:r>
      <w:r w:rsidRPr="00264353">
        <w:rPr>
          <w:rFonts w:ascii="Tahoma" w:hAnsi="Tahoma" w:cs="Tahoma"/>
          <w:b/>
          <w:color w:val="000000"/>
          <w:sz w:val="18"/>
          <w:szCs w:val="18"/>
        </w:rPr>
        <w:t>godz. …(Wykonawca zastrzega, że godzina koncertu musi zostać ustalona wspólnie na podstawie propozycji Organizatora).</w:t>
      </w:r>
    </w:p>
    <w:p w14:paraId="28945E87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5EFB181D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 xml:space="preserve">§ 2. Oświadczenia Organizatora. </w:t>
      </w:r>
    </w:p>
    <w:p w14:paraId="61D8FDC7" w14:textId="3C1CB913" w:rsidR="00D5324F" w:rsidRPr="00264353" w:rsidRDefault="00D5324F" w:rsidP="00D5324F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Organizator oświadcza, że jest organizatorem koncertu Artysty, który odbędzie się w dniu </w:t>
      </w:r>
      <w:r w:rsidRPr="00264353">
        <w:rPr>
          <w:rFonts w:ascii="Tahoma" w:hAnsi="Tahoma" w:cs="Tahoma"/>
          <w:b/>
          <w:sz w:val="18"/>
          <w:szCs w:val="18"/>
        </w:rPr>
        <w:t>23.06</w:t>
      </w:r>
      <w:r w:rsidRPr="00264353">
        <w:rPr>
          <w:rFonts w:ascii="Tahoma" w:hAnsi="Tahoma" w:cs="Tahoma"/>
          <w:sz w:val="18"/>
          <w:szCs w:val="18"/>
        </w:rPr>
        <w:t>.</w:t>
      </w:r>
      <w:r w:rsidRPr="00264353">
        <w:rPr>
          <w:rFonts w:ascii="Tahoma" w:hAnsi="Tahoma" w:cs="Tahoma"/>
          <w:b/>
          <w:bCs/>
          <w:sz w:val="18"/>
          <w:szCs w:val="18"/>
        </w:rPr>
        <w:t xml:space="preserve">2019 r. </w:t>
      </w:r>
      <w:r w:rsidRPr="00264353">
        <w:rPr>
          <w:rFonts w:ascii="Tahoma" w:hAnsi="Tahoma" w:cs="Tahoma"/>
          <w:b/>
          <w:bCs/>
          <w:sz w:val="18"/>
          <w:szCs w:val="18"/>
        </w:rPr>
        <w:br/>
        <w:t xml:space="preserve">w … </w:t>
      </w:r>
      <w:r w:rsidRPr="00264353">
        <w:rPr>
          <w:rFonts w:ascii="Tahoma" w:hAnsi="Tahoma" w:cs="Tahoma"/>
          <w:b/>
          <w:sz w:val="18"/>
          <w:szCs w:val="18"/>
        </w:rPr>
        <w:t xml:space="preserve">o </w:t>
      </w:r>
      <w:r w:rsidRPr="00264353">
        <w:rPr>
          <w:rFonts w:ascii="Tahoma" w:hAnsi="Tahoma" w:cs="Tahoma"/>
          <w:b/>
          <w:color w:val="000000"/>
          <w:sz w:val="18"/>
          <w:szCs w:val="18"/>
        </w:rPr>
        <w:t>godz</w:t>
      </w:r>
      <w:r w:rsidR="00264353">
        <w:rPr>
          <w:rFonts w:ascii="Tahoma" w:hAnsi="Tahoma" w:cs="Tahoma"/>
          <w:b/>
          <w:color w:val="000000"/>
          <w:sz w:val="18"/>
          <w:szCs w:val="18"/>
        </w:rPr>
        <w:t xml:space="preserve">. </w:t>
      </w:r>
      <w:r w:rsidRPr="00264353">
        <w:rPr>
          <w:rFonts w:ascii="Tahoma" w:hAnsi="Tahoma" w:cs="Tahoma"/>
          <w:b/>
          <w:color w:val="000000"/>
          <w:sz w:val="18"/>
          <w:szCs w:val="18"/>
        </w:rPr>
        <w:t xml:space="preserve">…. </w:t>
      </w:r>
    </w:p>
    <w:p w14:paraId="5C8CB50D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2.  Organizator oświadcza, że znany jest mu repertuar Artysty i że go akceptuje. </w:t>
      </w:r>
    </w:p>
    <w:p w14:paraId="1D0A93EF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3. Organizator oświadcza, że uznaje prawo Artysty do swobodnego ułożenia programu koncertu, jak też decydowania o własnym wizerunku scenicznym. Czas koncertu: 60 min. + bisy.</w:t>
      </w:r>
    </w:p>
    <w:p w14:paraId="79722BA4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2C0120A6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3. Zobowiązania Managera.</w:t>
      </w:r>
    </w:p>
    <w:p w14:paraId="424E53B3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1. Manager gwarantuje, że Artysta dokona artystycznego wykonania utworów słowno-muzycznych ze swojego repertuaru w miejscu i czasie określonych w § 1 umowy.</w:t>
      </w:r>
    </w:p>
    <w:p w14:paraId="51EDDA3C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2. Manager gwarantuje, że ww. wykonanie nastąpi ze starannością wymaganą w tego rodzaju działalności artystycznej.</w:t>
      </w:r>
    </w:p>
    <w:p w14:paraId="2CDA1254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44FDF4E3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4. Zobowiązania Organizatora. Organizator zobowiązuje się do:</w:t>
      </w:r>
    </w:p>
    <w:p w14:paraId="5DA8702B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uzyskania wszelkich niezbędnych zezwoleń na organizację koncertu, a w szczególności wymaganych przepisami Ustawy o bezpieczeństwie imprez masowych, </w:t>
      </w:r>
    </w:p>
    <w:p w14:paraId="21E41B4F" w14:textId="32C171D1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2.  zagwarantowania Artyście i jego ekipie bezpieczeństwa (ochrony) oraz nienaruszalności ich mienia na terenie obiektu będącego miejscem imprezy, od momentu ich przybycia na próbę i Koncert aż do czasu jego zakończenia</w:t>
      </w:r>
      <w:r w:rsidR="00264353">
        <w:rPr>
          <w:rFonts w:ascii="Tahoma" w:hAnsi="Tahoma" w:cs="Tahoma"/>
          <w:sz w:val="18"/>
          <w:szCs w:val="18"/>
        </w:rPr>
        <w:br/>
      </w:r>
      <w:r w:rsidRPr="00264353">
        <w:rPr>
          <w:rFonts w:ascii="Tahoma" w:hAnsi="Tahoma" w:cs="Tahoma"/>
          <w:sz w:val="18"/>
          <w:szCs w:val="18"/>
        </w:rPr>
        <w:t xml:space="preserve"> i opuszczenia miejsca imprezy wraz ze sprzętem; dotyczy to także pojazdów Artysty i jej ekipy zaparkowanych </w:t>
      </w:r>
      <w:r w:rsidR="00264353">
        <w:rPr>
          <w:rFonts w:ascii="Tahoma" w:hAnsi="Tahoma" w:cs="Tahoma"/>
          <w:sz w:val="18"/>
          <w:szCs w:val="18"/>
        </w:rPr>
        <w:br/>
      </w:r>
      <w:r w:rsidRPr="00264353">
        <w:rPr>
          <w:rFonts w:ascii="Tahoma" w:hAnsi="Tahoma" w:cs="Tahoma"/>
          <w:sz w:val="18"/>
          <w:szCs w:val="18"/>
        </w:rPr>
        <w:t>przy obiekcie,</w:t>
      </w:r>
    </w:p>
    <w:p w14:paraId="46F85893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3.  zatrudnienia i opłacenia osób obsługujących Koncert, a w szczególności: ochrony, obsługi obiektu.</w:t>
      </w:r>
    </w:p>
    <w:p w14:paraId="406AE60E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4.  sprawdzenia stanu technicznego i atestów obiektu, w którym ma się odbyć koncert,</w:t>
      </w:r>
    </w:p>
    <w:p w14:paraId="60087B14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color w:val="000000"/>
          <w:sz w:val="18"/>
          <w:szCs w:val="18"/>
        </w:rPr>
        <w:t>5</w:t>
      </w:r>
      <w:r w:rsidRPr="00264353">
        <w:rPr>
          <w:rFonts w:ascii="Tahoma" w:hAnsi="Tahoma" w:cs="Tahoma"/>
          <w:sz w:val="18"/>
          <w:szCs w:val="18"/>
        </w:rPr>
        <w:t>.  zapewnienia Artyście i jego ekipie technicznej miejsc parkingowych w miejscu Koncertu, w pobliżu wejścia na scenę,</w:t>
      </w:r>
    </w:p>
    <w:p w14:paraId="40669FDB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6.  zapewnienia zakazu wstępu za kulisy i na scenę dla osób nieposiadających identyfikatora oraz zapewnienia, aby wszystkie zatrudnione przy organizacji wydarzenia osoby były wyraźnie oznakowane identyfikatorami Organizatora i tylko one mogły przebywać na zapleczu sceny podczas koncertu Artysty. </w:t>
      </w:r>
    </w:p>
    <w:p w14:paraId="3C0F7C7C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7. zapewnienia zakazu umieszczania i wyświetlania w świetle sceny znaków jakichkolwiek firm bez zgody Managera,</w:t>
      </w:r>
    </w:p>
    <w:p w14:paraId="3927786A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8. przekazania Managerowi 12 sztuk identyfikatorów pozwalających na poruszanie się ekipy Artysty na terenie Koncertu.</w:t>
      </w:r>
    </w:p>
    <w:p w14:paraId="3A434C68" w14:textId="77777777" w:rsidR="00D5324F" w:rsidRPr="00264353" w:rsidRDefault="00D5324F" w:rsidP="00D5324F">
      <w:pPr>
        <w:rPr>
          <w:rFonts w:ascii="Tahoma" w:hAnsi="Tahoma" w:cs="Tahoma"/>
          <w:b/>
          <w:bCs/>
          <w:sz w:val="18"/>
          <w:szCs w:val="18"/>
        </w:rPr>
      </w:pPr>
    </w:p>
    <w:p w14:paraId="42D6F9B6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5. Warunki techniczne.</w:t>
      </w:r>
    </w:p>
    <w:p w14:paraId="4C36A358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1. Strony zgodnie postanawiają, że do nagłośnienia i oświetlenia Koncertu użyta zostanie aparatura nagłośnieniowa i oświetleniowa zgodna z Riderem Artysty, a wynajęta i opłacona wraz z jej obsługą przez Organizatora.</w:t>
      </w:r>
    </w:p>
    <w:p w14:paraId="672533D8" w14:textId="3713CCE0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2. Organizator zapewni stabilną scenę o wym. min. 10x8m. Scena musi być osłonięta z 3 stron od wiatru i deszczu i</w:t>
      </w:r>
      <w:r w:rsidRPr="00264353">
        <w:rPr>
          <w:rFonts w:ascii="Tahoma" w:eastAsiaTheme="minorEastAsia" w:hAnsi="Tahoma" w:cs="Tahoma"/>
          <w:kern w:val="0"/>
          <w:sz w:val="18"/>
          <w:szCs w:val="20"/>
          <w:lang w:eastAsia="pl-PL" w:bidi="ar-SA"/>
        </w:rPr>
        <w:t xml:space="preserve"> musi posiadać barierki zabezpieczające boki oraz tył sceny. Na scenę̨ powinny prowadzić dobrze oświetlone, stabilne schody posiadające poręcze z prawej i lewej strony.</w:t>
      </w:r>
    </w:p>
    <w:p w14:paraId="1942CD3F" w14:textId="77777777" w:rsidR="00D5324F" w:rsidRPr="00264353" w:rsidRDefault="00D5324F" w:rsidP="00D5324F">
      <w:pPr>
        <w:suppressAutoHyphens w:val="0"/>
        <w:autoSpaceDE w:val="0"/>
        <w:autoSpaceDN w:val="0"/>
        <w:adjustRightInd w:val="0"/>
        <w:rPr>
          <w:rFonts w:ascii="Tahoma" w:eastAsiaTheme="minorEastAsia" w:hAnsi="Tahoma" w:cs="Tahoma"/>
          <w:kern w:val="0"/>
          <w:sz w:val="18"/>
          <w:szCs w:val="20"/>
          <w:lang w:eastAsia="pl-PL" w:bidi="ar-SA"/>
        </w:rPr>
      </w:pPr>
      <w:r w:rsidRPr="00264353">
        <w:rPr>
          <w:rFonts w:ascii="Tahoma" w:eastAsiaTheme="minorEastAsia" w:hAnsi="Tahoma" w:cs="Tahoma"/>
          <w:kern w:val="0"/>
          <w:sz w:val="18"/>
          <w:szCs w:val="20"/>
          <w:lang w:eastAsia="pl-PL" w:bidi="ar-SA"/>
        </w:rPr>
        <w:t>Obok sceny powinien być zbudowany trap umożliwiający w czasie rozładunku i załadunku wtoczenie sprzętu na scenę i ze sceny.</w:t>
      </w:r>
    </w:p>
    <w:p w14:paraId="32C8B351" w14:textId="77777777" w:rsidR="00D5324F" w:rsidRPr="00264353" w:rsidRDefault="00D5324F" w:rsidP="00264353">
      <w:pPr>
        <w:suppressAutoHyphens w:val="0"/>
        <w:autoSpaceDE w:val="0"/>
        <w:autoSpaceDN w:val="0"/>
        <w:adjustRightInd w:val="0"/>
        <w:jc w:val="both"/>
        <w:rPr>
          <w:rFonts w:ascii="Tahoma" w:eastAsiaTheme="minorEastAsia" w:hAnsi="Tahoma" w:cs="Tahoma"/>
          <w:kern w:val="0"/>
          <w:sz w:val="18"/>
          <w:szCs w:val="20"/>
          <w:lang w:eastAsia="pl-PL" w:bidi="ar-SA"/>
        </w:rPr>
      </w:pPr>
      <w:r w:rsidRPr="00264353">
        <w:rPr>
          <w:rFonts w:ascii="Tahoma" w:eastAsiaTheme="minorEastAsia" w:hAnsi="Tahoma" w:cs="Tahoma"/>
          <w:kern w:val="0"/>
          <w:sz w:val="18"/>
          <w:szCs w:val="20"/>
          <w:lang w:eastAsia="pl-PL" w:bidi="ar-SA"/>
        </w:rPr>
        <w:t>3.  WYMAGANE SĄ min. DWIE (2) osoby pomagające w rozładunku i załadunku sprzętu. Osoby te powinny być gotowe do pracy 30 minut przed przyjazdem ekipy technicznej zespołu i 10 minut przed zakończeniem koncertu zespołu.</w:t>
      </w:r>
    </w:p>
    <w:p w14:paraId="58940490" w14:textId="77777777" w:rsidR="00D5324F" w:rsidRPr="00264353" w:rsidRDefault="00D5324F" w:rsidP="00264353">
      <w:pPr>
        <w:suppressAutoHyphens w:val="0"/>
        <w:autoSpaceDE w:val="0"/>
        <w:autoSpaceDN w:val="0"/>
        <w:adjustRightInd w:val="0"/>
        <w:jc w:val="both"/>
        <w:rPr>
          <w:rFonts w:ascii="Tahoma" w:eastAsiaTheme="minorEastAsia" w:hAnsi="Tahoma" w:cs="Tahoma"/>
          <w:kern w:val="0"/>
          <w:sz w:val="18"/>
          <w:szCs w:val="20"/>
          <w:lang w:eastAsia="pl-PL" w:bidi="ar-SA"/>
        </w:rPr>
      </w:pPr>
      <w:r w:rsidRPr="00264353">
        <w:rPr>
          <w:rFonts w:ascii="Tahoma" w:hAnsi="Tahoma" w:cs="Tahoma"/>
          <w:sz w:val="18"/>
          <w:szCs w:val="18"/>
        </w:rPr>
        <w:t xml:space="preserve">4.  Strony postanawiają, że podczas Koncertu na scenie nie może przebywać nikt poza Artystą oraz obsługą techniczną. </w:t>
      </w:r>
    </w:p>
    <w:p w14:paraId="417FF5DC" w14:textId="77777777" w:rsidR="00D5324F" w:rsidRPr="00264353" w:rsidRDefault="00D5324F" w:rsidP="00264353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264353">
        <w:rPr>
          <w:rFonts w:ascii="Tahoma" w:hAnsi="Tahoma" w:cs="Tahoma"/>
          <w:color w:val="000000"/>
          <w:sz w:val="18"/>
          <w:szCs w:val="18"/>
        </w:rPr>
        <w:t xml:space="preserve">5.  Stanowisko realizatora sceny (monitorów) powinno być umieszczone poza oknem sceny. </w:t>
      </w:r>
    </w:p>
    <w:p w14:paraId="6507C1D3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6. Scena powinna być </w:t>
      </w:r>
      <w:proofErr w:type="spellStart"/>
      <w:r w:rsidRPr="00264353">
        <w:rPr>
          <w:rFonts w:ascii="Tahoma" w:hAnsi="Tahoma" w:cs="Tahoma"/>
          <w:sz w:val="18"/>
          <w:szCs w:val="18"/>
        </w:rPr>
        <w:t>wysłonięta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 czarnym horyzontem. W oknie sceny i w jej najbliższym otoczeniu nie mogą znajdować się żadne reklamy - szczególnie ściany diodowe, ekrany, świecące neony itp. Po zakończeniu koncertu przez 30 minut nikt poza ekipą Artysty nie może przebywać na scenie. W tym czasie obsługa techniczna zabezpieczy instrumenty i sprzęt. </w:t>
      </w:r>
    </w:p>
    <w:p w14:paraId="75A3B1BD" w14:textId="77777777" w:rsidR="00D5324F" w:rsidRPr="00264353" w:rsidRDefault="00D5324F" w:rsidP="00264353">
      <w:pPr>
        <w:suppressAutoHyphens w:val="0"/>
        <w:autoSpaceDE w:val="0"/>
        <w:autoSpaceDN w:val="0"/>
        <w:adjustRightInd w:val="0"/>
        <w:jc w:val="both"/>
        <w:rPr>
          <w:rFonts w:ascii="Tahoma" w:eastAsiaTheme="minorEastAsia" w:hAnsi="Tahoma" w:cs="Tahoma"/>
          <w:kern w:val="0"/>
          <w:sz w:val="22"/>
          <w:lang w:eastAsia="pl-PL" w:bidi="ar-SA"/>
        </w:rPr>
      </w:pPr>
      <w:r w:rsidRPr="00264353">
        <w:rPr>
          <w:rFonts w:ascii="Tahoma" w:hAnsi="Tahoma" w:cs="Tahoma"/>
          <w:sz w:val="18"/>
          <w:szCs w:val="18"/>
        </w:rPr>
        <w:t xml:space="preserve">7. </w:t>
      </w: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 xml:space="preserve">Stanowisko FOH powinno znajdować́ się̨ w osi sceny, znajdować się w czarnym namiocie na podeście z twardą stabilną podłogą i być́ odpowiednio zabezpieczone przed warunkami atmosferycznymi oraz </w:t>
      </w:r>
      <w:r w:rsidRPr="00264353">
        <w:rPr>
          <w:rFonts w:ascii="Tahoma" w:eastAsiaTheme="minorEastAsia" w:hAnsi="Tahoma" w:cs="Tahoma"/>
          <w:b/>
          <w:color w:val="1A1A1A"/>
          <w:kern w:val="0"/>
          <w:sz w:val="18"/>
          <w:szCs w:val="20"/>
          <w:lang w:eastAsia="pl-PL" w:bidi="ar-SA"/>
        </w:rPr>
        <w:t xml:space="preserve">połączone ze sceną </w:t>
      </w:r>
      <w:r w:rsidRPr="00264353">
        <w:rPr>
          <w:rFonts w:ascii="Tahoma" w:eastAsiaTheme="minorEastAsia" w:hAnsi="Tahoma" w:cs="Tahoma"/>
          <w:b/>
          <w:color w:val="1A1A1A"/>
          <w:kern w:val="0"/>
          <w:sz w:val="18"/>
          <w:szCs w:val="20"/>
          <w:lang w:eastAsia="pl-PL" w:bidi="ar-SA"/>
        </w:rPr>
        <w:lastRenderedPageBreak/>
        <w:t xml:space="preserve">tunelem </w:t>
      </w:r>
      <w:r w:rsidRPr="00264353">
        <w:rPr>
          <w:rFonts w:ascii="Tahoma" w:eastAsiaTheme="minorEastAsia" w:hAnsi="Tahoma" w:cs="Tahoma"/>
          <w:color w:val="1A1A1A"/>
          <w:kern w:val="0"/>
          <w:sz w:val="18"/>
          <w:szCs w:val="20"/>
          <w:lang w:eastAsia="pl-PL" w:bidi="ar-SA"/>
        </w:rPr>
        <w:t xml:space="preserve">szerokości 1m. Na FOHU w trakcie próby i koncertu Artysty nie ma prawa przebywać nikt poza ekipą techniczną Artysty i osobami odpowiedzialnymi za system nagłośnieniowy i oświetleniowy. </w:t>
      </w:r>
    </w:p>
    <w:p w14:paraId="23E683B1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8. </w:t>
      </w:r>
      <w:proofErr w:type="spellStart"/>
      <w:r w:rsidRPr="00264353">
        <w:rPr>
          <w:rFonts w:ascii="Tahoma" w:hAnsi="Tahoma" w:cs="Tahoma"/>
          <w:sz w:val="18"/>
          <w:szCs w:val="18"/>
        </w:rPr>
        <w:t>Backstage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, w tym w szczególności przestrzeń wokół garderoby Artysty i droga z garderoby na scenę </w:t>
      </w:r>
      <w:r w:rsidRPr="00264353">
        <w:rPr>
          <w:rFonts w:ascii="Tahoma" w:hAnsi="Tahoma" w:cs="Tahoma"/>
          <w:b/>
          <w:sz w:val="18"/>
          <w:szCs w:val="18"/>
        </w:rPr>
        <w:t xml:space="preserve">powinny być szczelnie </w:t>
      </w:r>
      <w:proofErr w:type="spellStart"/>
      <w:r w:rsidRPr="00264353">
        <w:rPr>
          <w:rFonts w:ascii="Tahoma" w:hAnsi="Tahoma" w:cs="Tahoma"/>
          <w:b/>
          <w:sz w:val="18"/>
          <w:szCs w:val="18"/>
        </w:rPr>
        <w:t>wysłonięte</w:t>
      </w:r>
      <w:proofErr w:type="spellEnd"/>
      <w:r w:rsidRPr="00264353">
        <w:rPr>
          <w:rFonts w:ascii="Tahoma" w:hAnsi="Tahoma" w:cs="Tahoma"/>
          <w:b/>
          <w:sz w:val="18"/>
          <w:szCs w:val="18"/>
        </w:rPr>
        <w:t xml:space="preserve"> czarnym horyzontem</w:t>
      </w:r>
      <w:r w:rsidRPr="00264353">
        <w:rPr>
          <w:rFonts w:ascii="Tahoma" w:hAnsi="Tahoma" w:cs="Tahoma"/>
          <w:sz w:val="18"/>
          <w:szCs w:val="18"/>
        </w:rPr>
        <w:t xml:space="preserve"> tak, aby osoby postronne nie miały możliwości obserwowania zaplecza sceny i przestrzeni, w której przebywa Artysta za sceną od momentu przyjazdu na próbę do momentu opuszczenia terenu po zakończonym koncercie. </w:t>
      </w:r>
    </w:p>
    <w:p w14:paraId="5D56E3A8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6968935F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6. Udostępnienie sceny Artyście.</w:t>
      </w:r>
    </w:p>
    <w:p w14:paraId="6BEAA091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Organizator zobowiązuje się udostępnić Artyście scenę w dniu Koncertu na min. </w:t>
      </w:r>
      <w:r w:rsidRPr="00264353">
        <w:rPr>
          <w:rFonts w:ascii="Tahoma" w:hAnsi="Tahoma" w:cs="Tahoma"/>
          <w:b/>
          <w:sz w:val="18"/>
          <w:szCs w:val="18"/>
        </w:rPr>
        <w:t xml:space="preserve">120 </w:t>
      </w:r>
      <w:r w:rsidRPr="00264353">
        <w:rPr>
          <w:rFonts w:ascii="Tahoma" w:hAnsi="Tahoma" w:cs="Tahoma"/>
          <w:sz w:val="18"/>
          <w:szCs w:val="18"/>
        </w:rPr>
        <w:t>minut, celem zainstalowania własnego sprzętu (</w:t>
      </w:r>
      <w:proofErr w:type="spellStart"/>
      <w:r w:rsidRPr="00264353">
        <w:rPr>
          <w:rFonts w:ascii="Tahoma" w:hAnsi="Tahoma" w:cs="Tahoma"/>
          <w:sz w:val="18"/>
          <w:szCs w:val="18"/>
        </w:rPr>
        <w:t>backline’u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) oraz przeprowadzenia próby dźwięku i świateł. </w:t>
      </w:r>
    </w:p>
    <w:p w14:paraId="231EBA96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2.  Strony zgodnie postanawiają, że po przeprowadzeniu próby instrumenty nie mogą być przemieszczane. </w:t>
      </w:r>
    </w:p>
    <w:p w14:paraId="6CE8D326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3.  Organizator zobowiązuje się zapewnić obecność głównego elektryka obiektu oraz pracowników technicznych obiektu od momentu przybycia ekip technicznych Artysty do momentu zakończenia demontażu. </w:t>
      </w:r>
    </w:p>
    <w:p w14:paraId="3AF93DA9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06BF42C2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7. Wynagrodzenie.</w:t>
      </w:r>
    </w:p>
    <w:p w14:paraId="7270AF17" w14:textId="627C2F4D" w:rsidR="00D5324F" w:rsidRPr="00264353" w:rsidRDefault="00D5324F" w:rsidP="00D5324F">
      <w:pPr>
        <w:pStyle w:val="Textbody"/>
        <w:spacing w:after="0"/>
        <w:jc w:val="both"/>
        <w:rPr>
          <w:rFonts w:ascii="Tahoma" w:hAnsi="Tahoma" w:cs="Tahoma"/>
          <w:color w:val="000000"/>
          <w:sz w:val="18"/>
          <w:szCs w:val="20"/>
        </w:rPr>
      </w:pPr>
      <w:r w:rsidRPr="00264353">
        <w:rPr>
          <w:rFonts w:ascii="Tahoma" w:hAnsi="Tahoma" w:cs="Tahoma"/>
          <w:color w:val="000000"/>
          <w:sz w:val="18"/>
          <w:szCs w:val="20"/>
        </w:rPr>
        <w:t xml:space="preserve">1. Organizator zobowiązuje się do uiszczenia na rzecz Artysty kwoty </w:t>
      </w:r>
      <w:r w:rsidR="00417137" w:rsidRPr="00264353">
        <w:rPr>
          <w:rFonts w:ascii="Tahoma" w:hAnsi="Tahoma" w:cs="Tahoma"/>
          <w:b/>
          <w:color w:val="000000"/>
          <w:sz w:val="18"/>
          <w:szCs w:val="20"/>
        </w:rPr>
        <w:t xml:space="preserve">……………………….. </w:t>
      </w:r>
      <w:r w:rsidRPr="00264353">
        <w:rPr>
          <w:rFonts w:ascii="Tahoma" w:hAnsi="Tahoma" w:cs="Tahoma"/>
          <w:b/>
          <w:color w:val="000000"/>
          <w:sz w:val="18"/>
          <w:szCs w:val="20"/>
        </w:rPr>
        <w:t xml:space="preserve"> + VAT</w:t>
      </w:r>
      <w:r w:rsidRPr="00264353">
        <w:rPr>
          <w:rFonts w:ascii="Tahoma" w:hAnsi="Tahoma" w:cs="Tahoma"/>
          <w:color w:val="000000"/>
          <w:sz w:val="18"/>
          <w:szCs w:val="20"/>
        </w:rPr>
        <w:t xml:space="preserve">, słownie: trzydzieści pięć tysięcy  złotych netto, tytułem wynagrodzenia za koncert o którym mowa w </w:t>
      </w:r>
      <w:r w:rsidRPr="00264353">
        <w:rPr>
          <w:rFonts w:ascii="Tahoma" w:hAnsi="Tahoma" w:cs="Tahoma"/>
          <w:bCs/>
          <w:sz w:val="18"/>
          <w:szCs w:val="20"/>
        </w:rPr>
        <w:t>§ 1.</w:t>
      </w:r>
    </w:p>
    <w:p w14:paraId="67FA0269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20"/>
        </w:rPr>
      </w:pPr>
      <w:r w:rsidRPr="00264353">
        <w:rPr>
          <w:rFonts w:ascii="Tahoma" w:hAnsi="Tahoma" w:cs="Tahoma"/>
          <w:sz w:val="18"/>
          <w:szCs w:val="20"/>
        </w:rPr>
        <w:t xml:space="preserve">2. Ww. wynagrodzenie będzie płatne przelewem na dzień przed koncertem na numer konta podany na fakturze. </w:t>
      </w:r>
    </w:p>
    <w:p w14:paraId="7D3B5620" w14:textId="77777777" w:rsidR="00D5324F" w:rsidRPr="00264353" w:rsidRDefault="00D5324F" w:rsidP="00D5324F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264353">
        <w:rPr>
          <w:rFonts w:ascii="Tahoma" w:hAnsi="Tahoma" w:cs="Tahoma"/>
          <w:color w:val="000000"/>
          <w:sz w:val="18"/>
          <w:szCs w:val="18"/>
        </w:rPr>
        <w:t xml:space="preserve">3. Strony jednocześnie zgodnie postanawiają, że Artysta nie rozpocznie Koncertu, jeżeli ww. wynagrodzenie nie zostanie zapłacone w terminie. </w:t>
      </w:r>
    </w:p>
    <w:p w14:paraId="6863FD9D" w14:textId="77777777" w:rsidR="00D5324F" w:rsidRPr="00264353" w:rsidRDefault="00D5324F" w:rsidP="00D5324F">
      <w:pPr>
        <w:widowControl/>
        <w:jc w:val="both"/>
        <w:rPr>
          <w:rFonts w:ascii="Tahoma" w:hAnsi="Tahoma" w:cs="Tahoma"/>
          <w:sz w:val="18"/>
          <w:szCs w:val="20"/>
        </w:rPr>
      </w:pPr>
      <w:r w:rsidRPr="00264353">
        <w:rPr>
          <w:rFonts w:ascii="Tahoma" w:hAnsi="Tahoma" w:cs="Tahoma"/>
          <w:sz w:val="18"/>
          <w:szCs w:val="20"/>
        </w:rPr>
        <w:t xml:space="preserve">4. Organizator zobowiązuje się do uiszczenia tantiem autorskich za pośrednictwem właściwej terytorialnie Dyrekcji Okręgowej ZAiKS wg. programu ramowego koncertu dostarczonego przez Managera w ciągu 7 dni od daty koncertu. </w:t>
      </w:r>
    </w:p>
    <w:p w14:paraId="5F0550C4" w14:textId="77777777" w:rsidR="00D5324F" w:rsidRPr="00264353" w:rsidRDefault="00D5324F" w:rsidP="00D5324F">
      <w:pPr>
        <w:widowControl/>
        <w:jc w:val="both"/>
        <w:rPr>
          <w:rFonts w:ascii="Tahoma" w:hAnsi="Tahoma" w:cs="Tahoma"/>
          <w:sz w:val="18"/>
          <w:szCs w:val="20"/>
        </w:rPr>
      </w:pPr>
    </w:p>
    <w:p w14:paraId="69F85C26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 xml:space="preserve">§ 8. Dodatkowe koszty. </w:t>
      </w:r>
    </w:p>
    <w:p w14:paraId="77F3FBB0" w14:textId="77777777" w:rsidR="00D5324F" w:rsidRPr="00264353" w:rsidRDefault="00D5324F" w:rsidP="00D5324F">
      <w:pPr>
        <w:pStyle w:val="Tekstpodstawowy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Strony zgodnie postanawiają, że Organizator pokrywa także koszty:</w:t>
      </w:r>
    </w:p>
    <w:p w14:paraId="660B7FA1" w14:textId="4564A565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zakwaterowania Artysty w hotelu min.**** ze śniadaniem. Liczba pokoi: 8 pok. 1 os. 2 pok. 2 os. W hotelu   </w:t>
      </w:r>
      <w:r w:rsidR="00264353" w:rsidRPr="00264353">
        <w:rPr>
          <w:rFonts w:ascii="Tahoma" w:hAnsi="Tahoma" w:cs="Tahoma"/>
          <w:sz w:val="18"/>
          <w:szCs w:val="18"/>
        </w:rPr>
        <w:t xml:space="preserve">                    </w:t>
      </w:r>
      <w:r w:rsidRPr="00264353">
        <w:rPr>
          <w:rFonts w:ascii="Tahoma" w:hAnsi="Tahoma" w:cs="Tahoma"/>
          <w:sz w:val="18"/>
          <w:szCs w:val="18"/>
        </w:rPr>
        <w:t xml:space="preserve">w tej dobie hotelowej nie może się odbywać wesele, konferencja ani żadne inne tego typu wydarzenie. </w:t>
      </w:r>
    </w:p>
    <w:p w14:paraId="622C2485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Rezerwacja hotelowa powinna być złożona na nazwisko managera: Jakub </w:t>
      </w:r>
      <w:proofErr w:type="spellStart"/>
      <w:r w:rsidRPr="00264353">
        <w:rPr>
          <w:rFonts w:ascii="Tahoma" w:hAnsi="Tahoma" w:cs="Tahoma"/>
          <w:sz w:val="18"/>
          <w:szCs w:val="18"/>
        </w:rPr>
        <w:t>Parowicz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. Prosimy aby w rezerwacjach hotelowych nie funkcjonowało nazwisko Artystki. </w:t>
      </w:r>
    </w:p>
    <w:p w14:paraId="5281E4C5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2. hotelowego parkingu strzeżonego dla Artysty: 1 </w:t>
      </w:r>
      <w:proofErr w:type="spellStart"/>
      <w:r w:rsidRPr="00264353">
        <w:rPr>
          <w:rFonts w:ascii="Tahoma" w:hAnsi="Tahoma" w:cs="Tahoma"/>
          <w:sz w:val="18"/>
          <w:szCs w:val="18"/>
        </w:rPr>
        <w:t>bus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 7,5 m dł., 2,8 m wys. 1 samochód osobowy.</w:t>
      </w:r>
    </w:p>
    <w:p w14:paraId="5C324D54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3. Transportu: 2*(2,30zł*140km) = 644 + V23% VAT.</w:t>
      </w:r>
    </w:p>
    <w:p w14:paraId="10CD81B6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36F5CFB3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 xml:space="preserve">§ 9. Garderoba i jej wyposażenie. </w:t>
      </w:r>
    </w:p>
    <w:p w14:paraId="0F2DE2CB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Organizator zobowiązuje się do przygotowania 2 garderób (w przypadku koncertów plenerowych wymagane są garderoby kontenerowe lub jeden duży </w:t>
      </w:r>
      <w:proofErr w:type="spellStart"/>
      <w:r w:rsidRPr="00264353">
        <w:rPr>
          <w:rFonts w:ascii="Tahoma" w:hAnsi="Tahoma" w:cs="Tahoma"/>
          <w:sz w:val="18"/>
          <w:szCs w:val="18"/>
        </w:rPr>
        <w:t>camper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 [rekomendujemy firmę Bednar Film]) w bezpośrednim sąsiedztwie sceny, zamykanych na klucz i pod stałą opieką ochrony (minimum jedna osoba). Szczegóły dot. wyposażenia zawiera </w:t>
      </w:r>
      <w:proofErr w:type="spellStart"/>
      <w:r w:rsidRPr="00264353">
        <w:rPr>
          <w:rFonts w:ascii="Tahoma" w:hAnsi="Tahoma" w:cs="Tahoma"/>
          <w:sz w:val="18"/>
          <w:szCs w:val="18"/>
        </w:rPr>
        <w:t>rider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 garderoby, który stanowi załącznik do umowy. </w:t>
      </w:r>
    </w:p>
    <w:p w14:paraId="6E623446" w14:textId="4FE1FE21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Organizator zobowiązuje się do przygotowania ciepłego posiłku dla Artysty (dla 12 osób) w porze ustalonej      </w:t>
      </w:r>
      <w:r w:rsidR="00264353" w:rsidRPr="00264353">
        <w:rPr>
          <w:rFonts w:ascii="Tahoma" w:hAnsi="Tahoma" w:cs="Tahoma"/>
          <w:sz w:val="18"/>
          <w:szCs w:val="18"/>
        </w:rPr>
        <w:t xml:space="preserve">              </w:t>
      </w:r>
      <w:r w:rsidRPr="00264353">
        <w:rPr>
          <w:rFonts w:ascii="Tahoma" w:hAnsi="Tahoma" w:cs="Tahoma"/>
          <w:sz w:val="18"/>
          <w:szCs w:val="18"/>
        </w:rPr>
        <w:t xml:space="preserve">      w trybie roboczym. </w:t>
      </w:r>
    </w:p>
    <w:p w14:paraId="487C59EA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2. Organizator gwarantuje, że w pobliżu garderoby znajdować się będzie oznaczona toaleta przeznaczona tylko dla Artysty i jego ekipy, posprzątana i zaopatrzona w mydło, ręczniki i papier toaletowy.</w:t>
      </w:r>
    </w:p>
    <w:p w14:paraId="659242D8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3. Do garderoby bez zgody Managera i/lub Artysty nie mają wstępu osoby spoza ekipy Artysty. </w:t>
      </w:r>
    </w:p>
    <w:p w14:paraId="371B3455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4. Organizator gwarantuje, że garderoba będzie gotowa na przyjazd obsługi technicznej Artysty. </w:t>
      </w:r>
    </w:p>
    <w:p w14:paraId="29B36EE2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63B18AF2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10. Odwołanie Koncertu.</w:t>
      </w:r>
    </w:p>
    <w:p w14:paraId="2D2C649F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W przypadku odwołania Koncertu przez Menagera w terminie krótszym niż trzydzieści dni przed datą Koncertu, Organizatorowi przysługuje pełne wynagrodzenie określone w § 7 ust. 1, które Menager zobowiązany jest zapłacić Organizatorowi w ciągu 3 (trzech) dni od dnia odwołania Koncertu. </w:t>
      </w:r>
    </w:p>
    <w:p w14:paraId="1B1CE129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2. W przypadku odwołania Koncertu przez Organizatora w terminie krótszym niż trzydzieści dni przed datą Koncertu, Managerowi przysługuje pełne wynagrodzenie określone w § 7 ust. 1, które Organizator zobowiązany jest zapłacić Managerowi w ciągu 3 (trzech) dni od dnia odwołania Koncertu. </w:t>
      </w:r>
    </w:p>
    <w:p w14:paraId="3DF69A9E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3. Żadna ze stron nie będzie odpowiedzialna względem drugiej strony w przypadku gdy do niewykonania umowy dojdzie na skutek okoliczności siły wyższej, zdarzeń losowych (w tym w szczególności udokumentowanej choroby Artysty) lub innych okoliczności niezależnych od woli którejkolwiek ze stron, którym nie można było zapobiec i które były poza ich kontrolą, a w szczególności z powodu klęsk żywiołowych (powodzie, ulewy, pożary, huragany itp.). </w:t>
      </w:r>
    </w:p>
    <w:p w14:paraId="38966622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7CD8EBCF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11. Bezpieczeństwo.</w:t>
      </w:r>
    </w:p>
    <w:p w14:paraId="28DB4CA7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1. Organizator ponosi całkowitą i wyłączną odpowiedzialność za bezpieczeństwo widzów, Artysty, ekipy technicznej i sprzętu w obiekcie, w którym odbywa się Koncert.</w:t>
      </w:r>
    </w:p>
    <w:p w14:paraId="00185E3D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2. Głównym zadaniem ochrony jest zapewnienie bezpieczeństwa i ochrona publiczności zgromadzonej na terenie Koncertu. </w:t>
      </w:r>
    </w:p>
    <w:p w14:paraId="41E40D25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64D92D1E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12. Fotografowanie i filmowanie Koncertu. Materiały Promocyjne.</w:t>
      </w:r>
    </w:p>
    <w:p w14:paraId="7AA4B5DB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1. Strony zgodnie postanawiają, że ani Organizator ani nikt inny nie ma prawa rejestrować dźwięku ani obrazu wykonania przez Artystę Koncertu.</w:t>
      </w:r>
    </w:p>
    <w:p w14:paraId="1BE18A39" w14:textId="77777777" w:rsidR="00D5324F" w:rsidRPr="00264353" w:rsidRDefault="00D5324F" w:rsidP="00264353">
      <w:pPr>
        <w:tabs>
          <w:tab w:val="right" w:pos="9066"/>
        </w:tabs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2. Organizator zobowiązuje się nie dopuścić do rejestrowania dźwięku lub obrazu przez jakiekolwiek osoby.</w:t>
      </w:r>
      <w:r w:rsidRPr="00264353">
        <w:rPr>
          <w:rFonts w:ascii="Tahoma" w:hAnsi="Tahoma" w:cs="Tahoma"/>
          <w:sz w:val="18"/>
          <w:szCs w:val="18"/>
        </w:rPr>
        <w:tab/>
      </w:r>
    </w:p>
    <w:p w14:paraId="36806355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3. Postanowienia powyższych ustępów nie dotyczą rejestrowania materiału o charakterze reporterskim, o czasie do </w:t>
      </w:r>
      <w:r w:rsidRPr="00264353">
        <w:rPr>
          <w:rFonts w:ascii="Tahoma" w:hAnsi="Tahoma" w:cs="Tahoma"/>
          <w:sz w:val="18"/>
          <w:szCs w:val="18"/>
        </w:rPr>
        <w:lastRenderedPageBreak/>
        <w:t>3 (trzech) minut.</w:t>
      </w:r>
    </w:p>
    <w:p w14:paraId="766F7750" w14:textId="008D9866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4. Strony ustalają, że fotoreporterzy mogą robić zdjęcia bezpośrednio sprzed sceny podczas pierwszych 3 (trzech) piosenek. Organizator zobowiązuje się poinformować o tym akredytowanych fotoreporterów oraz dopilnować, </w:t>
      </w:r>
      <w:r w:rsidR="00264353">
        <w:rPr>
          <w:rFonts w:ascii="Tahoma" w:hAnsi="Tahoma" w:cs="Tahoma"/>
          <w:sz w:val="18"/>
          <w:szCs w:val="18"/>
        </w:rPr>
        <w:br/>
      </w:r>
      <w:r w:rsidRPr="00264353">
        <w:rPr>
          <w:rFonts w:ascii="Tahoma" w:hAnsi="Tahoma" w:cs="Tahoma"/>
          <w:sz w:val="18"/>
          <w:szCs w:val="18"/>
        </w:rPr>
        <w:t>by fotoreporterzy opuścili teren sprzed sceny po tym czasie.</w:t>
      </w:r>
    </w:p>
    <w:p w14:paraId="2D41242F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5. Strony ustalają, że Organizator stworzy wszystkie ew. Materiały Promocyjne w oparciu o zdjęcia i logotypy Artysty dostarczone przez Managera. Manager musi zaakceptować wszystkie powstałe materiały przed publikacją. </w:t>
      </w:r>
    </w:p>
    <w:p w14:paraId="02C89005" w14:textId="77777777" w:rsidR="009E3153" w:rsidRDefault="009E3153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3715FD1C" w14:textId="0604D769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13. Przerwanie Koncertu.</w:t>
      </w:r>
    </w:p>
    <w:p w14:paraId="619BF370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1. Strony zgodnie postanawiają, że Managerowi przysługuje prawo odwołania bądź przerwania Koncertu </w:t>
      </w:r>
      <w:r w:rsidRPr="00264353">
        <w:rPr>
          <w:rFonts w:ascii="Tahoma" w:hAnsi="Tahoma" w:cs="Tahoma"/>
          <w:sz w:val="18"/>
          <w:szCs w:val="18"/>
        </w:rPr>
        <w:br/>
        <w:t>i otrzymania pełnego wynagrodzenia określonego w § 7 w przypadkach stwierdzenia następujących okoliczności:</w:t>
      </w:r>
    </w:p>
    <w:p w14:paraId="36D6E87A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a) nie są spełnione wymogi techniczne określone w </w:t>
      </w:r>
      <w:proofErr w:type="spellStart"/>
      <w:r w:rsidRPr="00264353">
        <w:rPr>
          <w:rFonts w:ascii="Tahoma" w:hAnsi="Tahoma" w:cs="Tahoma"/>
          <w:sz w:val="18"/>
          <w:szCs w:val="18"/>
        </w:rPr>
        <w:t>riderze</w:t>
      </w:r>
      <w:proofErr w:type="spellEnd"/>
      <w:r w:rsidRPr="00264353">
        <w:rPr>
          <w:rFonts w:ascii="Tahoma" w:hAnsi="Tahoma" w:cs="Tahoma"/>
          <w:sz w:val="18"/>
          <w:szCs w:val="18"/>
        </w:rPr>
        <w:t xml:space="preserve"> i w §5. </w:t>
      </w:r>
    </w:p>
    <w:p w14:paraId="6DA17386" w14:textId="77777777" w:rsidR="00D5324F" w:rsidRPr="00264353" w:rsidRDefault="00D5324F" w:rsidP="00D5324F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b) </w:t>
      </w:r>
      <w:r w:rsidRPr="00264353">
        <w:rPr>
          <w:rFonts w:ascii="Tahoma" w:hAnsi="Tahoma" w:cs="Tahoma"/>
          <w:color w:val="000000"/>
          <w:sz w:val="18"/>
          <w:szCs w:val="18"/>
        </w:rPr>
        <w:t xml:space="preserve">zagrożone jest bezpieczeństwo Artysty, ekipy technicznej lub sprzętu. </w:t>
      </w:r>
    </w:p>
    <w:p w14:paraId="65D9C866" w14:textId="77777777" w:rsidR="00D5324F" w:rsidRPr="00264353" w:rsidRDefault="00D5324F" w:rsidP="00D5324F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264353">
        <w:rPr>
          <w:rFonts w:ascii="Tahoma" w:hAnsi="Tahoma" w:cs="Tahoma"/>
          <w:color w:val="000000"/>
          <w:sz w:val="18"/>
          <w:szCs w:val="18"/>
        </w:rPr>
        <w:t xml:space="preserve">c) nie są spełnione warunki określone w § 11 i 12 niniejszej umowy. </w:t>
      </w:r>
    </w:p>
    <w:p w14:paraId="6EE9E078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1D555F9F" w14:textId="77777777" w:rsidR="00D5324F" w:rsidRPr="00264353" w:rsidRDefault="00D5324F" w:rsidP="00D5324F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>§ 14. Postanowienia ogólne i końcowe.</w:t>
      </w:r>
    </w:p>
    <w:p w14:paraId="6F420C55" w14:textId="7417F1E3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1. Strony zgodnie postanawiają, iż wszelkie informacje związane z wykonywaniem niniejszej umowy,</w:t>
      </w:r>
      <w:r w:rsidR="00264353" w:rsidRPr="00264353">
        <w:rPr>
          <w:rFonts w:ascii="Tahoma" w:hAnsi="Tahoma" w:cs="Tahoma"/>
          <w:sz w:val="18"/>
          <w:szCs w:val="18"/>
        </w:rPr>
        <w:t xml:space="preserve"> </w:t>
      </w:r>
      <w:r w:rsidR="00264353" w:rsidRPr="00264353">
        <w:rPr>
          <w:rFonts w:ascii="Tahoma" w:hAnsi="Tahoma" w:cs="Tahoma"/>
          <w:sz w:val="18"/>
          <w:szCs w:val="18"/>
        </w:rPr>
        <w:br/>
      </w:r>
      <w:r w:rsidRPr="00264353">
        <w:rPr>
          <w:rFonts w:ascii="Tahoma" w:hAnsi="Tahoma" w:cs="Tahoma"/>
          <w:sz w:val="18"/>
          <w:szCs w:val="18"/>
        </w:rPr>
        <w:t>a w szczególności warunki niniejszej umowy są poufne, z wyłączeniem informacji, które są znane powszechnie lub podane do użytku powszechnego przez Artystę i/lub Managera.</w:t>
      </w:r>
    </w:p>
    <w:p w14:paraId="53E01436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2. Organizator i Manager zobowiązują się wzajemnie do zachowania w tajemnicy informacji dotyczących wynagrodzenia, o którym mowa w niniejszej umowie.</w:t>
      </w:r>
    </w:p>
    <w:p w14:paraId="567434DB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3. Postanowień ustępów poprzedzających niniejszego paragrafu nie stosuje się, gdy konieczność ujawnienia postanowień niniejszej umowy wynika z przepisów prawa bądź z decyzji lub orzeczenia uprawnionego do tego organu. </w:t>
      </w:r>
    </w:p>
    <w:p w14:paraId="431C9C36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4. Ewentualne spory mogące wyniknąć ze stosowania lub interpretacji niniejszej umowy rozstrzygać będzie sąd powszechny właściwy dla miejsca siedziby Organizatora.</w:t>
      </w:r>
    </w:p>
    <w:p w14:paraId="3BA1979D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5. Wszelkie zmiany i/lub uzupełnienia niniejszej umowy wymagają zgody obydwu stron, wyrażonej na piśmie, pod rygorem nieważności.</w:t>
      </w:r>
    </w:p>
    <w:p w14:paraId="41422D43" w14:textId="77777777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6. Wszelkie aneksy i/lub załączniki do niniejszej umowy stanowią jej integralną część.</w:t>
      </w:r>
    </w:p>
    <w:p w14:paraId="22CF4B44" w14:textId="42382FC6" w:rsidR="00D5324F" w:rsidRPr="00264353" w:rsidRDefault="00D5324F" w:rsidP="00264353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 xml:space="preserve">7. W sprawach nie uregulowanych niniejszą umową zastosowanie mają przepisy polskiego Kodeksu cywilnego         </w:t>
      </w:r>
      <w:r w:rsidR="00264353">
        <w:rPr>
          <w:rFonts w:ascii="Tahoma" w:hAnsi="Tahoma" w:cs="Tahoma"/>
          <w:sz w:val="18"/>
          <w:szCs w:val="18"/>
        </w:rPr>
        <w:br/>
      </w:r>
      <w:r w:rsidRPr="00264353">
        <w:rPr>
          <w:rFonts w:ascii="Tahoma" w:hAnsi="Tahoma" w:cs="Tahoma"/>
          <w:sz w:val="18"/>
          <w:szCs w:val="18"/>
        </w:rPr>
        <w:t xml:space="preserve">  i polskiej Ustawy o prawie autorskim i prawach pokrewnych.</w:t>
      </w:r>
    </w:p>
    <w:p w14:paraId="05874713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8. Niniejsza umowa wchodzi w życie z momentem jej podpisania.</w:t>
      </w:r>
    </w:p>
    <w:p w14:paraId="31BE4F70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  <w:r w:rsidRPr="00264353">
        <w:rPr>
          <w:rFonts w:ascii="Tahoma" w:hAnsi="Tahoma" w:cs="Tahoma"/>
          <w:sz w:val="18"/>
          <w:szCs w:val="18"/>
        </w:rPr>
        <w:t>9. Umowę niniejszą sporządzono w dwóch jednobrzmiących egzemplarzach, po jednym dla każdej ze stron.</w:t>
      </w:r>
    </w:p>
    <w:p w14:paraId="6CFA439E" w14:textId="77777777" w:rsidR="00D5324F" w:rsidRPr="00264353" w:rsidRDefault="00D5324F" w:rsidP="00D5324F">
      <w:pPr>
        <w:jc w:val="both"/>
        <w:rPr>
          <w:rFonts w:ascii="Tahoma" w:hAnsi="Tahoma" w:cs="Tahoma"/>
          <w:sz w:val="18"/>
          <w:szCs w:val="18"/>
        </w:rPr>
      </w:pPr>
    </w:p>
    <w:p w14:paraId="5800EC9F" w14:textId="7B65DF18" w:rsidR="00D5324F" w:rsidRPr="00264353" w:rsidRDefault="00D5324F" w:rsidP="00D5324F">
      <w:pPr>
        <w:rPr>
          <w:rFonts w:ascii="Tahoma" w:hAnsi="Tahoma" w:cs="Tahoma"/>
          <w:sz w:val="22"/>
        </w:rPr>
      </w:pPr>
      <w:r w:rsidRPr="00264353">
        <w:rPr>
          <w:rFonts w:ascii="Tahoma" w:hAnsi="Tahoma" w:cs="Tahoma"/>
          <w:b/>
          <w:bCs/>
          <w:sz w:val="18"/>
          <w:szCs w:val="18"/>
        </w:rPr>
        <w:t xml:space="preserve">MANAGER: </w:t>
      </w:r>
      <w:r w:rsidRPr="00264353">
        <w:rPr>
          <w:rFonts w:ascii="Tahoma" w:hAnsi="Tahoma" w:cs="Tahoma"/>
          <w:b/>
          <w:bCs/>
          <w:sz w:val="18"/>
          <w:szCs w:val="18"/>
        </w:rPr>
        <w:tab/>
      </w:r>
      <w:r w:rsidRPr="00264353">
        <w:rPr>
          <w:rFonts w:ascii="Tahoma" w:hAnsi="Tahoma" w:cs="Tahoma"/>
          <w:b/>
          <w:bCs/>
          <w:sz w:val="18"/>
          <w:szCs w:val="18"/>
        </w:rPr>
        <w:tab/>
        <w:t xml:space="preserve">     </w:t>
      </w:r>
      <w:r w:rsidRPr="00264353">
        <w:rPr>
          <w:rFonts w:ascii="Tahoma" w:hAnsi="Tahoma" w:cs="Tahoma"/>
          <w:b/>
          <w:bCs/>
          <w:sz w:val="18"/>
          <w:szCs w:val="18"/>
        </w:rPr>
        <w:tab/>
      </w:r>
      <w:r w:rsidRPr="00264353">
        <w:rPr>
          <w:rFonts w:ascii="Tahoma" w:hAnsi="Tahoma" w:cs="Tahoma"/>
          <w:b/>
          <w:bCs/>
          <w:sz w:val="18"/>
          <w:szCs w:val="18"/>
        </w:rPr>
        <w:tab/>
      </w:r>
      <w:r w:rsidRPr="00264353">
        <w:rPr>
          <w:rFonts w:ascii="Tahoma" w:hAnsi="Tahoma" w:cs="Tahoma"/>
          <w:b/>
          <w:bCs/>
          <w:sz w:val="18"/>
          <w:szCs w:val="18"/>
        </w:rPr>
        <w:tab/>
      </w:r>
      <w:r w:rsidRPr="00264353">
        <w:rPr>
          <w:rFonts w:ascii="Tahoma" w:hAnsi="Tahoma" w:cs="Tahoma"/>
          <w:b/>
          <w:bCs/>
          <w:sz w:val="18"/>
          <w:szCs w:val="18"/>
        </w:rPr>
        <w:tab/>
      </w:r>
      <w:r w:rsidRPr="00264353">
        <w:rPr>
          <w:rFonts w:ascii="Tahoma" w:hAnsi="Tahoma" w:cs="Tahoma"/>
          <w:b/>
          <w:bCs/>
          <w:sz w:val="18"/>
          <w:szCs w:val="18"/>
        </w:rPr>
        <w:tab/>
      </w:r>
      <w:r w:rsidRPr="00264353">
        <w:rPr>
          <w:rFonts w:ascii="Tahoma" w:hAnsi="Tahoma" w:cs="Tahoma"/>
          <w:b/>
          <w:bCs/>
          <w:sz w:val="18"/>
          <w:szCs w:val="18"/>
        </w:rPr>
        <w:tab/>
        <w:t xml:space="preserve">            </w:t>
      </w:r>
      <w:r w:rsidRPr="00264353">
        <w:rPr>
          <w:rFonts w:ascii="Tahoma" w:hAnsi="Tahoma" w:cs="Tahoma"/>
          <w:b/>
          <w:bCs/>
          <w:sz w:val="18"/>
          <w:szCs w:val="18"/>
        </w:rPr>
        <w:tab/>
        <w:t>ORGANIZATOR</w:t>
      </w:r>
      <w:r w:rsidR="00264353">
        <w:rPr>
          <w:rFonts w:ascii="Tahoma" w:hAnsi="Tahoma" w:cs="Tahoma"/>
          <w:b/>
          <w:bCs/>
          <w:sz w:val="18"/>
          <w:szCs w:val="18"/>
        </w:rPr>
        <w:t>:</w:t>
      </w:r>
    </w:p>
    <w:p w14:paraId="36828314" w14:textId="77777777" w:rsidR="004E3905" w:rsidRPr="00264353" w:rsidRDefault="004E3905">
      <w:pPr>
        <w:rPr>
          <w:rFonts w:ascii="Tahoma" w:hAnsi="Tahoma" w:cs="Tahoma"/>
          <w:sz w:val="22"/>
        </w:rPr>
      </w:pPr>
    </w:p>
    <w:sectPr w:rsidR="004E3905" w:rsidRPr="00264353" w:rsidSect="00E701E2">
      <w:pgSz w:w="11900" w:h="16840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4F"/>
    <w:rsid w:val="00264353"/>
    <w:rsid w:val="00417137"/>
    <w:rsid w:val="004E3905"/>
    <w:rsid w:val="009E3153"/>
    <w:rsid w:val="00A57707"/>
    <w:rsid w:val="00D5324F"/>
    <w:rsid w:val="00E701E2"/>
    <w:rsid w:val="00FF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ACB9D"/>
  <w14:defaultImageDpi w14:val="300"/>
  <w15:docId w15:val="{347D6BEC-7ADC-40EF-93CA-6853B278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EastAsia" w:hAnsi="Times" w:cs="Times New Roman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324F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532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5324F"/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D5324F"/>
    <w:pPr>
      <w:jc w:val="center"/>
    </w:pPr>
    <w:rPr>
      <w:rFonts w:ascii="Tahoma" w:hAnsi="Tahoma" w:cs="Tahoma"/>
      <w:b/>
      <w:bCs/>
      <w:sz w:val="16"/>
    </w:rPr>
  </w:style>
  <w:style w:type="character" w:customStyle="1" w:styleId="TytuZnak">
    <w:name w:val="Tytuł Znak"/>
    <w:basedOn w:val="Domylnaczcionkaakapitu"/>
    <w:link w:val="Tytu"/>
    <w:rsid w:val="00D5324F"/>
    <w:rPr>
      <w:rFonts w:ascii="Tahoma" w:eastAsia="SimSun" w:hAnsi="Tahoma" w:cs="Tahoma"/>
      <w:b/>
      <w:bCs/>
      <w:kern w:val="1"/>
      <w:sz w:val="16"/>
      <w:szCs w:val="24"/>
      <w:lang w:val="pl-PL" w:eastAsia="hi-IN" w:bidi="hi-IN"/>
    </w:rPr>
  </w:style>
  <w:style w:type="paragraph" w:customStyle="1" w:styleId="Textbody">
    <w:name w:val="Text body"/>
    <w:basedOn w:val="Normalny"/>
    <w:rsid w:val="00D5324F"/>
    <w:pPr>
      <w:autoSpaceDN w:val="0"/>
      <w:spacing w:after="120"/>
      <w:textAlignment w:val="baseline"/>
    </w:pPr>
    <w:rPr>
      <w:kern w:val="3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32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324F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1706</Words>
  <Characters>10239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Tymińska Ewa</cp:lastModifiedBy>
  <cp:revision>5</cp:revision>
  <dcterms:created xsi:type="dcterms:W3CDTF">2019-03-20T14:16:00Z</dcterms:created>
  <dcterms:modified xsi:type="dcterms:W3CDTF">2019-03-21T10:29:00Z</dcterms:modified>
</cp:coreProperties>
</file>