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20" w:rsidRDefault="0039223B" w:rsidP="008A122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2E9304F">
            <wp:extent cx="5733415" cy="965835"/>
            <wp:effectExtent l="0" t="0" r="63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220" w:rsidRPr="00E07ABA" w:rsidRDefault="00CE7F33" w:rsidP="008A122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Prawidłowa treść do</w:t>
      </w:r>
      <w:r w:rsidR="00B92190">
        <w:rPr>
          <w:rFonts w:ascii="Arial" w:hAnsi="Arial" w:cs="Arial"/>
          <w:b/>
          <w:color w:val="FF0000"/>
          <w:sz w:val="32"/>
          <w:szCs w:val="32"/>
        </w:rPr>
        <w:t xml:space="preserve"> wpisania na tablicę pamiątkową</w:t>
      </w:r>
      <w:r w:rsidR="008A1220" w:rsidRPr="00E07ABA">
        <w:rPr>
          <w:rFonts w:ascii="Arial" w:hAnsi="Arial" w:cs="Arial"/>
          <w:b/>
          <w:color w:val="FF0000"/>
          <w:sz w:val="32"/>
          <w:szCs w:val="32"/>
        </w:rPr>
        <w:t>, natomiast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wymiarowanie </w:t>
      </w:r>
    </w:p>
    <w:p w:rsidR="008A1220" w:rsidRPr="00E07ABA" w:rsidRDefault="00CE7F33" w:rsidP="008A122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rozmieszczenia</w:t>
      </w:r>
      <w:r w:rsidR="008A1220" w:rsidRPr="00E07ABA">
        <w:rPr>
          <w:rFonts w:ascii="Arial" w:hAnsi="Arial" w:cs="Arial"/>
          <w:b/>
          <w:color w:val="FF0000"/>
          <w:sz w:val="32"/>
          <w:szCs w:val="32"/>
        </w:rPr>
        <w:t xml:space="preserve"> znaków i informacji poglądowe </w:t>
      </w:r>
      <w:r w:rsidR="005C652E" w:rsidRPr="00E07ABA">
        <w:rPr>
          <w:rFonts w:ascii="Arial" w:hAnsi="Arial" w:cs="Arial"/>
          <w:b/>
          <w:color w:val="FF0000"/>
          <w:sz w:val="32"/>
          <w:szCs w:val="32"/>
        </w:rPr>
        <w:t xml:space="preserve"> - </w:t>
      </w:r>
      <w:r w:rsidR="008A1220" w:rsidRPr="00E07ABA">
        <w:rPr>
          <w:rFonts w:ascii="Arial" w:hAnsi="Arial" w:cs="Arial"/>
          <w:b/>
          <w:color w:val="FF0000"/>
          <w:sz w:val="32"/>
          <w:szCs w:val="32"/>
        </w:rPr>
        <w:t>obowiązkowy wzór tablicy w załączeniu</w:t>
      </w:r>
    </w:p>
    <w:p w:rsidR="008A1220" w:rsidRPr="00E07ABA" w:rsidRDefault="008A1220">
      <w:pPr>
        <w:rPr>
          <w:noProof/>
          <w:color w:val="FF0000"/>
          <w:lang w:eastAsia="pl-PL"/>
        </w:rPr>
      </w:pPr>
    </w:p>
    <w:p w:rsidR="006B4FC6" w:rsidRPr="008A1220" w:rsidRDefault="008A1220">
      <w:pPr>
        <w:rPr>
          <w:noProof/>
          <w:sz w:val="32"/>
          <w:szCs w:val="32"/>
          <w:lang w:eastAsia="pl-PL"/>
        </w:rPr>
      </w:pPr>
      <w:r w:rsidRPr="008A1220">
        <w:rPr>
          <w:noProof/>
          <w:sz w:val="32"/>
          <w:szCs w:val="32"/>
          <w:lang w:eastAsia="pl-PL"/>
        </w:rPr>
        <w:t>Tytuł projektu</w:t>
      </w:r>
    </w:p>
    <w:p w:rsidR="008A1220" w:rsidRPr="008A1220" w:rsidRDefault="008A1220">
      <w:pPr>
        <w:rPr>
          <w:b/>
          <w:noProof/>
          <w:sz w:val="36"/>
          <w:szCs w:val="36"/>
          <w:lang w:eastAsia="pl-PL"/>
        </w:rPr>
      </w:pPr>
      <w:r w:rsidRPr="008A1220">
        <w:rPr>
          <w:b/>
          <w:noProof/>
          <w:sz w:val="36"/>
          <w:szCs w:val="36"/>
          <w:lang w:eastAsia="pl-PL"/>
        </w:rPr>
        <w:t>REWI</w:t>
      </w:r>
      <w:r w:rsidR="00AD4DCD">
        <w:rPr>
          <w:b/>
          <w:noProof/>
          <w:sz w:val="36"/>
          <w:szCs w:val="36"/>
          <w:lang w:eastAsia="pl-PL"/>
        </w:rPr>
        <w:t xml:space="preserve">TALIZCJA TERENÓW POZDAMCZA -  MŁODE </w:t>
      </w:r>
      <w:r w:rsidRPr="008A1220">
        <w:rPr>
          <w:b/>
          <w:noProof/>
          <w:sz w:val="36"/>
          <w:szCs w:val="36"/>
          <w:lang w:eastAsia="pl-PL"/>
        </w:rPr>
        <w:t xml:space="preserve"> STARE MIASTO W PIOTRKOWIE TRYBUNALSKIM</w:t>
      </w:r>
    </w:p>
    <w:p w:rsidR="008A1220" w:rsidRPr="008A1220" w:rsidRDefault="008A1220">
      <w:pPr>
        <w:rPr>
          <w:noProof/>
          <w:sz w:val="32"/>
          <w:szCs w:val="32"/>
          <w:lang w:eastAsia="pl-PL"/>
        </w:rPr>
      </w:pPr>
      <w:r w:rsidRPr="008A1220">
        <w:rPr>
          <w:noProof/>
          <w:sz w:val="32"/>
          <w:szCs w:val="32"/>
          <w:lang w:eastAsia="pl-PL"/>
        </w:rPr>
        <w:t>Cel projektu</w:t>
      </w:r>
    </w:p>
    <w:p w:rsidR="008A1220" w:rsidRPr="008A1220" w:rsidRDefault="008A1220">
      <w:pPr>
        <w:rPr>
          <w:b/>
          <w:noProof/>
          <w:sz w:val="36"/>
          <w:szCs w:val="36"/>
          <w:lang w:eastAsia="pl-PL"/>
        </w:rPr>
      </w:pPr>
      <w:r w:rsidRPr="008A1220">
        <w:rPr>
          <w:b/>
          <w:noProof/>
          <w:sz w:val="36"/>
          <w:szCs w:val="36"/>
          <w:lang w:eastAsia="pl-PL"/>
        </w:rPr>
        <w:t>PRZYWRÓCENIE FUNKCJI SPOŁECZNYCH I GOSPODARCZYCH NA ZDEGRADOWANYM</w:t>
      </w:r>
      <w:r w:rsidR="005C652E">
        <w:rPr>
          <w:b/>
          <w:noProof/>
          <w:sz w:val="36"/>
          <w:szCs w:val="36"/>
          <w:lang w:eastAsia="pl-PL"/>
        </w:rPr>
        <w:t xml:space="preserve"> OBSZARZE PODZAMCZA, CO PO</w:t>
      </w:r>
      <w:r w:rsidRPr="008A1220">
        <w:rPr>
          <w:b/>
          <w:noProof/>
          <w:sz w:val="36"/>
          <w:szCs w:val="36"/>
          <w:lang w:eastAsia="pl-PL"/>
        </w:rPr>
        <w:t>ZW</w:t>
      </w:r>
      <w:r w:rsidR="005C652E">
        <w:rPr>
          <w:b/>
          <w:noProof/>
          <w:sz w:val="36"/>
          <w:szCs w:val="36"/>
          <w:lang w:eastAsia="pl-PL"/>
        </w:rPr>
        <w:t>O</w:t>
      </w:r>
      <w:r w:rsidRPr="008A1220">
        <w:rPr>
          <w:b/>
          <w:noProof/>
          <w:sz w:val="36"/>
          <w:szCs w:val="36"/>
          <w:lang w:eastAsia="pl-PL"/>
        </w:rPr>
        <w:t>LI</w:t>
      </w:r>
      <w:r w:rsidR="005C652E">
        <w:rPr>
          <w:b/>
          <w:noProof/>
          <w:sz w:val="36"/>
          <w:szCs w:val="36"/>
          <w:lang w:eastAsia="pl-PL"/>
        </w:rPr>
        <w:t xml:space="preserve"> NA ZWIĘKSZENIE POPYTU W DZIELNI</w:t>
      </w:r>
      <w:r w:rsidRPr="008A1220">
        <w:rPr>
          <w:b/>
          <w:noProof/>
          <w:sz w:val="36"/>
          <w:szCs w:val="36"/>
          <w:lang w:eastAsia="pl-PL"/>
        </w:rPr>
        <w:t>CY I BĘDZIE MIAŁO WPŁYW NA OŻYWIENIE HANDLU I USŁUG ORAZ STWORZENIE NOWYCH MIEJSC PRACY</w:t>
      </w:r>
    </w:p>
    <w:p w:rsidR="008A1220" w:rsidRPr="008A1220" w:rsidRDefault="008A1220">
      <w:pPr>
        <w:rPr>
          <w:noProof/>
          <w:sz w:val="32"/>
          <w:szCs w:val="32"/>
          <w:lang w:eastAsia="pl-PL"/>
        </w:rPr>
      </w:pPr>
      <w:r w:rsidRPr="008A1220">
        <w:rPr>
          <w:noProof/>
          <w:sz w:val="32"/>
          <w:szCs w:val="32"/>
          <w:lang w:eastAsia="pl-PL"/>
        </w:rPr>
        <w:t>Beneficjent</w:t>
      </w:r>
    </w:p>
    <w:p w:rsidR="008A1220" w:rsidRDefault="008A1220">
      <w:pPr>
        <w:rPr>
          <w:b/>
          <w:noProof/>
          <w:sz w:val="36"/>
          <w:szCs w:val="36"/>
          <w:lang w:eastAsia="pl-PL"/>
        </w:rPr>
      </w:pPr>
      <w:r w:rsidRPr="008A1220">
        <w:rPr>
          <w:b/>
          <w:noProof/>
          <w:sz w:val="36"/>
          <w:szCs w:val="36"/>
          <w:lang w:eastAsia="pl-PL"/>
        </w:rPr>
        <w:t>MIASTO PIOTRKÓW TRYBUNALSKI</w:t>
      </w:r>
    </w:p>
    <w:p w:rsidR="00232ECC" w:rsidRDefault="00232ECC">
      <w:pPr>
        <w:rPr>
          <w:b/>
          <w:noProof/>
          <w:sz w:val="36"/>
          <w:szCs w:val="36"/>
          <w:lang w:eastAsia="pl-PL"/>
        </w:rPr>
      </w:pPr>
    </w:p>
    <w:p w:rsidR="00232ECC" w:rsidRDefault="00232ECC">
      <w:pPr>
        <w:rPr>
          <w:b/>
          <w:noProof/>
          <w:sz w:val="36"/>
          <w:szCs w:val="36"/>
          <w:lang w:eastAsia="pl-PL"/>
        </w:rPr>
      </w:pPr>
    </w:p>
    <w:p w:rsidR="00232ECC" w:rsidRDefault="00232ECC">
      <w:pPr>
        <w:rPr>
          <w:b/>
          <w:noProof/>
          <w:sz w:val="36"/>
          <w:szCs w:val="36"/>
          <w:lang w:eastAsia="pl-PL"/>
        </w:rPr>
      </w:pPr>
    </w:p>
    <w:p w:rsidR="00232ECC" w:rsidRDefault="00232ECC" w:rsidP="00232ECC">
      <w:pPr>
        <w:pStyle w:val="Akapitzlist"/>
        <w:suppressAutoHyphens/>
        <w:spacing w:after="0" w:line="360" w:lineRule="auto"/>
        <w:ind w:left="2912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C6DA4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b/>
          <w:sz w:val="32"/>
          <w:szCs w:val="32"/>
          <w:u w:val="single"/>
        </w:rPr>
        <w:t>W ZAŁĄCZENIU OBOWIĄZUJĄCY</w:t>
      </w:r>
      <w:r w:rsidRPr="00BC6DA4">
        <w:rPr>
          <w:rFonts w:ascii="Arial" w:hAnsi="Arial" w:cs="Arial"/>
          <w:b/>
          <w:sz w:val="32"/>
          <w:szCs w:val="32"/>
          <w:u w:val="single"/>
        </w:rPr>
        <w:t xml:space="preserve"> WZÓR TABLICY</w:t>
      </w:r>
    </w:p>
    <w:p w:rsidR="00232ECC" w:rsidRPr="00BC6DA4" w:rsidRDefault="00232ECC" w:rsidP="00232ECC">
      <w:pPr>
        <w:pStyle w:val="Akapitzlist"/>
        <w:suppressAutoHyphens/>
        <w:spacing w:after="0" w:line="360" w:lineRule="auto"/>
        <w:ind w:left="2912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232ECC" w:rsidRPr="008A1220" w:rsidRDefault="00232ECC">
      <w:pPr>
        <w:rPr>
          <w:b/>
          <w:noProof/>
          <w:sz w:val="36"/>
          <w:szCs w:val="36"/>
          <w:lang w:eastAsia="pl-PL"/>
        </w:rPr>
      </w:pPr>
    </w:p>
    <w:p w:rsidR="008A1220" w:rsidRDefault="00E07ABA" w:rsidP="00E07AB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23BBB3" wp14:editId="51E48B62">
            <wp:extent cx="8934450" cy="502334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890" cy="50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20" w:rsidRDefault="008A1220"/>
    <w:sectPr w:rsidR="008A1220" w:rsidSect="00232ECC">
      <w:pgSz w:w="16838" w:h="11906" w:orient="landscape"/>
      <w:pgMar w:top="426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F94"/>
    <w:multiLevelType w:val="hybridMultilevel"/>
    <w:tmpl w:val="45763696"/>
    <w:lvl w:ilvl="0" w:tplc="7776753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B"/>
    <w:rsid w:val="00006132"/>
    <w:rsid w:val="000112D7"/>
    <w:rsid w:val="001F57C7"/>
    <w:rsid w:val="00232ECC"/>
    <w:rsid w:val="0039223B"/>
    <w:rsid w:val="005C652E"/>
    <w:rsid w:val="006B4FC6"/>
    <w:rsid w:val="007404B5"/>
    <w:rsid w:val="008A1220"/>
    <w:rsid w:val="00AD4DCD"/>
    <w:rsid w:val="00B92190"/>
    <w:rsid w:val="00BF2E7B"/>
    <w:rsid w:val="00CA75C3"/>
    <w:rsid w:val="00CE7F33"/>
    <w:rsid w:val="00E07ABA"/>
    <w:rsid w:val="00F704B4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D819-38D5-47FB-9586-9659F87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 Sylwia</dc:creator>
  <cp:keywords/>
  <dc:description/>
  <cp:lastModifiedBy>Jarzębska Monika</cp:lastModifiedBy>
  <cp:revision>2</cp:revision>
  <dcterms:created xsi:type="dcterms:W3CDTF">2018-04-05T06:14:00Z</dcterms:created>
  <dcterms:modified xsi:type="dcterms:W3CDTF">2018-04-05T06:14:00Z</dcterms:modified>
</cp:coreProperties>
</file>