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CB1B36" w:rsidRDefault="00CB1B36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CB1B36" w:rsidRPr="00D97AAD" w:rsidRDefault="00CB1B36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3F94" w:rsidRDefault="00393F94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3F94" w:rsidRDefault="00393F94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3F94" w:rsidRPr="00D97AAD" w:rsidRDefault="00393F94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8C00DA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</w:t>
            </w:r>
            <w:r w:rsidR="008C00DA">
              <w:rPr>
                <w:rFonts w:asciiTheme="minorHAnsi" w:eastAsia="Arial" w:hAnsiTheme="minorHAnsi" w:cs="Calibri"/>
                <w:sz w:val="18"/>
                <w:szCs w:val="18"/>
              </w:rPr>
              <w:t>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801171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801171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74C07" w:rsidRDefault="00174C07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174C07" w:rsidRDefault="00174C07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174C07" w:rsidRDefault="00174C07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174C07" w:rsidRDefault="00174C07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174C07" w:rsidRDefault="00174C07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174C07" w:rsidRDefault="00174C07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lastRenderedPageBreak/>
        <w:t>Załączniki: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Kosztorys prac konserwatorskich;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Upoważnienie do reprezentowania podmiotu przez daną osobę;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Zaświadczenie o posiadaniu przez parafię / kościół osobowości prawnej;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Decyzja Wojewódzkiego Konserwatora Zabytków o wpisie obiektu do rejestru zabytków;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Decyzja Wojewódzkiego Konserwatora Zabytków o pozwoleniu na prowadzenie prac konserwatorskich;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="Calibri" w:hAnsi="Calibri" w:cs="Arial"/>
          <w:sz w:val="20"/>
          <w:szCs w:val="20"/>
        </w:rPr>
      </w:pPr>
      <w:r w:rsidRPr="00174C07">
        <w:rPr>
          <w:rFonts w:ascii="Calibri" w:hAnsi="Calibri" w:cs="Arial"/>
          <w:sz w:val="20"/>
          <w:szCs w:val="20"/>
        </w:rPr>
        <w:t>Decyzja o pozwoleniu na budowę (jeżeli zakres planowanych prac - zgodnie z ustawą Prawo Budowlane - objęty jest takim obowiązkiem);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="Calibri" w:hAnsi="Calibri" w:cs="Arial"/>
          <w:sz w:val="20"/>
          <w:szCs w:val="20"/>
        </w:rPr>
      </w:pPr>
      <w:r w:rsidRPr="00174C07">
        <w:rPr>
          <w:rFonts w:ascii="Calibri" w:hAnsi="Calibri" w:cs="Arial"/>
          <w:sz w:val="20"/>
          <w:szCs w:val="20"/>
        </w:rPr>
        <w:t>Mapa sytuacyjno – wysokościowa z zaznaczeniem obiektu;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="Calibri" w:hAnsi="Calibri" w:cs="Arial"/>
          <w:sz w:val="20"/>
          <w:szCs w:val="20"/>
        </w:rPr>
      </w:pPr>
      <w:r w:rsidRPr="00174C07">
        <w:rPr>
          <w:rFonts w:ascii="Calibri" w:hAnsi="Calibri" w:cs="Arial"/>
          <w:sz w:val="20"/>
          <w:szCs w:val="20"/>
        </w:rPr>
        <w:t>Zaświadczenie o nadaniu numeru NIP;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Zaświadczenie o nadaniu numeru REGON;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 xml:space="preserve">Ilustracja graficzna (zdjęcia) stanu obiektu przed rozpoczęciem robót przewidzianych w składanej ofercie; 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Wypis z rejestru gruntów / KW / akt notarialny;</w:t>
      </w:r>
    </w:p>
    <w:p w:rsidR="00174C07" w:rsidRPr="00174C07" w:rsidRDefault="00174C07" w:rsidP="00174C07">
      <w:pPr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</w:rPr>
      </w:pPr>
      <w:r w:rsidRPr="00174C07">
        <w:rPr>
          <w:rFonts w:asciiTheme="minorHAnsi" w:hAnsiTheme="minorHAnsi" w:cs="Arial"/>
          <w:sz w:val="20"/>
          <w:szCs w:val="20"/>
        </w:rPr>
        <w:t>Pozytywna opinia osoby posiadającej wykształcenie z dziedziny konserwacji zabytków lub historii sztuki w zakresie wykazania że zabytek posiada wyjątkową wartość historyczną, artystyczną lub naukową albo wymaga przeprowadzenia złożonych pod względem technologicznym prac konserwatorskich, restauratorskich lub robót budowlanych – wówczas dotacja może być udzielona w wysokości do 100% nakładów konieczny</w:t>
      </w:r>
      <w:r w:rsidR="00ED6C7B">
        <w:rPr>
          <w:rFonts w:asciiTheme="minorHAnsi" w:hAnsiTheme="minorHAnsi" w:cs="Arial"/>
          <w:sz w:val="20"/>
          <w:szCs w:val="20"/>
        </w:rPr>
        <w:t xml:space="preserve">ch na wykonanie robót (art. 78 </w:t>
      </w:r>
      <w:r w:rsidRPr="00174C07">
        <w:rPr>
          <w:rFonts w:asciiTheme="minorHAnsi" w:hAnsiTheme="minorHAnsi" w:cs="Arial"/>
          <w:sz w:val="20"/>
          <w:szCs w:val="20"/>
        </w:rPr>
        <w:t xml:space="preserve">Ustawy z dnia 23 lipca 2003 roku </w:t>
      </w:r>
      <w:r w:rsidR="00ED6C7B">
        <w:rPr>
          <w:rFonts w:asciiTheme="minorHAnsi" w:hAnsiTheme="minorHAnsi" w:cs="Arial"/>
          <w:sz w:val="20"/>
          <w:szCs w:val="20"/>
        </w:rPr>
        <w:br/>
      </w:r>
      <w:r w:rsidRPr="00174C07">
        <w:rPr>
          <w:rFonts w:asciiTheme="minorHAnsi" w:hAnsiTheme="minorHAnsi" w:cs="Arial"/>
          <w:sz w:val="20"/>
          <w:szCs w:val="20"/>
        </w:rPr>
        <w:t>o ochronie zabytków i opie</w:t>
      </w:r>
      <w:r w:rsidR="00ED6C7B">
        <w:rPr>
          <w:rFonts w:asciiTheme="minorHAnsi" w:hAnsiTheme="minorHAnsi" w:cs="Arial"/>
          <w:sz w:val="20"/>
          <w:szCs w:val="20"/>
        </w:rPr>
        <w:t xml:space="preserve">ce nad zabytkami (tekst jednolity: Dz. U. </w:t>
      </w:r>
      <w:r w:rsidRPr="00174C07">
        <w:rPr>
          <w:rFonts w:asciiTheme="minorHAnsi" w:hAnsiTheme="minorHAnsi" w:cs="Arial"/>
          <w:sz w:val="20"/>
          <w:szCs w:val="20"/>
        </w:rPr>
        <w:t>z 20</w:t>
      </w:r>
      <w:r w:rsidR="00ED6C7B">
        <w:rPr>
          <w:rFonts w:asciiTheme="minorHAnsi" w:hAnsiTheme="minorHAnsi" w:cs="Arial"/>
          <w:sz w:val="20"/>
          <w:szCs w:val="20"/>
        </w:rPr>
        <w:t>14</w:t>
      </w:r>
      <w:r w:rsidRPr="00174C07">
        <w:rPr>
          <w:rFonts w:asciiTheme="minorHAnsi" w:hAnsiTheme="minorHAnsi" w:cs="Arial"/>
          <w:sz w:val="20"/>
          <w:szCs w:val="20"/>
        </w:rPr>
        <w:t>r.,</w:t>
      </w:r>
      <w:r w:rsidR="00ED6C7B">
        <w:rPr>
          <w:rFonts w:asciiTheme="minorHAnsi" w:hAnsiTheme="minorHAnsi" w:cs="Arial"/>
          <w:sz w:val="20"/>
          <w:szCs w:val="20"/>
        </w:rPr>
        <w:t xml:space="preserve"> </w:t>
      </w:r>
      <w:r w:rsidRPr="00174C07">
        <w:rPr>
          <w:rFonts w:asciiTheme="minorHAnsi" w:hAnsiTheme="minorHAnsi" w:cs="Arial"/>
          <w:sz w:val="20"/>
          <w:szCs w:val="20"/>
        </w:rPr>
        <w:t>poz. 1</w:t>
      </w:r>
      <w:r w:rsidR="00ED6C7B">
        <w:rPr>
          <w:rFonts w:asciiTheme="minorHAnsi" w:hAnsiTheme="minorHAnsi" w:cs="Arial"/>
          <w:sz w:val="20"/>
          <w:szCs w:val="20"/>
        </w:rPr>
        <w:t>446</w:t>
      </w:r>
      <w:r w:rsidRPr="00174C07">
        <w:rPr>
          <w:rFonts w:asciiTheme="minorHAnsi" w:hAnsiTheme="minorHAnsi" w:cs="Arial"/>
          <w:sz w:val="20"/>
          <w:szCs w:val="20"/>
        </w:rPr>
        <w:t xml:space="preserve"> </w:t>
      </w:r>
      <w:r w:rsidRPr="00174C07">
        <w:rPr>
          <w:rFonts w:asciiTheme="minorHAnsi" w:hAnsiTheme="minorHAnsi" w:cs="Arial"/>
          <w:sz w:val="20"/>
          <w:szCs w:val="20"/>
        </w:rPr>
        <w:br/>
        <w:t xml:space="preserve">z późn. zm.). </w:t>
      </w:r>
    </w:p>
    <w:p w:rsidR="00A03614" w:rsidRPr="008A1A6F" w:rsidRDefault="00A03614" w:rsidP="008A1A6F">
      <w:pPr>
        <w:rPr>
          <w:rFonts w:asciiTheme="minorHAnsi" w:hAnsiTheme="minorHAnsi" w:cs="Verdana"/>
          <w:sz w:val="20"/>
          <w:szCs w:val="20"/>
        </w:rPr>
      </w:pPr>
    </w:p>
    <w:sectPr w:rsidR="00A03614" w:rsidRPr="008A1A6F" w:rsidSect="008A1A6F">
      <w:endnotePr>
        <w:numFmt w:val="decimal"/>
      </w:endnotePr>
      <w:pgSz w:w="11906" w:h="16838"/>
      <w:pgMar w:top="1529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E7" w:rsidRDefault="006243E7">
      <w:r>
        <w:separator/>
      </w:r>
    </w:p>
  </w:endnote>
  <w:endnote w:type="continuationSeparator" w:id="0">
    <w:p w:rsidR="006243E7" w:rsidRDefault="006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3098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E7" w:rsidRDefault="006243E7">
      <w:r>
        <w:separator/>
      </w:r>
    </w:p>
  </w:footnote>
  <w:footnote w:type="continuationSeparator" w:id="0">
    <w:p w:rsidR="006243E7" w:rsidRDefault="006243E7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2AA41FC"/>
    <w:multiLevelType w:val="hybridMultilevel"/>
    <w:tmpl w:val="1926367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1"/>
  </w:num>
  <w:num w:numId="19">
    <w:abstractNumId w:val="24"/>
  </w:num>
  <w:num w:numId="20">
    <w:abstractNumId w:val="31"/>
  </w:num>
  <w:num w:numId="21">
    <w:abstractNumId w:val="29"/>
  </w:num>
  <w:num w:numId="22">
    <w:abstractNumId w:val="1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17"/>
  </w:num>
  <w:num w:numId="28">
    <w:abstractNumId w:val="14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4C07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1DBB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3F94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486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3E7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1171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1A6F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0DA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2F76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1B36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C7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0987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B8CDD0-DD81-4F39-90AD-36DBFB97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20CB-8F95-40F8-8190-40AB3353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Budkowska Paulina</cp:lastModifiedBy>
  <cp:revision>3</cp:revision>
  <cp:lastPrinted>2016-05-31T09:57:00Z</cp:lastPrinted>
  <dcterms:created xsi:type="dcterms:W3CDTF">2018-02-01T12:09:00Z</dcterms:created>
  <dcterms:modified xsi:type="dcterms:W3CDTF">2018-02-01T12:09:00Z</dcterms:modified>
</cp:coreProperties>
</file>