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5E3F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               .....</w:t>
      </w:r>
      <w:r w:rsidRPr="007A5E3F">
        <w:rPr>
          <w:rFonts w:ascii="Times New Roman" w:hAnsi="Times New Roman" w:cs="Times New Roman"/>
          <w:sz w:val="28"/>
          <w:szCs w:val="28"/>
        </w:rPr>
        <w:t>….………., dnia ………….……201</w:t>
      </w:r>
      <w:r w:rsidR="008D1D48">
        <w:rPr>
          <w:rFonts w:ascii="Times New Roman" w:hAnsi="Times New Roman" w:cs="Times New Roman"/>
          <w:sz w:val="28"/>
          <w:szCs w:val="28"/>
        </w:rPr>
        <w:t>7</w:t>
      </w:r>
      <w:r w:rsidRPr="007A5E3F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imię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………………………………....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nazwisko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PESEL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3F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3F">
        <w:rPr>
          <w:rFonts w:ascii="Times New Roman" w:hAnsi="Times New Roman" w:cs="Times New Roman"/>
          <w:b/>
          <w:bCs/>
          <w:sz w:val="28"/>
          <w:szCs w:val="28"/>
        </w:rPr>
        <w:t>KANDYDATA NA ŁAWNIKA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A5E3F">
        <w:rPr>
          <w:rFonts w:ascii="Times New Roman" w:hAnsi="Times New Roman" w:cs="Times New Roman"/>
          <w:i/>
          <w:iCs/>
          <w:sz w:val="28"/>
          <w:szCs w:val="28"/>
        </w:rPr>
        <w:t>(dotyczące posiadanej władzy rodzicielskiej)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Stosownie do obowiązku wynikającego z art. 162 § 2 pkt 3 ustawy z dnia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27 lipca 2007r. – Prawo o ustroju sądów powszechnych (</w:t>
      </w:r>
      <w:r w:rsidR="008D1D48">
        <w:rPr>
          <w:rFonts w:ascii="Times New Roman" w:hAnsi="Times New Roman" w:cs="Times New Roman"/>
          <w:sz w:val="28"/>
          <w:szCs w:val="28"/>
        </w:rPr>
        <w:t xml:space="preserve">t.j. </w:t>
      </w:r>
      <w:r w:rsidRPr="007A5E3F">
        <w:rPr>
          <w:rFonts w:ascii="Times New Roman" w:hAnsi="Times New Roman" w:cs="Times New Roman"/>
          <w:sz w:val="28"/>
          <w:szCs w:val="28"/>
        </w:rPr>
        <w:t xml:space="preserve">Dz. U. </w:t>
      </w:r>
      <w:r w:rsidR="003234FF">
        <w:rPr>
          <w:rFonts w:ascii="Times New Roman" w:hAnsi="Times New Roman" w:cs="Times New Roman"/>
          <w:sz w:val="28"/>
          <w:szCs w:val="28"/>
        </w:rPr>
        <w:t>z 201</w:t>
      </w:r>
      <w:r w:rsidR="008D1D48">
        <w:rPr>
          <w:rFonts w:ascii="Times New Roman" w:hAnsi="Times New Roman" w:cs="Times New Roman"/>
          <w:sz w:val="28"/>
          <w:szCs w:val="28"/>
        </w:rPr>
        <w:t>6</w:t>
      </w:r>
      <w:r w:rsidR="003234FF">
        <w:rPr>
          <w:rFonts w:ascii="Times New Roman" w:hAnsi="Times New Roman" w:cs="Times New Roman"/>
          <w:sz w:val="28"/>
          <w:szCs w:val="28"/>
        </w:rPr>
        <w:t xml:space="preserve"> r.</w:t>
      </w:r>
      <w:r w:rsidR="008D1D48">
        <w:rPr>
          <w:rFonts w:ascii="Times New Roman" w:hAnsi="Times New Roman" w:cs="Times New Roman"/>
          <w:sz w:val="28"/>
          <w:szCs w:val="28"/>
        </w:rPr>
        <w:t>, poz. 2062</w:t>
      </w:r>
      <w:r w:rsidR="003234FF">
        <w:rPr>
          <w:rFonts w:ascii="Times New Roman" w:hAnsi="Times New Roman" w:cs="Times New Roman"/>
          <w:sz w:val="28"/>
          <w:szCs w:val="28"/>
        </w:rPr>
        <w:t xml:space="preserve"> </w:t>
      </w:r>
      <w:r w:rsidRPr="007A5E3F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3F">
        <w:rPr>
          <w:rFonts w:ascii="Times New Roman" w:hAnsi="Times New Roman" w:cs="Times New Roman"/>
          <w:sz w:val="28"/>
          <w:szCs w:val="28"/>
        </w:rPr>
        <w:t xml:space="preserve">późn. zm.) oraz świadomy odpowiedzialności karnej wynikającej </w:t>
      </w:r>
      <w:r w:rsidR="008D1D48">
        <w:rPr>
          <w:rFonts w:ascii="Times New Roman" w:hAnsi="Times New Roman" w:cs="Times New Roman"/>
          <w:sz w:val="28"/>
          <w:szCs w:val="28"/>
        </w:rPr>
        <w:br/>
      </w:r>
      <w:r w:rsidRPr="007A5E3F">
        <w:rPr>
          <w:rFonts w:ascii="Times New Roman" w:hAnsi="Times New Roman" w:cs="Times New Roman"/>
          <w:sz w:val="28"/>
          <w:szCs w:val="28"/>
        </w:rPr>
        <w:t>z art. 233 ustawy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3F">
        <w:rPr>
          <w:rFonts w:ascii="Times New Roman" w:hAnsi="Times New Roman" w:cs="Times New Roman"/>
          <w:sz w:val="28"/>
          <w:szCs w:val="28"/>
        </w:rPr>
        <w:t>z dnia 6 czerwca 1997 r. – Kodeks karny (</w:t>
      </w:r>
      <w:r w:rsidR="008D1D48">
        <w:rPr>
          <w:rFonts w:ascii="Times New Roman" w:hAnsi="Times New Roman" w:cs="Times New Roman"/>
          <w:sz w:val="28"/>
          <w:szCs w:val="28"/>
        </w:rPr>
        <w:t xml:space="preserve">t.j. </w:t>
      </w:r>
      <w:r w:rsidRPr="007A5E3F">
        <w:rPr>
          <w:rFonts w:ascii="Times New Roman" w:hAnsi="Times New Roman" w:cs="Times New Roman"/>
          <w:sz w:val="28"/>
          <w:szCs w:val="28"/>
        </w:rPr>
        <w:t xml:space="preserve">Dz. U. </w:t>
      </w:r>
      <w:r w:rsidR="00A94C4F">
        <w:rPr>
          <w:rFonts w:ascii="Times New Roman" w:hAnsi="Times New Roman" w:cs="Times New Roman"/>
          <w:sz w:val="28"/>
          <w:szCs w:val="28"/>
        </w:rPr>
        <w:t>z 2016 r.  poz. 1137</w:t>
      </w:r>
      <w:r w:rsidRPr="007A5E3F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3F">
        <w:rPr>
          <w:rFonts w:ascii="Times New Roman" w:hAnsi="Times New Roman" w:cs="Times New Roman"/>
          <w:sz w:val="28"/>
          <w:szCs w:val="28"/>
        </w:rPr>
        <w:t>oświadczam, że nie jestem i nie byłem pozbawiony władzy rodzicielskiej, a także że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3F">
        <w:rPr>
          <w:rFonts w:ascii="Times New Roman" w:hAnsi="Times New Roman" w:cs="Times New Roman"/>
          <w:sz w:val="28"/>
          <w:szCs w:val="28"/>
        </w:rPr>
        <w:t>władza rodzicielska nie została mi ograniczona ani zawieszona.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A5E3F">
        <w:rPr>
          <w:rFonts w:ascii="Times New Roman" w:hAnsi="Times New Roman" w:cs="Times New Roman"/>
          <w:sz w:val="28"/>
          <w:szCs w:val="28"/>
        </w:rPr>
        <w:t xml:space="preserve"> .......................................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7A5E3F">
        <w:rPr>
          <w:rFonts w:ascii="Times New Roman" w:hAnsi="Times New Roman" w:cs="Times New Roman"/>
          <w:i/>
          <w:iCs/>
          <w:sz w:val="28"/>
          <w:szCs w:val="28"/>
        </w:rPr>
        <w:t>ata</w:t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</w:t>
      </w:r>
      <w:r w:rsidRPr="007A5E3F">
        <w:rPr>
          <w:rFonts w:ascii="Times New Roman" w:hAnsi="Times New Roman" w:cs="Times New Roman"/>
          <w:i/>
          <w:iCs/>
          <w:sz w:val="28"/>
          <w:szCs w:val="28"/>
        </w:rPr>
        <w:t xml:space="preserve"> czytelny podpis kandydata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C5" w:rsidRDefault="000A23C5" w:rsidP="000A23C5">
      <w:pPr>
        <w:pStyle w:val="Default"/>
      </w:pPr>
    </w:p>
    <w:p w:rsidR="000A23C5" w:rsidRPr="000A23C5" w:rsidRDefault="000A23C5" w:rsidP="000A23C5">
      <w:pPr>
        <w:pStyle w:val="Default"/>
        <w:jc w:val="center"/>
      </w:pPr>
      <w:r w:rsidRPr="000A23C5">
        <w:t>Oświadczenie powinno być opatrzone datą nie wcześniejszą</w:t>
      </w:r>
    </w:p>
    <w:p w:rsidR="007A5E3F" w:rsidRPr="000A23C5" w:rsidRDefault="000A23C5" w:rsidP="000A2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3C5">
        <w:rPr>
          <w:rFonts w:ascii="Times New Roman" w:hAnsi="Times New Roman" w:cs="Times New Roman"/>
          <w:sz w:val="24"/>
          <w:szCs w:val="24"/>
        </w:rPr>
        <w:t>niż 30 dni przed dniem zgłoszenia kandydata na ławnika.</w:t>
      </w:r>
    </w:p>
    <w:sectPr w:rsidR="007A5E3F" w:rsidRPr="000A23C5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3F"/>
    <w:rsid w:val="000A23C5"/>
    <w:rsid w:val="00100B67"/>
    <w:rsid w:val="002C442B"/>
    <w:rsid w:val="003234FF"/>
    <w:rsid w:val="00374E58"/>
    <w:rsid w:val="0058026C"/>
    <w:rsid w:val="005F004F"/>
    <w:rsid w:val="00637DE8"/>
    <w:rsid w:val="007A5E3F"/>
    <w:rsid w:val="008856C6"/>
    <w:rsid w:val="008D1D48"/>
    <w:rsid w:val="00944487"/>
    <w:rsid w:val="00A94C4F"/>
    <w:rsid w:val="00B04A16"/>
    <w:rsid w:val="00B374BF"/>
    <w:rsid w:val="00CF78A7"/>
    <w:rsid w:val="00D10676"/>
    <w:rsid w:val="00E159F5"/>
    <w:rsid w:val="00E4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AC54A-92FB-4DF8-BC7A-0DC45F54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2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Budkowska Paulina</cp:lastModifiedBy>
  <cp:revision>2</cp:revision>
  <cp:lastPrinted>2015-05-20T07:14:00Z</cp:lastPrinted>
  <dcterms:created xsi:type="dcterms:W3CDTF">2017-11-22T07:56:00Z</dcterms:created>
  <dcterms:modified xsi:type="dcterms:W3CDTF">2017-11-22T07:56:00Z</dcterms:modified>
</cp:coreProperties>
</file>