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0" w:rsidRDefault="00B359A3" w:rsidP="00D2470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26</w:t>
      </w:r>
      <w:r w:rsidR="009302A9">
        <w:rPr>
          <w:rFonts w:ascii="Arial" w:hAnsi="Arial" w:cs="Arial"/>
          <w:b/>
          <w:color w:val="000000"/>
          <w:sz w:val="24"/>
          <w:szCs w:val="24"/>
        </w:rPr>
        <w:t>.05.2017</w:t>
      </w:r>
      <w:r w:rsidR="00F22CE0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B359A3" w:rsidP="00F22CE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SPZ.271.10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F22CE0" w:rsidRDefault="00F22CE0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D24F29" w:rsidRDefault="00D24F29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F22CE0" w:rsidRPr="00F22CE0" w:rsidRDefault="00B359A3" w:rsidP="009302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B359A3">
        <w:rPr>
          <w:rFonts w:ascii="Arial" w:hAnsi="Arial" w:cs="Arial"/>
          <w:b/>
          <w:sz w:val="24"/>
          <w:szCs w:val="24"/>
        </w:rPr>
        <w:t>BUDOWĘ POŁĄCZENIA UL. BRONIEWSKIEGO Z UL. SULEJOWSKĄ W PIOTRKOWIE TRYBUNALSKIM</w:t>
      </w:r>
    </w:p>
    <w:p w:rsidR="00D24F29" w:rsidRDefault="00D24F29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15523A" w:rsidRDefault="0015523A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495"/>
        <w:gridCol w:w="3617"/>
        <w:gridCol w:w="2835"/>
        <w:gridCol w:w="2409"/>
      </w:tblGrid>
      <w:tr w:rsidR="00B359A3" w:rsidRPr="00A5038C" w:rsidTr="00B359A3">
        <w:tc>
          <w:tcPr>
            <w:tcW w:w="495" w:type="dxa"/>
          </w:tcPr>
          <w:p w:rsidR="00B359A3" w:rsidRPr="00F07E80" w:rsidRDefault="00B359A3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Lp.</w:t>
            </w:r>
          </w:p>
        </w:tc>
        <w:tc>
          <w:tcPr>
            <w:tcW w:w="3617" w:type="dxa"/>
          </w:tcPr>
          <w:p w:rsidR="00B359A3" w:rsidRPr="00F07E80" w:rsidRDefault="00B359A3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Nazwa wykonawcy</w:t>
            </w:r>
          </w:p>
        </w:tc>
        <w:tc>
          <w:tcPr>
            <w:tcW w:w="2835" w:type="dxa"/>
          </w:tcPr>
          <w:p w:rsidR="00B359A3" w:rsidRPr="00F07E80" w:rsidRDefault="00B359A3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 xml:space="preserve">Cena </w:t>
            </w:r>
          </w:p>
        </w:tc>
        <w:tc>
          <w:tcPr>
            <w:tcW w:w="2409" w:type="dxa"/>
          </w:tcPr>
          <w:p w:rsidR="00B359A3" w:rsidRPr="00F07E80" w:rsidRDefault="00B359A3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Rękojmia</w:t>
            </w:r>
          </w:p>
        </w:tc>
      </w:tr>
      <w:tr w:rsidR="00B359A3" w:rsidRPr="00A5038C" w:rsidTr="00B359A3">
        <w:tc>
          <w:tcPr>
            <w:tcW w:w="495" w:type="dxa"/>
          </w:tcPr>
          <w:p w:rsidR="00B359A3" w:rsidRPr="00F07E80" w:rsidRDefault="00B359A3" w:rsidP="000132B6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1.</w:t>
            </w:r>
          </w:p>
        </w:tc>
        <w:tc>
          <w:tcPr>
            <w:tcW w:w="3617" w:type="dxa"/>
          </w:tcPr>
          <w:p w:rsidR="00A70497" w:rsidRDefault="00A70497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Konsorcjum:</w:t>
            </w:r>
          </w:p>
          <w:p w:rsidR="00A70497" w:rsidRDefault="00A70497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Lider:</w:t>
            </w:r>
          </w:p>
          <w:p w:rsidR="00A70497" w:rsidRPr="00A70497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Przedsiębiorstwo Robót Drogowo-Mostowych Sp. z o. o.</w:t>
            </w:r>
          </w:p>
          <w:p w:rsidR="00A70497" w:rsidRPr="00A70497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ul. Południowa 17/19</w:t>
            </w:r>
          </w:p>
          <w:p w:rsidR="00A70497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97-300 Piotrków Tryb.</w:t>
            </w:r>
          </w:p>
          <w:p w:rsidR="00A70497" w:rsidRDefault="00A70497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Partner:</w:t>
            </w:r>
          </w:p>
          <w:p w:rsidR="00A70497" w:rsidRPr="00A70497" w:rsidRDefault="00A70497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Budowy Dróg i Mostów ERBEDIM Sp. z o. o.</w:t>
            </w:r>
          </w:p>
          <w:p w:rsidR="00A70497" w:rsidRPr="00A70497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ul. Żelazna 3</w:t>
            </w:r>
          </w:p>
          <w:p w:rsidR="00A70497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97-300 Piotrków Tryb.</w:t>
            </w:r>
          </w:p>
          <w:p w:rsidR="00A70497" w:rsidRDefault="00A70497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Partner:</w:t>
            </w:r>
          </w:p>
          <w:p w:rsidR="00A70497" w:rsidRPr="00A70497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Przedsiębiorstwo Robót Drogowych „PEUK” S. A.</w:t>
            </w:r>
          </w:p>
          <w:p w:rsidR="00A70497" w:rsidRPr="00A70497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ul. Roosevelta 39</w:t>
            </w:r>
          </w:p>
          <w:p w:rsidR="00B359A3" w:rsidRPr="00F07E80" w:rsidRDefault="00A70497" w:rsidP="00A70497">
            <w:pPr>
              <w:rPr>
                <w:rFonts w:ascii="Arial" w:hAnsi="Arial" w:cs="Arial"/>
              </w:rPr>
            </w:pPr>
            <w:r w:rsidRPr="00A70497">
              <w:rPr>
                <w:rFonts w:ascii="Arial" w:hAnsi="Arial" w:cs="Arial"/>
              </w:rPr>
              <w:t>97-300 Piotrków Tryb.</w:t>
            </w:r>
          </w:p>
        </w:tc>
        <w:tc>
          <w:tcPr>
            <w:tcW w:w="2835" w:type="dxa"/>
          </w:tcPr>
          <w:p w:rsidR="00B359A3" w:rsidRPr="00F07E80" w:rsidRDefault="00B359A3" w:rsidP="000132B6">
            <w:pPr>
              <w:rPr>
                <w:rFonts w:ascii="Arial" w:hAnsi="Arial" w:cs="Arial"/>
              </w:rPr>
            </w:pPr>
          </w:p>
          <w:p w:rsidR="00B359A3" w:rsidRPr="00F07E80" w:rsidRDefault="00970D6C" w:rsidP="00A70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3.055.540,35</w:t>
            </w:r>
            <w:r w:rsidR="00C83669">
              <w:rPr>
                <w:rFonts w:ascii="Arial" w:hAnsi="Arial" w:cs="Arial"/>
              </w:rPr>
              <w:t xml:space="preserve"> zł. brutto</w:t>
            </w:r>
          </w:p>
        </w:tc>
        <w:tc>
          <w:tcPr>
            <w:tcW w:w="2409" w:type="dxa"/>
          </w:tcPr>
          <w:p w:rsidR="00B359A3" w:rsidRPr="00F07E80" w:rsidRDefault="00B359A3" w:rsidP="000132B6">
            <w:pPr>
              <w:rPr>
                <w:rFonts w:ascii="Arial" w:hAnsi="Arial" w:cs="Arial"/>
              </w:rPr>
            </w:pPr>
          </w:p>
          <w:p w:rsidR="00B359A3" w:rsidRPr="00F07E80" w:rsidRDefault="00970D6C" w:rsidP="0001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lat 1 dzień</w:t>
            </w:r>
          </w:p>
        </w:tc>
      </w:tr>
    </w:tbl>
    <w:p w:rsidR="0015523A" w:rsidRDefault="0015523A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92237" w:rsidRDefault="00092237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70680" w:rsidRDefault="00F22CE0" w:rsidP="00770680">
      <w:pPr>
        <w:jc w:val="both"/>
        <w:rPr>
          <w:rFonts w:ascii="Arial" w:hAnsi="Arial" w:cs="Arial"/>
          <w:b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>Kwota jaką Zamawiający zamierza przeznaczyć na sfinansowanie zamówienia wynosi:</w:t>
      </w:r>
      <w:r w:rsidR="008E2565" w:rsidRPr="0015523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C651B" w:rsidRPr="00770680" w:rsidRDefault="009302A9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359A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30</w:t>
      </w:r>
      <w:r w:rsidR="00B359A3">
        <w:rPr>
          <w:rFonts w:ascii="Arial" w:hAnsi="Arial" w:cs="Arial"/>
          <w:b/>
          <w:sz w:val="24"/>
          <w:szCs w:val="24"/>
        </w:rPr>
        <w:t>0</w:t>
      </w:r>
      <w:r w:rsidR="001B51FD">
        <w:rPr>
          <w:rFonts w:ascii="Arial" w:hAnsi="Arial" w:cs="Arial"/>
          <w:b/>
          <w:sz w:val="24"/>
          <w:szCs w:val="24"/>
        </w:rPr>
        <w:t>.000,00</w:t>
      </w:r>
      <w:r w:rsidR="00770680">
        <w:rPr>
          <w:rFonts w:ascii="Arial" w:hAnsi="Arial" w:cs="Arial"/>
          <w:b/>
          <w:sz w:val="24"/>
          <w:szCs w:val="24"/>
        </w:rPr>
        <w:t xml:space="preserve"> zł brutto.</w:t>
      </w: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</w:p>
    <w:p w:rsidR="00F22CE0" w:rsidRPr="0015523A" w:rsidRDefault="00B359A3" w:rsidP="00F22CE0">
      <w:pPr>
        <w:rPr>
          <w:rFonts w:ascii="Arial" w:hAnsi="Arial" w:cs="Arial"/>
          <w:sz w:val="24"/>
          <w:szCs w:val="24"/>
        </w:rPr>
      </w:pPr>
      <w:r w:rsidRPr="00B359A3">
        <w:rPr>
          <w:rFonts w:ascii="Arial" w:hAnsi="Arial" w:cs="Arial"/>
          <w:sz w:val="24"/>
          <w:szCs w:val="24"/>
        </w:rPr>
        <w:t>Termin wykonania zamówienia</w:t>
      </w:r>
      <w:r>
        <w:rPr>
          <w:rFonts w:ascii="Arial" w:hAnsi="Arial" w:cs="Arial"/>
          <w:sz w:val="24"/>
          <w:szCs w:val="24"/>
        </w:rPr>
        <w:t xml:space="preserve"> i w</w:t>
      </w:r>
      <w:r w:rsidR="00770680">
        <w:rPr>
          <w:rFonts w:ascii="Arial" w:hAnsi="Arial" w:cs="Arial"/>
          <w:sz w:val="24"/>
          <w:szCs w:val="24"/>
        </w:rPr>
        <w:t>arunki płatności zgodne z SIWZ.</w:t>
      </w:r>
    </w:p>
    <w:p w:rsidR="00F22CE0" w:rsidRPr="0015523A" w:rsidRDefault="00F22CE0" w:rsidP="00F22CE0">
      <w:pPr>
        <w:rPr>
          <w:rFonts w:ascii="Arial" w:hAnsi="Arial" w:cs="Arial"/>
          <w:sz w:val="24"/>
          <w:szCs w:val="24"/>
        </w:rPr>
      </w:pP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 xml:space="preserve">W celu wykazania spełniania przez Wykonawcę warunków, o których mowa w art. 24 ust. 1 pkt 23 ustawy Prawo zamówień publicznych (Dz. U. z 2015 r., nr 2164 z późn. zm.), na podstawie art. 24 ust. 11 w/w ustawy, należy przedłożyć </w:t>
      </w:r>
      <w:r w:rsidRPr="0015523A">
        <w:rPr>
          <w:rFonts w:ascii="Arial" w:hAnsi="Arial" w:cs="Arial"/>
          <w:b/>
          <w:sz w:val="24"/>
          <w:szCs w:val="24"/>
        </w:rPr>
        <w:t>Oświadczenie</w:t>
      </w:r>
      <w:r w:rsidR="00057ABA" w:rsidRPr="0015523A">
        <w:rPr>
          <w:rFonts w:ascii="Arial" w:hAnsi="Arial" w:cs="Arial"/>
          <w:b/>
          <w:sz w:val="24"/>
          <w:szCs w:val="24"/>
        </w:rPr>
        <w:t xml:space="preserve">           </w:t>
      </w:r>
      <w:r w:rsidRPr="0015523A">
        <w:rPr>
          <w:rFonts w:ascii="Arial" w:hAnsi="Arial" w:cs="Arial"/>
          <w:b/>
          <w:sz w:val="24"/>
          <w:szCs w:val="24"/>
        </w:rPr>
        <w:t xml:space="preserve"> o przynależności lub braku przynależności do grupy kapitałowej</w:t>
      </w:r>
      <w:r w:rsidRPr="0015523A">
        <w:rPr>
          <w:rFonts w:ascii="Arial" w:hAnsi="Arial" w:cs="Arial"/>
          <w:sz w:val="24"/>
          <w:szCs w:val="24"/>
        </w:rPr>
        <w:t xml:space="preserve"> </w:t>
      </w:r>
      <w:r w:rsidRPr="0015523A">
        <w:rPr>
          <w:rFonts w:ascii="Arial" w:hAnsi="Arial" w:cs="Arial"/>
          <w:b/>
          <w:sz w:val="24"/>
          <w:szCs w:val="24"/>
        </w:rPr>
        <w:t>w terminie 3 dni od daty zamieszczenia na stronie interne</w:t>
      </w:r>
      <w:r w:rsidR="00926019">
        <w:rPr>
          <w:rFonts w:ascii="Arial" w:hAnsi="Arial" w:cs="Arial"/>
          <w:b/>
          <w:sz w:val="24"/>
          <w:szCs w:val="24"/>
        </w:rPr>
        <w:t xml:space="preserve">towej Zamawiającego niniejszej </w:t>
      </w:r>
      <w:r w:rsidRPr="0015523A">
        <w:rPr>
          <w:rFonts w:ascii="Arial" w:hAnsi="Arial" w:cs="Arial"/>
          <w:b/>
          <w:sz w:val="24"/>
          <w:szCs w:val="24"/>
        </w:rPr>
        <w:t>informacji.</w:t>
      </w:r>
    </w:p>
    <w:p w:rsidR="00810262" w:rsidRPr="002C651B" w:rsidRDefault="00F22CE0" w:rsidP="002C651B">
      <w:pPr>
        <w:jc w:val="both"/>
        <w:rPr>
          <w:rFonts w:ascii="Arial" w:hAnsi="Arial" w:cs="Arial"/>
          <w:sz w:val="24"/>
          <w:szCs w:val="24"/>
        </w:rPr>
      </w:pPr>
      <w:r w:rsidRPr="002C651B">
        <w:rPr>
          <w:rFonts w:ascii="Arial" w:hAnsi="Arial" w:cs="Arial"/>
          <w:sz w:val="24"/>
          <w:szCs w:val="24"/>
        </w:rPr>
        <w:t>Wzór ośw</w:t>
      </w:r>
      <w:r w:rsidR="00B359A3">
        <w:rPr>
          <w:rFonts w:ascii="Arial" w:hAnsi="Arial" w:cs="Arial"/>
          <w:sz w:val="24"/>
          <w:szCs w:val="24"/>
        </w:rPr>
        <w:t>iadczenia stanowi załącznik nr 5</w:t>
      </w:r>
      <w:r w:rsidRPr="002C651B">
        <w:rPr>
          <w:rFonts w:ascii="Arial" w:hAnsi="Arial" w:cs="Arial"/>
          <w:sz w:val="24"/>
          <w:szCs w:val="24"/>
        </w:rPr>
        <w:t xml:space="preserve"> do Specyfikacji Istotnych Warunków Zamówienia.</w:t>
      </w:r>
    </w:p>
    <w:sectPr w:rsidR="00810262" w:rsidRPr="002C651B" w:rsidSect="006977D8">
      <w:footerReference w:type="default" r:id="rId6"/>
      <w:pgSz w:w="11906" w:h="16838"/>
      <w:pgMar w:top="1417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21" w:rsidRDefault="000B5421" w:rsidP="00B34F05">
      <w:r>
        <w:separator/>
      </w:r>
    </w:p>
  </w:endnote>
  <w:endnote w:type="continuationSeparator" w:id="0">
    <w:p w:rsidR="000B5421" w:rsidRDefault="000B5421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21" w:rsidRDefault="000B5421" w:rsidP="00B34F05">
      <w:r>
        <w:separator/>
      </w:r>
    </w:p>
  </w:footnote>
  <w:footnote w:type="continuationSeparator" w:id="0">
    <w:p w:rsidR="000B5421" w:rsidRDefault="000B5421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7ABA"/>
    <w:rsid w:val="00067CFD"/>
    <w:rsid w:val="00075EA8"/>
    <w:rsid w:val="000773E2"/>
    <w:rsid w:val="0008226E"/>
    <w:rsid w:val="00091A5B"/>
    <w:rsid w:val="00092237"/>
    <w:rsid w:val="000B5421"/>
    <w:rsid w:val="0013407C"/>
    <w:rsid w:val="0015252A"/>
    <w:rsid w:val="0015523A"/>
    <w:rsid w:val="001771AE"/>
    <w:rsid w:val="00185C56"/>
    <w:rsid w:val="001B51FD"/>
    <w:rsid w:val="002A308B"/>
    <w:rsid w:val="002C385E"/>
    <w:rsid w:val="002C651B"/>
    <w:rsid w:val="002D2F63"/>
    <w:rsid w:val="00332297"/>
    <w:rsid w:val="00353B9C"/>
    <w:rsid w:val="003629F9"/>
    <w:rsid w:val="00370157"/>
    <w:rsid w:val="003724BF"/>
    <w:rsid w:val="00387855"/>
    <w:rsid w:val="00406F4A"/>
    <w:rsid w:val="0047083D"/>
    <w:rsid w:val="004A6465"/>
    <w:rsid w:val="004C350F"/>
    <w:rsid w:val="004C3EAD"/>
    <w:rsid w:val="004F3655"/>
    <w:rsid w:val="005223DF"/>
    <w:rsid w:val="005454E7"/>
    <w:rsid w:val="005A5E25"/>
    <w:rsid w:val="005D0DBF"/>
    <w:rsid w:val="005D6028"/>
    <w:rsid w:val="0061257D"/>
    <w:rsid w:val="00620880"/>
    <w:rsid w:val="006267B1"/>
    <w:rsid w:val="006977D8"/>
    <w:rsid w:val="006E45A4"/>
    <w:rsid w:val="00770680"/>
    <w:rsid w:val="008523A5"/>
    <w:rsid w:val="008668DF"/>
    <w:rsid w:val="008E2565"/>
    <w:rsid w:val="008F459A"/>
    <w:rsid w:val="00904220"/>
    <w:rsid w:val="009134BE"/>
    <w:rsid w:val="00914A0E"/>
    <w:rsid w:val="00914AA8"/>
    <w:rsid w:val="00926019"/>
    <w:rsid w:val="009302A9"/>
    <w:rsid w:val="00970D6C"/>
    <w:rsid w:val="00A27960"/>
    <w:rsid w:val="00A30F76"/>
    <w:rsid w:val="00A70497"/>
    <w:rsid w:val="00A8290A"/>
    <w:rsid w:val="00A94080"/>
    <w:rsid w:val="00A941F0"/>
    <w:rsid w:val="00B34F05"/>
    <w:rsid w:val="00B359A3"/>
    <w:rsid w:val="00B623E3"/>
    <w:rsid w:val="00BD0E40"/>
    <w:rsid w:val="00C16468"/>
    <w:rsid w:val="00C41FF9"/>
    <w:rsid w:val="00C52280"/>
    <w:rsid w:val="00C83669"/>
    <w:rsid w:val="00CE2AF2"/>
    <w:rsid w:val="00D2470C"/>
    <w:rsid w:val="00D24F29"/>
    <w:rsid w:val="00D30042"/>
    <w:rsid w:val="00D30538"/>
    <w:rsid w:val="00D533EE"/>
    <w:rsid w:val="00D81C1B"/>
    <w:rsid w:val="00DA6DDF"/>
    <w:rsid w:val="00E21621"/>
    <w:rsid w:val="00F0501D"/>
    <w:rsid w:val="00F07E80"/>
    <w:rsid w:val="00F1766E"/>
    <w:rsid w:val="00F22CE0"/>
    <w:rsid w:val="00FA6522"/>
    <w:rsid w:val="00FB4FB5"/>
    <w:rsid w:val="00FC6CC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2017-05-08T08:48:00Z</cp:lastPrinted>
  <dcterms:created xsi:type="dcterms:W3CDTF">2017-05-26T08:45:00Z</dcterms:created>
  <dcterms:modified xsi:type="dcterms:W3CDTF">2017-05-26T08:45:00Z</dcterms:modified>
</cp:coreProperties>
</file>