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7B" w:rsidRPr="00F44B7B" w:rsidRDefault="00F44B7B" w:rsidP="00F44B7B">
      <w:pPr>
        <w:pStyle w:val="Nagwek1"/>
        <w:jc w:val="left"/>
        <w:rPr>
          <w:rFonts w:ascii="Arial Narrow" w:hAnsi="Arial Narrow"/>
          <w:b w:val="0"/>
          <w:sz w:val="22"/>
          <w:szCs w:val="22"/>
        </w:rPr>
      </w:pPr>
      <w:bookmarkStart w:id="0" w:name="_GoBack"/>
      <w:bookmarkEnd w:id="0"/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F44B7B">
        <w:rPr>
          <w:rFonts w:ascii="Arial Narrow" w:hAnsi="Arial Narrow"/>
          <w:b w:val="0"/>
          <w:sz w:val="22"/>
          <w:szCs w:val="22"/>
        </w:rPr>
        <w:t xml:space="preserve">  projekt</w:t>
      </w:r>
    </w:p>
    <w:p w:rsidR="00F44B7B" w:rsidRPr="00F44B7B" w:rsidRDefault="00F44B7B" w:rsidP="00F44B7B">
      <w:pPr>
        <w:pStyle w:val="Nagwek1"/>
        <w:jc w:val="left"/>
        <w:rPr>
          <w:rFonts w:ascii="Arial Narrow" w:hAnsi="Arial Narrow"/>
          <w:b w:val="0"/>
          <w:sz w:val="22"/>
          <w:szCs w:val="22"/>
        </w:rPr>
      </w:pPr>
      <w:r w:rsidRPr="00F44B7B">
        <w:rPr>
          <w:rFonts w:ascii="Arial Narrow" w:hAnsi="Arial Narrow"/>
          <w:b w:val="0"/>
          <w:sz w:val="22"/>
          <w:szCs w:val="22"/>
        </w:rPr>
        <w:t xml:space="preserve">              </w:t>
      </w:r>
    </w:p>
    <w:p w:rsidR="00F44B7B" w:rsidRPr="00F44B7B" w:rsidRDefault="00F44B7B" w:rsidP="00F44B7B">
      <w:pPr>
        <w:pStyle w:val="Nagwek1"/>
        <w:rPr>
          <w:rFonts w:ascii="Arial Narrow" w:hAnsi="Arial Narrow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Pr="00F44B7B">
        <w:rPr>
          <w:rFonts w:ascii="Arial Narrow" w:hAnsi="Arial Narrow"/>
          <w:b w:val="0"/>
          <w:sz w:val="22"/>
          <w:szCs w:val="22"/>
        </w:rPr>
        <w:t xml:space="preserve"> </w:t>
      </w:r>
      <w:r w:rsidRPr="00F44B7B">
        <w:rPr>
          <w:rFonts w:ascii="Arial Narrow" w:hAnsi="Arial Narrow"/>
          <w:sz w:val="28"/>
        </w:rPr>
        <w:t>U C H W A Ł A    Nr  …..</w:t>
      </w:r>
    </w:p>
    <w:p w:rsidR="00F44B7B" w:rsidRPr="00F44B7B" w:rsidRDefault="00F44B7B" w:rsidP="00F44B7B">
      <w:pPr>
        <w:pStyle w:val="Nagwek1"/>
        <w:rPr>
          <w:rFonts w:ascii="Arial Narrow" w:hAnsi="Arial Narrow"/>
          <w:sz w:val="28"/>
        </w:rPr>
      </w:pPr>
      <w:r w:rsidRPr="00F44B7B">
        <w:rPr>
          <w:rFonts w:ascii="Arial Narrow" w:hAnsi="Arial Narrow"/>
          <w:sz w:val="28"/>
        </w:rPr>
        <w:t xml:space="preserve">  RADY   MIASTA    PIOTRKOWA    TRYBUNALSKIEGO</w:t>
      </w:r>
    </w:p>
    <w:p w:rsidR="00F44B7B" w:rsidRPr="00F44B7B" w:rsidRDefault="00F44B7B" w:rsidP="00F44B7B">
      <w:pPr>
        <w:jc w:val="center"/>
        <w:rPr>
          <w:rFonts w:ascii="Arial Narrow" w:hAnsi="Arial Narrow"/>
          <w:b/>
          <w:bCs/>
        </w:rPr>
      </w:pPr>
      <w:r w:rsidRPr="00F44B7B">
        <w:rPr>
          <w:rFonts w:ascii="Arial Narrow" w:hAnsi="Arial Narrow"/>
          <w:b/>
          <w:bCs/>
        </w:rPr>
        <w:t xml:space="preserve"> </w:t>
      </w:r>
      <w:r w:rsidRPr="00F44B7B">
        <w:rPr>
          <w:rFonts w:ascii="Arial Narrow" w:hAnsi="Arial Narrow"/>
          <w:b/>
          <w:bCs/>
          <w:sz w:val="28"/>
        </w:rPr>
        <w:t>z dnia  ……………………..</w:t>
      </w:r>
    </w:p>
    <w:p w:rsidR="00F44B7B" w:rsidRPr="00F44B7B" w:rsidRDefault="00F44B7B" w:rsidP="00F44B7B">
      <w:pPr>
        <w:rPr>
          <w:rFonts w:ascii="Arial Narrow" w:hAnsi="Arial Narrow"/>
          <w:b/>
          <w:bCs/>
          <w:sz w:val="28"/>
        </w:rPr>
      </w:pPr>
      <w:r w:rsidRPr="00F44B7B">
        <w:rPr>
          <w:rFonts w:ascii="Arial Narrow" w:hAnsi="Arial Narrow"/>
          <w:b/>
          <w:bCs/>
          <w:sz w:val="28"/>
        </w:rPr>
        <w:t xml:space="preserve">           </w:t>
      </w:r>
    </w:p>
    <w:p w:rsidR="00F44B7B" w:rsidRDefault="00F44B7B" w:rsidP="00F44B7B">
      <w:pPr>
        <w:rPr>
          <w:b/>
          <w:bCs/>
          <w:sz w:val="28"/>
        </w:rPr>
      </w:pPr>
    </w:p>
    <w:p w:rsidR="00F44B7B" w:rsidRPr="00F44B7B" w:rsidRDefault="00F44B7B" w:rsidP="00F44B7B">
      <w:pPr>
        <w:jc w:val="both"/>
        <w:rPr>
          <w:rFonts w:ascii="Arial Narrow" w:hAnsi="Arial Narrow"/>
          <w:b/>
          <w:bCs/>
          <w:sz w:val="28"/>
        </w:rPr>
      </w:pPr>
      <w:r w:rsidRPr="00F44B7B">
        <w:rPr>
          <w:rFonts w:ascii="Arial Narrow" w:hAnsi="Arial Narrow"/>
          <w:b/>
          <w:bCs/>
          <w:sz w:val="28"/>
        </w:rPr>
        <w:t xml:space="preserve"> w  sprawie  sprzedaży, w drodze przetargu  ustnego, </w:t>
      </w:r>
      <w:r>
        <w:rPr>
          <w:rFonts w:ascii="Arial Narrow" w:hAnsi="Arial Narrow"/>
          <w:b/>
          <w:bCs/>
          <w:sz w:val="28"/>
        </w:rPr>
        <w:t xml:space="preserve">ograniczonego, </w:t>
      </w:r>
      <w:r w:rsidRPr="00F44B7B">
        <w:rPr>
          <w:rFonts w:ascii="Arial Narrow" w:hAnsi="Arial Narrow"/>
          <w:b/>
          <w:bCs/>
          <w:sz w:val="28"/>
        </w:rPr>
        <w:t>nieruchomości  niezabudowanej  położonej   w Piotrkowie Trybunalskim  przy ulicy  ks. Piotra Skargi.</w:t>
      </w:r>
    </w:p>
    <w:p w:rsidR="00F44B7B" w:rsidRPr="00E26B05" w:rsidRDefault="00F44B7B" w:rsidP="00F44B7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b/>
          <w:bCs/>
          <w:sz w:val="28"/>
        </w:rPr>
        <w:t xml:space="preserve">          </w:t>
      </w:r>
      <w:r w:rsidRPr="00E26B05">
        <w:rPr>
          <w:rFonts w:ascii="Arial" w:hAnsi="Arial" w:cs="Arial"/>
          <w:b/>
        </w:rPr>
        <w:t xml:space="preserve">  </w:t>
      </w:r>
    </w:p>
    <w:p w:rsidR="00FC5761" w:rsidRDefault="00F44B7B" w:rsidP="00F44B7B">
      <w:pPr>
        <w:pStyle w:val="Tekstpodstawowy2"/>
        <w:rPr>
          <w:rFonts w:ascii="Arial Narrow" w:hAnsi="Arial Narrow" w:cs="Arial"/>
        </w:rPr>
      </w:pPr>
      <w:r w:rsidRPr="00FC5761">
        <w:rPr>
          <w:rFonts w:ascii="Arial Narrow" w:hAnsi="Arial Narrow" w:cs="Arial"/>
        </w:rPr>
        <w:t xml:space="preserve">  </w:t>
      </w:r>
    </w:p>
    <w:p w:rsidR="00F44B7B" w:rsidRPr="00FC5761" w:rsidRDefault="00F44B7B" w:rsidP="00F44B7B">
      <w:pPr>
        <w:pStyle w:val="Tekstpodstawowy2"/>
        <w:rPr>
          <w:rFonts w:ascii="Arial Narrow" w:hAnsi="Arial Narrow" w:cs="Arial"/>
        </w:rPr>
      </w:pPr>
      <w:r w:rsidRPr="00FC5761">
        <w:rPr>
          <w:rFonts w:ascii="Arial Narrow" w:hAnsi="Arial Narrow" w:cs="Arial"/>
        </w:rPr>
        <w:t xml:space="preserve">          </w:t>
      </w:r>
    </w:p>
    <w:p w:rsidR="00FC5761" w:rsidRPr="00FC5761" w:rsidRDefault="00FC5761" w:rsidP="00FC5761">
      <w:pPr>
        <w:pStyle w:val="Tekstpodstawowy"/>
        <w:jc w:val="both"/>
        <w:rPr>
          <w:rFonts w:ascii="Arial Narrow" w:hAnsi="Arial Narrow"/>
          <w:b/>
        </w:rPr>
      </w:pPr>
      <w:r w:rsidRPr="00FC5761">
        <w:rPr>
          <w:rFonts w:ascii="Arial Narrow" w:hAnsi="Arial Narrow"/>
        </w:rPr>
        <w:t xml:space="preserve">Na   podstawie   art.  18  ust.  2   pkt  9  lit.  "a"  ustawy   z  dnia   8  marca 1990 r. o  samorządzie  </w:t>
      </w:r>
      <w:r>
        <w:rPr>
          <w:rFonts w:ascii="Arial Narrow" w:hAnsi="Arial Narrow"/>
        </w:rPr>
        <w:t>g</w:t>
      </w:r>
      <w:r w:rsidRPr="00FC5761">
        <w:rPr>
          <w:rFonts w:ascii="Arial Narrow" w:hAnsi="Arial Narrow"/>
        </w:rPr>
        <w:t>minnym (</w:t>
      </w:r>
      <w:r w:rsidR="00677444" w:rsidRPr="000E4711">
        <w:rPr>
          <w:rFonts w:ascii="Arial Narrow" w:hAnsi="Arial Narrow"/>
        </w:rPr>
        <w:t>tekst jednolity: Dz. U.  2016 r., poz.   446</w:t>
      </w:r>
      <w:r w:rsidR="00C85A63">
        <w:rPr>
          <w:rFonts w:ascii="Arial Narrow" w:hAnsi="Arial Narrow"/>
        </w:rPr>
        <w:t>,</w:t>
      </w:r>
      <w:r w:rsidR="005F39AF">
        <w:rPr>
          <w:rFonts w:ascii="Arial Narrow" w:hAnsi="Arial Narrow"/>
        </w:rPr>
        <w:t xml:space="preserve"> zmiany Dz. U. 2016 </w:t>
      </w:r>
      <w:r w:rsidR="00677444">
        <w:rPr>
          <w:rFonts w:ascii="Arial Narrow" w:hAnsi="Arial Narrow"/>
        </w:rPr>
        <w:t xml:space="preserve"> poz. 1579</w:t>
      </w:r>
      <w:r w:rsidR="00677444" w:rsidRPr="000E4711">
        <w:rPr>
          <w:rFonts w:ascii="Arial Narrow" w:hAnsi="Arial Narrow"/>
        </w:rPr>
        <w:t xml:space="preserve"> )</w:t>
      </w:r>
      <w:r w:rsidRPr="00FC5761">
        <w:rPr>
          <w:rFonts w:ascii="Arial Narrow" w:hAnsi="Arial Narrow"/>
        </w:rPr>
        <w:t xml:space="preserve">  w związku z art.</w:t>
      </w:r>
      <w:r w:rsidRPr="00FC5761">
        <w:rPr>
          <w:rFonts w:ascii="Arial Narrow" w:hAnsi="Arial Narrow" w:cs="Arial"/>
        </w:rPr>
        <w:t xml:space="preserve">  13 ust. 1, art.28  i art. 37 ust. 1 ustawy z dnia 21 sierpnia 1997 r. o gospodarce nieruchomościami</w:t>
      </w:r>
      <w:r w:rsidRPr="00FC5761">
        <w:rPr>
          <w:rFonts w:ascii="Arial Narrow" w:hAnsi="Arial Narrow"/>
        </w:rPr>
        <w:t xml:space="preserve"> (tekst jednolity: </w:t>
      </w:r>
      <w:r w:rsidR="005F39AF">
        <w:rPr>
          <w:rFonts w:ascii="Arial Narrow" w:hAnsi="Arial Narrow"/>
        </w:rPr>
        <w:t xml:space="preserve"> </w:t>
      </w:r>
      <w:r w:rsidR="00677444" w:rsidRPr="000E4711">
        <w:rPr>
          <w:rFonts w:ascii="Arial Narrow" w:hAnsi="Arial Narrow" w:cs="Arial"/>
        </w:rPr>
        <w:t>Dz. U</w:t>
      </w:r>
      <w:r w:rsidR="005F39AF">
        <w:rPr>
          <w:rFonts w:ascii="Arial Narrow" w:hAnsi="Arial Narrow" w:cs="Arial"/>
        </w:rPr>
        <w:t xml:space="preserve">. </w:t>
      </w:r>
      <w:r w:rsidR="00677444" w:rsidRPr="000E4711">
        <w:rPr>
          <w:rFonts w:ascii="Arial Narrow" w:hAnsi="Arial Narrow" w:cs="Arial"/>
        </w:rPr>
        <w:t xml:space="preserve"> 201</w:t>
      </w:r>
      <w:r w:rsidR="005F39AF">
        <w:rPr>
          <w:rFonts w:ascii="Arial Narrow" w:hAnsi="Arial Narrow" w:cs="Arial"/>
        </w:rPr>
        <w:t>6</w:t>
      </w:r>
      <w:r w:rsidR="00677444" w:rsidRPr="000E4711">
        <w:rPr>
          <w:rFonts w:ascii="Arial Narrow" w:hAnsi="Arial Narrow" w:cs="Arial"/>
        </w:rPr>
        <w:t xml:space="preserve"> r. poz. </w:t>
      </w:r>
      <w:r w:rsidR="005F39AF">
        <w:rPr>
          <w:rFonts w:ascii="Arial Narrow" w:hAnsi="Arial Narrow" w:cs="Arial"/>
        </w:rPr>
        <w:t>2147</w:t>
      </w:r>
      <w:r w:rsidR="00C85A63">
        <w:rPr>
          <w:rFonts w:ascii="Arial Narrow" w:hAnsi="Arial Narrow" w:cs="Arial"/>
        </w:rPr>
        <w:t>,</w:t>
      </w:r>
      <w:r w:rsidR="005F39AF">
        <w:rPr>
          <w:rFonts w:ascii="Arial Narrow" w:hAnsi="Arial Narrow" w:cs="Arial"/>
        </w:rPr>
        <w:t xml:space="preserve">  zmiany  Dz. U. 2016. poz. 2260 </w:t>
      </w:r>
      <w:r w:rsidR="0025359C">
        <w:rPr>
          <w:rFonts w:ascii="Arial Narrow" w:hAnsi="Arial Narrow"/>
          <w:color w:val="000000"/>
          <w:sz w:val="22"/>
          <w:szCs w:val="22"/>
        </w:rPr>
        <w:t xml:space="preserve"> )</w:t>
      </w:r>
      <w:r w:rsidR="005E69FE">
        <w:rPr>
          <w:rFonts w:ascii="Arial Narrow" w:hAnsi="Arial Narrow"/>
          <w:color w:val="000000"/>
          <w:sz w:val="22"/>
          <w:szCs w:val="22"/>
        </w:rPr>
        <w:t xml:space="preserve"> </w:t>
      </w:r>
      <w:r w:rsidR="00677444" w:rsidRPr="00677444">
        <w:rPr>
          <w:rFonts w:ascii="Arial Narrow" w:hAnsi="Arial Narrow"/>
          <w:b/>
          <w:color w:val="000000"/>
          <w:sz w:val="22"/>
          <w:szCs w:val="22"/>
        </w:rPr>
        <w:t>uc</w:t>
      </w:r>
      <w:r w:rsidRPr="00FC5761">
        <w:rPr>
          <w:rFonts w:ascii="Arial Narrow" w:hAnsi="Arial Narrow"/>
          <w:b/>
        </w:rPr>
        <w:t>hwala</w:t>
      </w:r>
      <w:r w:rsidR="00677444">
        <w:rPr>
          <w:rFonts w:ascii="Arial Narrow" w:hAnsi="Arial Narrow"/>
          <w:b/>
        </w:rPr>
        <w:t xml:space="preserve">  się</w:t>
      </w:r>
      <w:r w:rsidRPr="00FC5761">
        <w:rPr>
          <w:rFonts w:ascii="Arial Narrow" w:hAnsi="Arial Narrow"/>
          <w:b/>
        </w:rPr>
        <w:t>, co następuje:</w:t>
      </w:r>
      <w:r w:rsidRPr="00FC5761">
        <w:rPr>
          <w:rFonts w:ascii="Arial Narrow" w:hAnsi="Arial Narrow"/>
        </w:rPr>
        <w:t xml:space="preserve">      </w:t>
      </w:r>
    </w:p>
    <w:p w:rsidR="00F44B7B" w:rsidRPr="00F0127E" w:rsidRDefault="00F44B7B" w:rsidP="00E2015D">
      <w:pPr>
        <w:rPr>
          <w:rFonts w:ascii="Arial" w:hAnsi="Arial" w:cs="Arial"/>
          <w:b/>
        </w:rPr>
      </w:pPr>
    </w:p>
    <w:p w:rsidR="00F44B7B" w:rsidRPr="00F0127E" w:rsidRDefault="00F44B7B" w:rsidP="00F44B7B">
      <w:pPr>
        <w:jc w:val="center"/>
        <w:rPr>
          <w:rFonts w:ascii="Arial" w:hAnsi="Arial" w:cs="Arial"/>
          <w:b/>
        </w:rPr>
      </w:pPr>
    </w:p>
    <w:p w:rsidR="00F44B7B" w:rsidRPr="00FC5761" w:rsidRDefault="00F44B7B" w:rsidP="00F44B7B">
      <w:pPr>
        <w:pStyle w:val="Tekstpodstawowywcity"/>
        <w:spacing w:after="0"/>
        <w:ind w:left="0"/>
        <w:jc w:val="both"/>
        <w:rPr>
          <w:rFonts w:ascii="Arial Narrow" w:hAnsi="Arial Narrow" w:cs="Arial"/>
        </w:rPr>
      </w:pPr>
      <w:r w:rsidRPr="00FC5761">
        <w:rPr>
          <w:rFonts w:ascii="Arial Narrow" w:hAnsi="Arial Narrow" w:cs="Arial"/>
          <w:b/>
        </w:rPr>
        <w:t>§ 1.</w:t>
      </w:r>
      <w:r w:rsidRPr="00F0127E">
        <w:rPr>
          <w:rFonts w:ascii="Arial" w:hAnsi="Arial" w:cs="Arial"/>
        </w:rPr>
        <w:t xml:space="preserve"> </w:t>
      </w:r>
      <w:r w:rsidRPr="00FC5761">
        <w:rPr>
          <w:rFonts w:ascii="Arial Narrow" w:hAnsi="Arial Narrow" w:cs="Arial"/>
        </w:rPr>
        <w:t xml:space="preserve">Wyraża się zgodę na sprzedaż, w drodze ustnego przetargu ograniczonego, niezabudowanej </w:t>
      </w:r>
      <w:r w:rsidR="00E2015D">
        <w:rPr>
          <w:rFonts w:ascii="Arial Narrow" w:hAnsi="Arial Narrow" w:cs="Arial"/>
        </w:rPr>
        <w:br/>
        <w:t xml:space="preserve">         </w:t>
      </w:r>
      <w:r w:rsidRPr="00FC5761">
        <w:rPr>
          <w:rFonts w:ascii="Arial Narrow" w:hAnsi="Arial Narrow" w:cs="Arial"/>
        </w:rPr>
        <w:t xml:space="preserve">nieruchomości </w:t>
      </w:r>
      <w:r w:rsidRPr="00FC5761">
        <w:rPr>
          <w:rFonts w:ascii="Arial Narrow" w:hAnsi="Arial Narrow" w:cs="Arial"/>
          <w:color w:val="000000"/>
        </w:rPr>
        <w:t>położonej w Piotrkowie Trybunalskim</w:t>
      </w:r>
      <w:r w:rsidR="00677444">
        <w:rPr>
          <w:rFonts w:ascii="Arial Narrow" w:hAnsi="Arial Narrow" w:cs="Arial"/>
          <w:color w:val="000000"/>
        </w:rPr>
        <w:t xml:space="preserve"> przy ul. ks. Piotra Skargi</w:t>
      </w:r>
      <w:r w:rsidRPr="00FC5761">
        <w:rPr>
          <w:rFonts w:ascii="Arial Narrow" w:hAnsi="Arial Narrow" w:cs="Arial"/>
          <w:color w:val="000000"/>
        </w:rPr>
        <w:t xml:space="preserve">, w obrębie 20, </w:t>
      </w:r>
      <w:r w:rsidR="00677444">
        <w:rPr>
          <w:rFonts w:ascii="Arial Narrow" w:hAnsi="Arial Narrow" w:cs="Arial"/>
          <w:color w:val="000000"/>
        </w:rPr>
        <w:br/>
        <w:t xml:space="preserve">         </w:t>
      </w:r>
      <w:r w:rsidRPr="00FC5761">
        <w:rPr>
          <w:rFonts w:ascii="Arial Narrow" w:hAnsi="Arial Narrow" w:cs="Arial"/>
        </w:rPr>
        <w:t xml:space="preserve">oznaczonej w ewidencji gruntów </w:t>
      </w:r>
      <w:r w:rsidR="00677444">
        <w:rPr>
          <w:rFonts w:ascii="Arial Narrow" w:hAnsi="Arial Narrow" w:cs="Arial"/>
        </w:rPr>
        <w:t xml:space="preserve"> </w:t>
      </w:r>
      <w:r w:rsidRPr="00FC5761">
        <w:rPr>
          <w:rFonts w:ascii="Arial Narrow" w:hAnsi="Arial Narrow" w:cs="Arial"/>
        </w:rPr>
        <w:t>jako działka nr 143/</w:t>
      </w:r>
      <w:r w:rsidR="00677444">
        <w:rPr>
          <w:rFonts w:ascii="Arial Narrow" w:hAnsi="Arial Narrow" w:cs="Arial"/>
        </w:rPr>
        <w:t>207</w:t>
      </w:r>
      <w:r w:rsidRPr="00FC5761">
        <w:rPr>
          <w:rFonts w:ascii="Arial Narrow" w:hAnsi="Arial Narrow" w:cs="Arial"/>
        </w:rPr>
        <w:t xml:space="preserve"> o  powierzchni 0,00</w:t>
      </w:r>
      <w:r w:rsidR="00677444">
        <w:rPr>
          <w:rFonts w:ascii="Arial Narrow" w:hAnsi="Arial Narrow" w:cs="Arial"/>
        </w:rPr>
        <w:t>32</w:t>
      </w:r>
      <w:r w:rsidRPr="00FC5761">
        <w:rPr>
          <w:rFonts w:ascii="Arial Narrow" w:hAnsi="Arial Narrow" w:cs="Arial"/>
        </w:rPr>
        <w:t xml:space="preserve"> ha.</w:t>
      </w:r>
    </w:p>
    <w:p w:rsidR="00F44B7B" w:rsidRPr="00CD110C" w:rsidRDefault="00123A2B" w:rsidP="00F44B7B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       </w:t>
      </w:r>
      <w:r w:rsidRPr="00CD110C">
        <w:rPr>
          <w:rFonts w:ascii="Arial Narrow" w:hAnsi="Arial Narrow" w:cs="Arial"/>
          <w:color w:val="000000"/>
        </w:rPr>
        <w:t xml:space="preserve"> </w:t>
      </w:r>
      <w:r w:rsidR="00CD110C" w:rsidRPr="00CD110C">
        <w:rPr>
          <w:rFonts w:ascii="Arial Narrow" w:hAnsi="Arial Narrow"/>
          <w:bCs/>
        </w:rPr>
        <w:t xml:space="preserve">W przetargu mogą wziąć udział wyłącznie  przedsiębiorstwa energetyczne  w rozumieniu przepisów </w:t>
      </w:r>
      <w:r w:rsidR="00CD110C">
        <w:rPr>
          <w:rFonts w:ascii="Arial Narrow" w:hAnsi="Arial Narrow"/>
          <w:bCs/>
        </w:rPr>
        <w:br/>
        <w:t xml:space="preserve">         ustawy </w:t>
      </w:r>
      <w:r w:rsidR="00CD110C" w:rsidRPr="00CD110C">
        <w:rPr>
          <w:rFonts w:ascii="Arial Narrow" w:hAnsi="Arial Narrow"/>
          <w:bCs/>
        </w:rPr>
        <w:t>z dnia 10 kwietnia 1997 r. - Prawo energetyczne ( tj. Dz. U. Z 2012 r., poz. 1059 ze</w:t>
      </w:r>
      <w:r w:rsidR="00CD110C">
        <w:rPr>
          <w:rFonts w:ascii="Arial Narrow" w:hAnsi="Arial Narrow"/>
          <w:bCs/>
        </w:rPr>
        <w:br/>
        <w:t xml:space="preserve">         zmianami ) posiadające </w:t>
      </w:r>
      <w:r w:rsidR="00CD110C" w:rsidRPr="00CD110C">
        <w:rPr>
          <w:rFonts w:ascii="Arial Narrow" w:hAnsi="Arial Narrow"/>
          <w:bCs/>
        </w:rPr>
        <w:t xml:space="preserve">koncesję na przesyłanie i dystrybucję energii elektrycznej, które złożą </w:t>
      </w:r>
      <w:r w:rsidR="00CD110C">
        <w:rPr>
          <w:rFonts w:ascii="Arial Narrow" w:hAnsi="Arial Narrow"/>
          <w:bCs/>
        </w:rPr>
        <w:br/>
        <w:t xml:space="preserve">         </w:t>
      </w:r>
      <w:r w:rsidR="00CD110C" w:rsidRPr="00CD110C">
        <w:rPr>
          <w:rFonts w:ascii="Arial Narrow" w:hAnsi="Arial Narrow"/>
          <w:bCs/>
        </w:rPr>
        <w:t>zgłoszenie do udziału  w przetargu.</w:t>
      </w:r>
    </w:p>
    <w:p w:rsidR="00F44B7B" w:rsidRPr="00CD110C" w:rsidRDefault="00F44B7B" w:rsidP="00F44B7B">
      <w:pPr>
        <w:jc w:val="both"/>
        <w:rPr>
          <w:rFonts w:ascii="Arial Narrow" w:hAnsi="Arial Narrow" w:cs="Arial"/>
          <w:color w:val="000000"/>
        </w:rPr>
      </w:pPr>
    </w:p>
    <w:p w:rsidR="00F44B7B" w:rsidRPr="00FC5761" w:rsidRDefault="00F44B7B" w:rsidP="00F44B7B">
      <w:pPr>
        <w:jc w:val="both"/>
        <w:rPr>
          <w:rFonts w:ascii="Arial Narrow" w:hAnsi="Arial Narrow" w:cs="Arial"/>
          <w:color w:val="000000"/>
        </w:rPr>
      </w:pPr>
      <w:r w:rsidRPr="00FC5761">
        <w:rPr>
          <w:rFonts w:ascii="Arial Narrow" w:hAnsi="Arial Narrow" w:cs="Arial"/>
          <w:b/>
          <w:color w:val="000000"/>
        </w:rPr>
        <w:t>§ 2.</w:t>
      </w:r>
      <w:r w:rsidRPr="00F0127E">
        <w:rPr>
          <w:rFonts w:ascii="Arial" w:hAnsi="Arial" w:cs="Arial"/>
          <w:color w:val="000000"/>
        </w:rPr>
        <w:t xml:space="preserve"> </w:t>
      </w:r>
      <w:r w:rsidR="005E69FE">
        <w:rPr>
          <w:rFonts w:ascii="Arial" w:hAnsi="Arial" w:cs="Arial"/>
          <w:color w:val="000000"/>
        </w:rPr>
        <w:t xml:space="preserve"> </w:t>
      </w:r>
      <w:r w:rsidRPr="00FC5761">
        <w:rPr>
          <w:rFonts w:ascii="Arial Narrow" w:hAnsi="Arial Narrow" w:cs="Arial"/>
          <w:color w:val="000000"/>
        </w:rPr>
        <w:t>Wykonanie uchwały powierza się Prezydentowi Miasta Piotrkowa Trybunalskiego.</w:t>
      </w:r>
    </w:p>
    <w:p w:rsidR="00F44B7B" w:rsidRPr="00FC5761" w:rsidRDefault="00F44B7B" w:rsidP="00F44B7B">
      <w:pPr>
        <w:jc w:val="both"/>
        <w:rPr>
          <w:rFonts w:ascii="Arial Narrow" w:hAnsi="Arial Narrow" w:cs="Arial"/>
          <w:color w:val="000000"/>
        </w:rPr>
      </w:pPr>
    </w:p>
    <w:p w:rsidR="00F44B7B" w:rsidRPr="00F0127E" w:rsidRDefault="00F44B7B" w:rsidP="00F44B7B">
      <w:pPr>
        <w:jc w:val="both"/>
        <w:rPr>
          <w:rFonts w:ascii="Arial" w:hAnsi="Arial" w:cs="Arial"/>
          <w:color w:val="000000"/>
        </w:rPr>
      </w:pPr>
    </w:p>
    <w:p w:rsidR="00F44B7B" w:rsidRPr="00FC5761" w:rsidRDefault="00F44B7B" w:rsidP="00F44B7B">
      <w:pPr>
        <w:jc w:val="both"/>
        <w:rPr>
          <w:rFonts w:ascii="Arial Narrow" w:hAnsi="Arial Narrow" w:cs="Arial"/>
          <w:color w:val="000000"/>
        </w:rPr>
      </w:pPr>
      <w:r w:rsidRPr="00FC5761">
        <w:rPr>
          <w:rFonts w:ascii="Arial Narrow" w:hAnsi="Arial Narrow" w:cs="Arial"/>
          <w:b/>
          <w:color w:val="000000"/>
        </w:rPr>
        <w:t>§  3.</w:t>
      </w:r>
      <w:r w:rsidRPr="00F0127E">
        <w:rPr>
          <w:rFonts w:ascii="Arial" w:hAnsi="Arial" w:cs="Arial"/>
          <w:color w:val="000000"/>
        </w:rPr>
        <w:t xml:space="preserve"> </w:t>
      </w:r>
      <w:r w:rsidR="005E69FE">
        <w:rPr>
          <w:rFonts w:ascii="Arial" w:hAnsi="Arial" w:cs="Arial"/>
          <w:color w:val="000000"/>
        </w:rPr>
        <w:t xml:space="preserve"> </w:t>
      </w:r>
      <w:r w:rsidRPr="00FC5761">
        <w:rPr>
          <w:rFonts w:ascii="Arial Narrow" w:hAnsi="Arial Narrow" w:cs="Arial"/>
          <w:color w:val="000000"/>
        </w:rPr>
        <w:t>Uchwała wchodzi w życie z dniem podjęcia.</w:t>
      </w:r>
    </w:p>
    <w:p w:rsidR="00F44B7B" w:rsidRPr="00FC5761" w:rsidRDefault="00F44B7B" w:rsidP="00F44B7B">
      <w:pPr>
        <w:jc w:val="both"/>
        <w:rPr>
          <w:rFonts w:ascii="Arial Narrow" w:hAnsi="Arial Narrow" w:cs="Arial"/>
          <w:color w:val="000000"/>
        </w:rPr>
      </w:pPr>
    </w:p>
    <w:p w:rsidR="00F44B7B" w:rsidRPr="00F0127E" w:rsidRDefault="00F44B7B" w:rsidP="00F44B7B">
      <w:pPr>
        <w:jc w:val="both"/>
        <w:rPr>
          <w:rFonts w:ascii="Arial" w:hAnsi="Arial" w:cs="Arial"/>
          <w:color w:val="000000"/>
        </w:rPr>
      </w:pPr>
    </w:p>
    <w:p w:rsidR="00F44B7B" w:rsidRPr="004470E6" w:rsidRDefault="00F44B7B" w:rsidP="00F44B7B">
      <w:pPr>
        <w:jc w:val="both"/>
        <w:rPr>
          <w:color w:val="000000"/>
        </w:rPr>
      </w:pPr>
    </w:p>
    <w:p w:rsidR="00691DFE" w:rsidRDefault="00691DFE">
      <w:pPr>
        <w:spacing w:after="160" w:line="259" w:lineRule="auto"/>
      </w:pPr>
      <w:r>
        <w:br w:type="page"/>
      </w:r>
    </w:p>
    <w:p w:rsidR="00691DFE" w:rsidRDefault="00691DFE" w:rsidP="00691DFE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Uzasadnienie do projektu uchwały  sprawie  sprzedaży, w drodze przetargu  ustnego, ograniczonego, nieruchomości  niezabudowanej  położonej   w Piotrkowie Trybunalskim   przy ulicy  ks. Piotra Skargi.</w:t>
      </w:r>
    </w:p>
    <w:p w:rsidR="00691DFE" w:rsidRDefault="00691DFE" w:rsidP="00691DFE"/>
    <w:p w:rsidR="00691DFE" w:rsidRDefault="00691DFE" w:rsidP="00691DFE">
      <w:pPr>
        <w:spacing w:line="252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związku  z  planowanym demontażem istniejącej stacji  transformatorowej 15/0,4 kV  zlokalizowanej  na  parterze istniejącego  budynku  wielorodzinnego  przy ul. Ks. P. Skargi 4 w Piotrkowie Tryb. oraz planowaną  budową nowej stacji transformatorowej -   PGE Dystrybucja Łódź - Teren SA wystąpiła  z wnioskiem o dokonanie podziału działki gminnej oznaczonej nr 143/157 przy   ul.  Ks. P.  Skargi  oraz   sprzedaż   wydzielonego   gruntu   w   celu   lokalizacji   nowej   stacji transformatorowej.</w:t>
      </w:r>
    </w:p>
    <w:p w:rsidR="00691DFE" w:rsidRDefault="00691DFE" w:rsidP="00691DFE">
      <w:pPr>
        <w:spacing w:line="252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Pracownia  Planowania  Przestrzennego  w dniu 07 kwietnia 2015 r.  wydała decyzję  o   lokalizacji inwestycji  celu publicznego dla realizacji  zadania inwestycyjnego  Piotrków Trybunalski ulicy Wyzwolenia  i  przyległe – budowa stacji transformatorowej nr 1-0046  „Wyzwolenia 1 polegającego na  budowie linii kablowej 0,4 kV, linii kablowej 15kV i kontenerowej stacji transformatorowej 15/04 kV małogabarytowej WST 20/630, ze zjazdem z ul. Ks.P. Skargi </w:t>
      </w:r>
      <w:r>
        <w:rPr>
          <w:rFonts w:ascii="Arial Narrow" w:hAnsi="Arial Narrow"/>
          <w:sz w:val="22"/>
          <w:szCs w:val="22"/>
        </w:rPr>
        <w:br/>
        <w:t>( działka o nr ewid. 143/157 obręb 20) wraz z demontażem istniejącej stacji w budynku mieszkalnym wielorodzinnym położonym  przy ul. Ks. P. Skargi 4.</w:t>
      </w:r>
    </w:p>
    <w:p w:rsidR="00691DFE" w:rsidRDefault="00691DFE" w:rsidP="00691DFE">
      <w:pPr>
        <w:spacing w:line="252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wyniku przeprowadzonej procedury podziałowej wydzielono działkę nr  143/207 o powierzchni 0,0032 ha </w:t>
      </w:r>
      <w:r>
        <w:rPr>
          <w:rFonts w:ascii="Arial Narrow" w:hAnsi="Arial Narrow"/>
          <w:sz w:val="22"/>
          <w:szCs w:val="22"/>
        </w:rPr>
        <w:br/>
        <w:t>( Kw nr PT1P/00046360/1 ), która nie jest objęta miejscowym planem zagospodarowania przestrzennego. Zgodnie ze Studium uwarunkowań i kierunków zagospodarowania przestrzennego miasta Piotrkowa Trybunalskiego oraz Zmianą Studium uwarunkowań i kierunków zagospodarowania przestrzennego miasta Piotrkowa Trybunalskiego działka położona jest w terenie MW, o następujących ustaleniach: MW – tereny zabudowy  wielorodzinnej.</w:t>
      </w:r>
    </w:p>
    <w:p w:rsidR="00691DFE" w:rsidRDefault="00691DFE" w:rsidP="00691DFE">
      <w:pPr>
        <w:spacing w:before="240" w:line="256" w:lineRule="auto"/>
        <w:rPr>
          <w:b/>
          <w:lang w:eastAsia="en-US"/>
        </w:rPr>
      </w:pPr>
    </w:p>
    <w:p w:rsidR="00691DFE" w:rsidRPr="002F361F" w:rsidRDefault="00691DFE" w:rsidP="00691DFE">
      <w:pPr>
        <w:pStyle w:val="Tekstpodstawowywcity"/>
        <w:spacing w:after="0"/>
        <w:ind w:left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Wobec powyższego przedkładam przygotowany projekt uchwały w sprawie   </w:t>
      </w:r>
      <w:r w:rsidRPr="00A93596">
        <w:rPr>
          <w:rFonts w:ascii="Arial Narrow" w:hAnsi="Arial Narrow"/>
          <w:b/>
          <w:bCs/>
          <w:sz w:val="22"/>
          <w:szCs w:val="22"/>
        </w:rPr>
        <w:t xml:space="preserve"> sprzedaży, w drodze przetargu  ustnego, ograniczonego, nieruchomości  niezabudowanej  położonej w Piotrkowie Trybunalskim   przy ulicy  ks. Piotra Skargi</w:t>
      </w:r>
      <w:r>
        <w:rPr>
          <w:rFonts w:ascii="Arial Narrow" w:hAnsi="Arial Narrow"/>
          <w:b/>
          <w:bCs/>
          <w:sz w:val="22"/>
          <w:szCs w:val="22"/>
        </w:rPr>
        <w:t xml:space="preserve">, w obrębie 20 oznaczonej </w:t>
      </w:r>
      <w:r w:rsidRPr="00A93596">
        <w:rPr>
          <w:rFonts w:ascii="Arial Narrow" w:hAnsi="Arial Narrow" w:cs="Arial"/>
          <w:b/>
          <w:sz w:val="22"/>
          <w:szCs w:val="22"/>
        </w:rPr>
        <w:t xml:space="preserve"> w ewidencji gruntów jako działka nr 143/</w:t>
      </w:r>
      <w:r>
        <w:rPr>
          <w:rFonts w:ascii="Arial Narrow" w:hAnsi="Arial Narrow" w:cs="Arial"/>
          <w:b/>
          <w:sz w:val="22"/>
          <w:szCs w:val="22"/>
        </w:rPr>
        <w:t>207</w:t>
      </w:r>
      <w:r w:rsidRPr="00A9359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br/>
      </w:r>
      <w:r w:rsidRPr="00A93596">
        <w:rPr>
          <w:rFonts w:ascii="Arial Narrow" w:hAnsi="Arial Narrow" w:cs="Arial"/>
          <w:b/>
          <w:sz w:val="22"/>
          <w:szCs w:val="22"/>
        </w:rPr>
        <w:t>o  powierzchni 0,00</w:t>
      </w:r>
      <w:r>
        <w:rPr>
          <w:rFonts w:ascii="Arial Narrow" w:hAnsi="Arial Narrow" w:cs="Arial"/>
          <w:b/>
          <w:sz w:val="22"/>
          <w:szCs w:val="22"/>
        </w:rPr>
        <w:t>32</w:t>
      </w:r>
      <w:r w:rsidRPr="00A93596">
        <w:rPr>
          <w:rFonts w:ascii="Arial Narrow" w:hAnsi="Arial Narrow" w:cs="Arial"/>
          <w:b/>
          <w:sz w:val="22"/>
          <w:szCs w:val="22"/>
        </w:rPr>
        <w:t xml:space="preserve"> ha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pod obrady Rady Miasta, po uprzednim jego zaopiniowaniu przez właściwe komisje problemowe.</w:t>
      </w:r>
    </w:p>
    <w:p w:rsidR="00F44B7B" w:rsidRDefault="00F44B7B" w:rsidP="00F44B7B"/>
    <w:p w:rsidR="00F44B7B" w:rsidRDefault="00F44B7B" w:rsidP="00F44B7B">
      <w:pPr>
        <w:jc w:val="both"/>
      </w:pPr>
    </w:p>
    <w:p w:rsidR="00F44B7B" w:rsidRDefault="00F44B7B" w:rsidP="00F44B7B"/>
    <w:p w:rsidR="00F44B7B" w:rsidRDefault="00F44B7B" w:rsidP="00F44B7B"/>
    <w:p w:rsidR="00F44B7B" w:rsidRDefault="00F44B7B" w:rsidP="00F44B7B"/>
    <w:p w:rsidR="00F44B7B" w:rsidRDefault="00F44B7B" w:rsidP="00F44B7B"/>
    <w:p w:rsidR="00F44B7B" w:rsidRDefault="00F44B7B" w:rsidP="00F44B7B"/>
    <w:p w:rsidR="00C571E6" w:rsidRDefault="00C571E6"/>
    <w:sectPr w:rsidR="00C5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B8"/>
    <w:rsid w:val="00123A2B"/>
    <w:rsid w:val="0025359C"/>
    <w:rsid w:val="005E69FE"/>
    <w:rsid w:val="005F39AF"/>
    <w:rsid w:val="00677444"/>
    <w:rsid w:val="00691DFE"/>
    <w:rsid w:val="006E3F97"/>
    <w:rsid w:val="00B00535"/>
    <w:rsid w:val="00B845B8"/>
    <w:rsid w:val="00C571E6"/>
    <w:rsid w:val="00C85A63"/>
    <w:rsid w:val="00CD110C"/>
    <w:rsid w:val="00E2015D"/>
    <w:rsid w:val="00F44B7B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8B71A-FA5F-4D19-9AD2-58B21492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B7B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4B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B7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4B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44B7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44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44B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4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57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57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1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A584-1421-46DB-B875-CD722C16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Jędrzejczyk Ewa</dc:creator>
  <cp:keywords/>
  <dc:description/>
  <cp:lastModifiedBy>Jasińska Paulina</cp:lastModifiedBy>
  <cp:revision>2</cp:revision>
  <cp:lastPrinted>2017-01-09T13:00:00Z</cp:lastPrinted>
  <dcterms:created xsi:type="dcterms:W3CDTF">2017-01-19T07:59:00Z</dcterms:created>
  <dcterms:modified xsi:type="dcterms:W3CDTF">2017-01-19T07:59:00Z</dcterms:modified>
</cp:coreProperties>
</file>