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2A4" w:rsidRPr="006F1633" w:rsidRDefault="00965E85" w:rsidP="009707A9">
      <w:pPr>
        <w:pStyle w:val="Zwykytekst2"/>
        <w:spacing w:line="276" w:lineRule="auto"/>
        <w:rPr>
          <w:rFonts w:ascii="Arial" w:hAnsi="Arial" w:cs="Arial"/>
          <w:b/>
          <w:sz w:val="24"/>
          <w:szCs w:val="24"/>
        </w:rPr>
      </w:pPr>
      <w:r w:rsidRPr="006F1633">
        <w:rPr>
          <w:rFonts w:ascii="Arial" w:hAnsi="Arial" w:cs="Arial"/>
          <w:b/>
          <w:sz w:val="24"/>
          <w:szCs w:val="24"/>
        </w:rPr>
        <w:t>Miasto</w:t>
      </w:r>
      <w:r w:rsidR="00B572A4" w:rsidRPr="006F1633">
        <w:rPr>
          <w:rFonts w:ascii="Arial" w:hAnsi="Arial" w:cs="Arial"/>
          <w:b/>
          <w:sz w:val="24"/>
          <w:szCs w:val="24"/>
        </w:rPr>
        <w:t xml:space="preserve"> Piotrków Trybunalski</w:t>
      </w:r>
    </w:p>
    <w:p w:rsidR="001A1FEC" w:rsidRPr="006F1633" w:rsidRDefault="001A1FEC" w:rsidP="009707A9">
      <w:pPr>
        <w:pStyle w:val="Zwykytekst2"/>
        <w:spacing w:line="276" w:lineRule="auto"/>
        <w:rPr>
          <w:rFonts w:ascii="Arial" w:hAnsi="Arial" w:cs="Arial"/>
          <w:b/>
          <w:sz w:val="24"/>
          <w:szCs w:val="24"/>
        </w:rPr>
      </w:pPr>
      <w:r w:rsidRPr="006F1633">
        <w:rPr>
          <w:rFonts w:ascii="Arial" w:hAnsi="Arial" w:cs="Arial"/>
          <w:b/>
          <w:sz w:val="24"/>
          <w:szCs w:val="24"/>
        </w:rPr>
        <w:t xml:space="preserve">Pasaż </w:t>
      </w:r>
      <w:r w:rsidR="003853E3" w:rsidRPr="006F1633">
        <w:rPr>
          <w:rFonts w:ascii="Arial" w:hAnsi="Arial" w:cs="Arial"/>
          <w:b/>
          <w:sz w:val="24"/>
          <w:szCs w:val="24"/>
        </w:rPr>
        <w:t xml:space="preserve">Karola </w:t>
      </w:r>
      <w:r w:rsidRPr="006F1633">
        <w:rPr>
          <w:rFonts w:ascii="Arial" w:hAnsi="Arial" w:cs="Arial"/>
          <w:b/>
          <w:sz w:val="24"/>
          <w:szCs w:val="24"/>
        </w:rPr>
        <w:t xml:space="preserve">Rudowskiego 10 </w:t>
      </w:r>
    </w:p>
    <w:p w:rsidR="001A1FEC" w:rsidRPr="006F1633" w:rsidRDefault="001A1FEC" w:rsidP="009707A9">
      <w:pPr>
        <w:pStyle w:val="Zwykytekst2"/>
        <w:spacing w:line="276" w:lineRule="auto"/>
        <w:rPr>
          <w:rFonts w:ascii="Arial" w:hAnsi="Arial" w:cs="Arial"/>
          <w:sz w:val="24"/>
          <w:szCs w:val="24"/>
        </w:rPr>
      </w:pPr>
      <w:r w:rsidRPr="006F1633">
        <w:rPr>
          <w:rFonts w:ascii="Arial" w:hAnsi="Arial" w:cs="Arial"/>
          <w:b/>
          <w:sz w:val="24"/>
          <w:szCs w:val="24"/>
        </w:rPr>
        <w:t>97-300 Piotrków Trybunalski</w:t>
      </w:r>
      <w:r w:rsidRPr="006F1633">
        <w:rPr>
          <w:rFonts w:ascii="Arial" w:hAnsi="Arial" w:cs="Arial"/>
          <w:sz w:val="24"/>
          <w:szCs w:val="24"/>
        </w:rPr>
        <w:t xml:space="preserve"> </w:t>
      </w: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F5165E" w:rsidRPr="006F1633" w:rsidRDefault="00F5165E"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0704B" w:rsidP="009707A9">
      <w:pPr>
        <w:pStyle w:val="Zwykytekst2"/>
        <w:spacing w:line="276" w:lineRule="auto"/>
        <w:rPr>
          <w:rFonts w:ascii="Arial" w:hAnsi="Arial" w:cs="Arial"/>
          <w:sz w:val="24"/>
          <w:szCs w:val="24"/>
        </w:rPr>
      </w:pPr>
      <w:r w:rsidRPr="006F1633">
        <w:rPr>
          <w:rFonts w:ascii="Arial" w:hAnsi="Arial" w:cs="Arial"/>
          <w:b/>
          <w:sz w:val="24"/>
          <w:szCs w:val="24"/>
        </w:rPr>
        <w:t>SPZ.27</w:t>
      </w:r>
      <w:r w:rsidR="00F07296" w:rsidRPr="006F1633">
        <w:rPr>
          <w:rFonts w:ascii="Arial" w:hAnsi="Arial" w:cs="Arial"/>
          <w:b/>
          <w:sz w:val="24"/>
          <w:szCs w:val="24"/>
        </w:rPr>
        <w:t>1.</w:t>
      </w:r>
      <w:r w:rsidR="006D0D9C">
        <w:rPr>
          <w:rFonts w:ascii="Arial" w:hAnsi="Arial" w:cs="Arial"/>
          <w:b/>
          <w:sz w:val="24"/>
          <w:szCs w:val="24"/>
        </w:rPr>
        <w:t>31</w:t>
      </w:r>
      <w:r w:rsidR="00D41A2E" w:rsidRPr="006F1633">
        <w:rPr>
          <w:rFonts w:ascii="Arial" w:hAnsi="Arial" w:cs="Arial"/>
          <w:b/>
          <w:sz w:val="24"/>
          <w:szCs w:val="24"/>
        </w:rPr>
        <w:t>.</w:t>
      </w:r>
      <w:r w:rsidR="006D0D9C">
        <w:rPr>
          <w:rFonts w:ascii="Arial" w:hAnsi="Arial" w:cs="Arial"/>
          <w:b/>
          <w:sz w:val="24"/>
          <w:szCs w:val="24"/>
        </w:rPr>
        <w:t>2</w:t>
      </w:r>
      <w:r w:rsidR="00D41A2E" w:rsidRPr="006F1633">
        <w:rPr>
          <w:rFonts w:ascii="Arial" w:hAnsi="Arial" w:cs="Arial"/>
          <w:b/>
          <w:sz w:val="24"/>
          <w:szCs w:val="24"/>
        </w:rPr>
        <w:t>.</w:t>
      </w:r>
      <w:r w:rsidR="00F07296" w:rsidRPr="006F1633">
        <w:rPr>
          <w:rFonts w:ascii="Arial" w:hAnsi="Arial" w:cs="Arial"/>
          <w:b/>
          <w:sz w:val="24"/>
          <w:szCs w:val="24"/>
        </w:rPr>
        <w:t>20</w:t>
      </w:r>
      <w:r w:rsidRPr="006F1633">
        <w:rPr>
          <w:rFonts w:ascii="Arial" w:hAnsi="Arial" w:cs="Arial"/>
          <w:b/>
          <w:sz w:val="24"/>
          <w:szCs w:val="24"/>
        </w:rPr>
        <w:t>11</w:t>
      </w:r>
      <w:r w:rsidR="001A1FEC" w:rsidRPr="006F1633">
        <w:rPr>
          <w:rFonts w:ascii="Arial" w:hAnsi="Arial" w:cs="Arial"/>
          <w:b/>
          <w:sz w:val="24"/>
          <w:szCs w:val="24"/>
        </w:rPr>
        <w:t xml:space="preserve"> </w:t>
      </w: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F5165E" w:rsidRPr="006F1633" w:rsidRDefault="00F5165E" w:rsidP="009707A9">
      <w:pPr>
        <w:pStyle w:val="Zwykytekst2"/>
        <w:spacing w:line="276" w:lineRule="auto"/>
        <w:rPr>
          <w:rFonts w:ascii="Arial" w:hAnsi="Arial" w:cs="Arial"/>
          <w:color w:val="FF0000"/>
          <w:sz w:val="24"/>
          <w:szCs w:val="24"/>
        </w:rPr>
      </w:pPr>
    </w:p>
    <w:p w:rsidR="00F30E37" w:rsidRPr="006F1633" w:rsidRDefault="00F30E37"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jc w:val="center"/>
        <w:rPr>
          <w:rFonts w:ascii="Arial" w:hAnsi="Arial" w:cs="Arial"/>
          <w:b/>
          <w:sz w:val="24"/>
          <w:szCs w:val="24"/>
        </w:rPr>
      </w:pPr>
      <w:r w:rsidRPr="006F1633">
        <w:rPr>
          <w:rFonts w:ascii="Arial" w:hAnsi="Arial" w:cs="Arial"/>
          <w:b/>
          <w:sz w:val="24"/>
          <w:szCs w:val="24"/>
        </w:rPr>
        <w:t>Specyfikacja Istotnych Warunków Zamówienia</w:t>
      </w:r>
    </w:p>
    <w:p w:rsidR="001A1FEC" w:rsidRPr="006F1633" w:rsidRDefault="001A1FEC" w:rsidP="009707A9">
      <w:pPr>
        <w:spacing w:line="276" w:lineRule="auto"/>
        <w:jc w:val="center"/>
        <w:rPr>
          <w:rFonts w:cs="Arial"/>
          <w:b/>
        </w:rPr>
      </w:pPr>
      <w:r w:rsidRPr="006F1633">
        <w:rPr>
          <w:rFonts w:cs="Arial"/>
          <w:b/>
        </w:rPr>
        <w:t>(SIWZ)</w:t>
      </w:r>
    </w:p>
    <w:p w:rsidR="001A1FEC" w:rsidRPr="006F1633" w:rsidRDefault="001A1FEC" w:rsidP="009707A9">
      <w:pPr>
        <w:spacing w:line="276" w:lineRule="auto"/>
        <w:jc w:val="center"/>
        <w:rPr>
          <w:rFonts w:cs="Arial"/>
          <w:color w:val="FF0000"/>
        </w:rPr>
      </w:pPr>
    </w:p>
    <w:p w:rsidR="001A1FEC" w:rsidRPr="006F1633" w:rsidRDefault="001A1FEC" w:rsidP="009707A9">
      <w:pPr>
        <w:pStyle w:val="Zwykytekst2"/>
        <w:spacing w:line="276" w:lineRule="auto"/>
        <w:rPr>
          <w:rFonts w:ascii="Arial" w:hAnsi="Arial" w:cs="Arial"/>
          <w:sz w:val="24"/>
          <w:szCs w:val="24"/>
        </w:rPr>
      </w:pPr>
    </w:p>
    <w:p w:rsidR="00F30E37" w:rsidRPr="006F1633" w:rsidRDefault="00F30E37" w:rsidP="009707A9">
      <w:pPr>
        <w:pStyle w:val="Zwykytekst2"/>
        <w:spacing w:line="276" w:lineRule="auto"/>
        <w:rPr>
          <w:rFonts w:ascii="Arial" w:hAnsi="Arial" w:cs="Arial"/>
          <w:b/>
          <w:sz w:val="24"/>
          <w:szCs w:val="24"/>
          <w:u w:val="single"/>
        </w:rPr>
      </w:pPr>
    </w:p>
    <w:p w:rsidR="00F5165E" w:rsidRPr="006F1633" w:rsidRDefault="00F5165E" w:rsidP="009707A9">
      <w:pPr>
        <w:pStyle w:val="Zwykytekst2"/>
        <w:spacing w:line="276" w:lineRule="auto"/>
        <w:rPr>
          <w:rFonts w:ascii="Arial" w:hAnsi="Arial" w:cs="Arial"/>
          <w:b/>
          <w:sz w:val="24"/>
          <w:szCs w:val="24"/>
          <w:u w:val="single"/>
        </w:rPr>
      </w:pPr>
    </w:p>
    <w:p w:rsidR="00F30E37" w:rsidRPr="006F1633" w:rsidRDefault="00F30E37" w:rsidP="009707A9">
      <w:pPr>
        <w:pStyle w:val="Zwykytekst2"/>
        <w:spacing w:line="276" w:lineRule="auto"/>
        <w:rPr>
          <w:rFonts w:ascii="Arial" w:hAnsi="Arial" w:cs="Arial"/>
          <w:b/>
          <w:sz w:val="24"/>
          <w:szCs w:val="24"/>
          <w:u w:val="single"/>
        </w:rPr>
      </w:pPr>
    </w:p>
    <w:p w:rsidR="001A1FEC" w:rsidRDefault="001A1FEC" w:rsidP="008E09F6">
      <w:pPr>
        <w:pStyle w:val="Zwykytekst2"/>
        <w:spacing w:line="276" w:lineRule="auto"/>
        <w:rPr>
          <w:rFonts w:ascii="Arial" w:hAnsi="Arial" w:cs="Arial"/>
          <w:b/>
          <w:sz w:val="24"/>
          <w:szCs w:val="24"/>
          <w:u w:val="single"/>
        </w:rPr>
      </w:pPr>
      <w:r w:rsidRPr="006F1633">
        <w:rPr>
          <w:rFonts w:ascii="Arial" w:hAnsi="Arial" w:cs="Arial"/>
          <w:b/>
          <w:sz w:val="24"/>
          <w:szCs w:val="24"/>
          <w:u w:val="single"/>
        </w:rPr>
        <w:t>Przedmiot zamówienia</w:t>
      </w:r>
      <w:r w:rsidR="00AA42B1" w:rsidRPr="006F1633">
        <w:rPr>
          <w:rFonts w:ascii="Arial" w:hAnsi="Arial" w:cs="Arial"/>
          <w:b/>
          <w:sz w:val="24"/>
          <w:szCs w:val="24"/>
          <w:u w:val="single"/>
        </w:rPr>
        <w:t xml:space="preserve"> na</w:t>
      </w:r>
      <w:r w:rsidRPr="006F1633">
        <w:rPr>
          <w:rFonts w:ascii="Arial" w:hAnsi="Arial" w:cs="Arial"/>
          <w:b/>
          <w:sz w:val="24"/>
          <w:szCs w:val="24"/>
          <w:u w:val="single"/>
        </w:rPr>
        <w:t xml:space="preserve">: </w:t>
      </w:r>
    </w:p>
    <w:p w:rsidR="004C4EF0" w:rsidRPr="006D0D9C" w:rsidRDefault="004C4EF0" w:rsidP="008E09F6">
      <w:pPr>
        <w:pStyle w:val="Zwykytekst2"/>
        <w:spacing w:line="276" w:lineRule="auto"/>
        <w:rPr>
          <w:rFonts w:ascii="Arial" w:hAnsi="Arial" w:cs="Arial"/>
          <w:b/>
          <w:sz w:val="24"/>
          <w:szCs w:val="24"/>
          <w:u w:val="single"/>
        </w:rPr>
      </w:pPr>
    </w:p>
    <w:p w:rsidR="004C4EF0" w:rsidRPr="006D0D9C" w:rsidRDefault="004C4EF0" w:rsidP="008E09F6">
      <w:pPr>
        <w:pStyle w:val="Zwykytekst2"/>
        <w:spacing w:line="276" w:lineRule="auto"/>
        <w:rPr>
          <w:rFonts w:ascii="Arial" w:hAnsi="Arial" w:cs="Arial"/>
          <w:b/>
          <w:sz w:val="24"/>
          <w:szCs w:val="24"/>
          <w:u w:val="single"/>
        </w:rPr>
      </w:pPr>
    </w:p>
    <w:p w:rsidR="00034998" w:rsidRPr="006D0D9C" w:rsidRDefault="004C4EF0" w:rsidP="004C4EF0">
      <w:pPr>
        <w:jc w:val="center"/>
        <w:rPr>
          <w:rFonts w:cs="Arial"/>
          <w:b/>
        </w:rPr>
      </w:pPr>
      <w:r w:rsidRPr="006D0D9C">
        <w:rPr>
          <w:rFonts w:cs="Arial"/>
          <w:b/>
        </w:rPr>
        <w:t>„</w:t>
      </w:r>
      <w:r w:rsidR="006D0D9C" w:rsidRPr="006D0D9C">
        <w:rPr>
          <w:rFonts w:cs="Arial"/>
          <w:b/>
        </w:rPr>
        <w:t>Zakup samochodu osobowego dla potrzeb Urzędu Miasta Piotrkowa Trybunalskiego</w:t>
      </w:r>
      <w:r w:rsidRPr="006D0D9C">
        <w:rPr>
          <w:rFonts w:cs="Arial"/>
          <w:b/>
        </w:rPr>
        <w:t>”</w:t>
      </w:r>
    </w:p>
    <w:p w:rsidR="00034998" w:rsidRPr="006D0D9C" w:rsidRDefault="00034998" w:rsidP="00034998">
      <w:pPr>
        <w:jc w:val="both"/>
        <w:rPr>
          <w:rFonts w:cs="Arial"/>
          <w:b/>
        </w:rPr>
      </w:pPr>
    </w:p>
    <w:p w:rsidR="003C4FBA" w:rsidRPr="00034998" w:rsidRDefault="003C4FBA" w:rsidP="009707A9">
      <w:pPr>
        <w:pStyle w:val="Zwykytekst2"/>
        <w:spacing w:line="276" w:lineRule="auto"/>
        <w:rPr>
          <w:rFonts w:ascii="Arial" w:hAnsi="Arial" w:cs="Arial"/>
          <w:b/>
          <w:sz w:val="24"/>
          <w:szCs w:val="24"/>
          <w:u w:val="single"/>
        </w:rPr>
      </w:pPr>
    </w:p>
    <w:p w:rsidR="001A1FEC" w:rsidRPr="00034998" w:rsidRDefault="001A1FEC" w:rsidP="008E09F6">
      <w:pPr>
        <w:pStyle w:val="Zwykytekst2"/>
        <w:spacing w:line="276" w:lineRule="auto"/>
        <w:jc w:val="both"/>
        <w:rPr>
          <w:rFonts w:ascii="Arial" w:hAnsi="Arial" w:cs="Arial"/>
          <w:b/>
          <w:sz w:val="24"/>
          <w:szCs w:val="24"/>
          <w:u w:val="single"/>
        </w:rPr>
      </w:pPr>
      <w:r w:rsidRPr="00034998">
        <w:rPr>
          <w:rFonts w:ascii="Arial" w:hAnsi="Arial" w:cs="Arial"/>
          <w:b/>
          <w:sz w:val="24"/>
          <w:szCs w:val="24"/>
          <w:u w:val="single"/>
        </w:rPr>
        <w:t>Tryb:</w:t>
      </w:r>
    </w:p>
    <w:p w:rsidR="001A1FEC" w:rsidRPr="006F1633" w:rsidRDefault="001A1FEC" w:rsidP="009707A9">
      <w:pPr>
        <w:pStyle w:val="Zwykytekst2"/>
        <w:spacing w:line="276" w:lineRule="auto"/>
        <w:rPr>
          <w:rFonts w:ascii="Arial" w:hAnsi="Arial" w:cs="Arial"/>
          <w:b/>
          <w:sz w:val="24"/>
          <w:szCs w:val="24"/>
          <w:u w:val="single"/>
        </w:rPr>
      </w:pPr>
    </w:p>
    <w:p w:rsidR="001A1FEC" w:rsidRPr="006F1633" w:rsidRDefault="001A1FEC" w:rsidP="009707A9">
      <w:pPr>
        <w:pStyle w:val="Zwykytekst2"/>
        <w:spacing w:line="276" w:lineRule="auto"/>
        <w:jc w:val="both"/>
        <w:rPr>
          <w:rFonts w:ascii="Arial" w:hAnsi="Arial" w:cs="Arial"/>
          <w:sz w:val="24"/>
          <w:szCs w:val="24"/>
        </w:rPr>
      </w:pPr>
      <w:r w:rsidRPr="006F1633">
        <w:rPr>
          <w:rFonts w:ascii="Arial" w:hAnsi="Arial" w:cs="Arial"/>
          <w:bCs/>
          <w:sz w:val="24"/>
          <w:szCs w:val="24"/>
        </w:rPr>
        <w:t xml:space="preserve">Przetarg nieograniczony </w:t>
      </w:r>
      <w:r w:rsidRPr="006F1633">
        <w:rPr>
          <w:rFonts w:ascii="Arial" w:hAnsi="Arial" w:cs="Arial"/>
          <w:sz w:val="24"/>
          <w:szCs w:val="24"/>
        </w:rPr>
        <w:t xml:space="preserve">przeprowadzony zgodnie z postanowieniami ustawy z dnia 29 stycznia 2004 r. Prawo zamówień publicznych </w:t>
      </w:r>
      <w:r w:rsidRPr="006F1633">
        <w:rPr>
          <w:rStyle w:val="tek"/>
          <w:rFonts w:ascii="Arial" w:hAnsi="Arial" w:cs="Arial"/>
          <w:sz w:val="24"/>
          <w:szCs w:val="24"/>
        </w:rPr>
        <w:t>(</w:t>
      </w:r>
      <w:r w:rsidR="00142650" w:rsidRPr="006F1633">
        <w:rPr>
          <w:rFonts w:ascii="Arial" w:hAnsi="Arial" w:cs="Arial"/>
          <w:sz w:val="24"/>
          <w:szCs w:val="24"/>
        </w:rPr>
        <w:t>Dz. U. z 2010</w:t>
      </w:r>
      <w:r w:rsidRPr="006F1633">
        <w:rPr>
          <w:rFonts w:ascii="Arial" w:hAnsi="Arial" w:cs="Arial"/>
          <w:sz w:val="24"/>
          <w:szCs w:val="24"/>
        </w:rPr>
        <w:t xml:space="preserve"> r., Nr </w:t>
      </w:r>
      <w:r w:rsidR="00142650" w:rsidRPr="006F1633">
        <w:rPr>
          <w:rFonts w:ascii="Arial" w:hAnsi="Arial" w:cs="Arial"/>
          <w:sz w:val="24"/>
          <w:szCs w:val="24"/>
        </w:rPr>
        <w:t>11</w:t>
      </w:r>
      <w:r w:rsidRPr="006F1633">
        <w:rPr>
          <w:rFonts w:ascii="Arial" w:hAnsi="Arial" w:cs="Arial"/>
          <w:sz w:val="24"/>
          <w:szCs w:val="24"/>
        </w:rPr>
        <w:t xml:space="preserve">3, poz. </w:t>
      </w:r>
      <w:r w:rsidR="00142650" w:rsidRPr="006F1633">
        <w:rPr>
          <w:rFonts w:ascii="Arial" w:hAnsi="Arial" w:cs="Arial"/>
          <w:sz w:val="24"/>
          <w:szCs w:val="24"/>
        </w:rPr>
        <w:t>7</w:t>
      </w:r>
      <w:r w:rsidRPr="006F1633">
        <w:rPr>
          <w:rFonts w:ascii="Arial" w:hAnsi="Arial" w:cs="Arial"/>
          <w:sz w:val="24"/>
          <w:szCs w:val="24"/>
        </w:rPr>
        <w:t>5</w:t>
      </w:r>
      <w:r w:rsidR="006D793A" w:rsidRPr="006F1633">
        <w:rPr>
          <w:rFonts w:ascii="Arial" w:hAnsi="Arial" w:cs="Arial"/>
          <w:sz w:val="24"/>
          <w:szCs w:val="24"/>
        </w:rPr>
        <w:t xml:space="preserve">9 z </w:t>
      </w:r>
      <w:r w:rsidR="00034998">
        <w:rPr>
          <w:rFonts w:ascii="Arial" w:hAnsi="Arial" w:cs="Arial"/>
          <w:sz w:val="24"/>
          <w:szCs w:val="24"/>
        </w:rPr>
        <w:t>późn</w:t>
      </w:r>
      <w:r w:rsidR="006D793A" w:rsidRPr="006F1633">
        <w:rPr>
          <w:rFonts w:ascii="Arial" w:hAnsi="Arial" w:cs="Arial"/>
          <w:sz w:val="24"/>
          <w:szCs w:val="24"/>
        </w:rPr>
        <w:t>. zm</w:t>
      </w:r>
      <w:r w:rsidRPr="006F1633">
        <w:rPr>
          <w:rFonts w:ascii="Arial" w:hAnsi="Arial" w:cs="Arial"/>
          <w:sz w:val="24"/>
          <w:szCs w:val="24"/>
        </w:rPr>
        <w:t>.)</w:t>
      </w:r>
    </w:p>
    <w:p w:rsidR="001A1FEC" w:rsidRPr="006F1633" w:rsidRDefault="001A1FEC" w:rsidP="009707A9">
      <w:pPr>
        <w:pStyle w:val="Zwykytekst2"/>
        <w:spacing w:line="276" w:lineRule="auto"/>
        <w:rPr>
          <w:rFonts w:ascii="Arial" w:hAnsi="Arial" w:cs="Arial"/>
          <w:sz w:val="24"/>
          <w:szCs w:val="24"/>
        </w:rPr>
      </w:pPr>
    </w:p>
    <w:p w:rsidR="001A1FEC" w:rsidRPr="006F1633" w:rsidRDefault="001A1FEC" w:rsidP="009707A9">
      <w:pPr>
        <w:pStyle w:val="Zwykytekst2"/>
        <w:spacing w:line="276" w:lineRule="auto"/>
        <w:rPr>
          <w:rFonts w:ascii="Arial" w:hAnsi="Arial" w:cs="Arial"/>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39621D" w:rsidRPr="006F1633" w:rsidRDefault="0039621D" w:rsidP="009707A9">
      <w:pPr>
        <w:pStyle w:val="Zwykytekst2"/>
        <w:spacing w:line="276" w:lineRule="auto"/>
        <w:rPr>
          <w:rFonts w:ascii="Arial" w:hAnsi="Arial" w:cs="Arial"/>
          <w:color w:val="FF0000"/>
          <w:sz w:val="24"/>
          <w:szCs w:val="24"/>
        </w:rPr>
      </w:pPr>
    </w:p>
    <w:p w:rsidR="009707A9" w:rsidRPr="006F1633" w:rsidRDefault="001A1FEC" w:rsidP="009707A9">
      <w:pPr>
        <w:pStyle w:val="Zwykytekst2"/>
        <w:spacing w:line="276" w:lineRule="auto"/>
        <w:ind w:left="5400"/>
        <w:rPr>
          <w:rFonts w:ascii="Arial" w:hAnsi="Arial" w:cs="Arial"/>
          <w:sz w:val="24"/>
          <w:szCs w:val="24"/>
        </w:rPr>
      </w:pPr>
      <w:r w:rsidRPr="006F1633">
        <w:rPr>
          <w:rFonts w:ascii="Arial" w:hAnsi="Arial" w:cs="Arial"/>
          <w:sz w:val="24"/>
          <w:szCs w:val="24"/>
        </w:rPr>
        <w:t>................................................</w:t>
      </w:r>
    </w:p>
    <w:p w:rsidR="00F5165E" w:rsidRPr="006F1633" w:rsidRDefault="001A1FEC" w:rsidP="009707A9">
      <w:pPr>
        <w:pStyle w:val="Zwykytekst2"/>
        <w:spacing w:line="276" w:lineRule="auto"/>
        <w:ind w:left="5400"/>
        <w:rPr>
          <w:rFonts w:ascii="Arial" w:hAnsi="Arial" w:cs="Arial"/>
          <w:sz w:val="24"/>
          <w:szCs w:val="24"/>
        </w:rPr>
      </w:pPr>
      <w:r w:rsidRPr="006F1633">
        <w:rPr>
          <w:rFonts w:ascii="Arial" w:hAnsi="Arial" w:cs="Arial"/>
          <w:sz w:val="24"/>
          <w:szCs w:val="24"/>
        </w:rPr>
        <w:t>podpis osoby zatwierdzającej SIWZ</w:t>
      </w:r>
    </w:p>
    <w:p w:rsidR="0039621D" w:rsidRPr="006F1633" w:rsidRDefault="0039621D" w:rsidP="009707A9">
      <w:pPr>
        <w:pStyle w:val="Zwykytekst2"/>
        <w:spacing w:line="276" w:lineRule="auto"/>
        <w:rPr>
          <w:rFonts w:ascii="Arial" w:hAnsi="Arial" w:cs="Arial"/>
          <w:sz w:val="24"/>
          <w:szCs w:val="24"/>
        </w:rPr>
      </w:pPr>
    </w:p>
    <w:p w:rsidR="0039621D" w:rsidRPr="006F1633" w:rsidRDefault="0039621D" w:rsidP="009707A9">
      <w:pPr>
        <w:pStyle w:val="Zwykytekst2"/>
        <w:spacing w:line="276" w:lineRule="auto"/>
        <w:rPr>
          <w:rFonts w:ascii="Arial" w:hAnsi="Arial" w:cs="Arial"/>
          <w:sz w:val="24"/>
          <w:szCs w:val="24"/>
        </w:rPr>
      </w:pPr>
    </w:p>
    <w:p w:rsidR="0039621D" w:rsidRPr="006F1633" w:rsidRDefault="0039621D" w:rsidP="009707A9">
      <w:pPr>
        <w:pStyle w:val="Zwykytekst2"/>
        <w:spacing w:line="276" w:lineRule="auto"/>
        <w:rPr>
          <w:rFonts w:ascii="Arial" w:hAnsi="Arial" w:cs="Arial"/>
          <w:sz w:val="24"/>
          <w:szCs w:val="24"/>
        </w:rPr>
      </w:pPr>
    </w:p>
    <w:p w:rsidR="009707A9" w:rsidRPr="006F1633" w:rsidRDefault="001A1FEC" w:rsidP="009707A9">
      <w:pPr>
        <w:pStyle w:val="Zwykytekst2"/>
        <w:spacing w:line="276" w:lineRule="auto"/>
        <w:rPr>
          <w:rFonts w:ascii="Arial" w:hAnsi="Arial" w:cs="Arial"/>
          <w:sz w:val="24"/>
          <w:szCs w:val="24"/>
        </w:rPr>
      </w:pPr>
      <w:r w:rsidRPr="006F1633">
        <w:rPr>
          <w:rFonts w:ascii="Arial" w:hAnsi="Arial" w:cs="Arial"/>
          <w:sz w:val="24"/>
          <w:szCs w:val="24"/>
        </w:rPr>
        <w:t xml:space="preserve">Piotrków Tryb., dnia </w:t>
      </w:r>
      <w:r w:rsidR="00147DE0" w:rsidRPr="006F1633">
        <w:rPr>
          <w:rFonts w:ascii="Arial" w:hAnsi="Arial" w:cs="Arial"/>
          <w:sz w:val="24"/>
          <w:szCs w:val="24"/>
        </w:rPr>
        <w:t>........................</w:t>
      </w:r>
      <w:r w:rsidR="005B4732" w:rsidRPr="006F1633">
        <w:rPr>
          <w:rFonts w:ascii="Arial" w:hAnsi="Arial" w:cs="Arial"/>
          <w:sz w:val="24"/>
          <w:szCs w:val="24"/>
        </w:rPr>
        <w:t xml:space="preserve"> 201</w:t>
      </w:r>
      <w:r w:rsidR="00F73764" w:rsidRPr="006F1633">
        <w:rPr>
          <w:rFonts w:ascii="Arial" w:hAnsi="Arial" w:cs="Arial"/>
          <w:sz w:val="24"/>
          <w:szCs w:val="24"/>
        </w:rPr>
        <w:t>1</w:t>
      </w:r>
      <w:r w:rsidR="005B4732" w:rsidRPr="006F1633">
        <w:rPr>
          <w:rFonts w:ascii="Arial" w:hAnsi="Arial" w:cs="Arial"/>
          <w:sz w:val="24"/>
          <w:szCs w:val="24"/>
        </w:rPr>
        <w:t xml:space="preserve"> r.</w:t>
      </w:r>
    </w:p>
    <w:p w:rsidR="009707A9" w:rsidRPr="006F1633" w:rsidRDefault="009707A9" w:rsidP="009707A9">
      <w:pPr>
        <w:suppressAutoHyphens w:val="0"/>
        <w:spacing w:line="276" w:lineRule="auto"/>
        <w:rPr>
          <w:rFonts w:cs="Arial"/>
        </w:rPr>
      </w:pPr>
      <w:r w:rsidRPr="006F1633">
        <w:rPr>
          <w:rFonts w:cs="Arial"/>
        </w:rPr>
        <w:br w:type="page"/>
      </w:r>
    </w:p>
    <w:p w:rsidR="001A1FEC" w:rsidRPr="006F1633" w:rsidRDefault="001A1FEC" w:rsidP="009707A9">
      <w:pPr>
        <w:pStyle w:val="Nagwek1"/>
        <w:rPr>
          <w:b/>
          <w:szCs w:val="24"/>
          <w:u w:val="single"/>
        </w:rPr>
      </w:pPr>
      <w:r w:rsidRPr="006F1633">
        <w:rPr>
          <w:b/>
          <w:i/>
          <w:szCs w:val="24"/>
        </w:rPr>
        <w:lastRenderedPageBreak/>
        <w:t>ROZDZIAŁ I.</w:t>
      </w:r>
      <w:r w:rsidRPr="006F1633">
        <w:rPr>
          <w:b/>
          <w:szCs w:val="24"/>
        </w:rPr>
        <w:t xml:space="preserve"> </w:t>
      </w:r>
      <w:r w:rsidRPr="006F1633">
        <w:rPr>
          <w:b/>
          <w:szCs w:val="24"/>
          <w:u w:val="single"/>
        </w:rPr>
        <w:t>NAZWA ORAZ ADRES ZAMAWIAJĄCEGO</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Nazwa:</w:t>
      </w:r>
      <w:r w:rsidRPr="006F1633">
        <w:rPr>
          <w:rFonts w:ascii="Arial" w:hAnsi="Arial" w:cs="Arial"/>
          <w:sz w:val="24"/>
          <w:szCs w:val="24"/>
        </w:rPr>
        <w:tab/>
      </w:r>
      <w:r w:rsidRPr="006F1633">
        <w:rPr>
          <w:rFonts w:ascii="Arial" w:hAnsi="Arial" w:cs="Arial"/>
          <w:sz w:val="24"/>
          <w:szCs w:val="24"/>
        </w:rPr>
        <w:tab/>
      </w:r>
      <w:r w:rsidR="00121812" w:rsidRPr="006F1633">
        <w:rPr>
          <w:rFonts w:ascii="Arial" w:hAnsi="Arial" w:cs="Arial"/>
          <w:b/>
          <w:sz w:val="24"/>
          <w:szCs w:val="24"/>
        </w:rPr>
        <w:t>Miasto</w:t>
      </w:r>
      <w:r w:rsidRPr="006F1633">
        <w:rPr>
          <w:rFonts w:ascii="Arial" w:hAnsi="Arial" w:cs="Arial"/>
          <w:b/>
          <w:sz w:val="24"/>
          <w:szCs w:val="24"/>
        </w:rPr>
        <w:t xml:space="preserve"> </w:t>
      </w:r>
      <w:r w:rsidR="00121812" w:rsidRPr="006F1633">
        <w:rPr>
          <w:rFonts w:ascii="Arial" w:hAnsi="Arial" w:cs="Arial"/>
          <w:b/>
          <w:sz w:val="24"/>
          <w:szCs w:val="24"/>
        </w:rPr>
        <w:t>Piotrków Trybunalski</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Adres: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 xml:space="preserve">Pasaż </w:t>
      </w:r>
      <w:r w:rsidR="00D13190" w:rsidRPr="006F1633">
        <w:rPr>
          <w:rFonts w:ascii="Arial" w:hAnsi="Arial" w:cs="Arial"/>
          <w:b/>
          <w:sz w:val="24"/>
          <w:szCs w:val="24"/>
        </w:rPr>
        <w:t xml:space="preserve">Karola </w:t>
      </w:r>
      <w:r w:rsidRPr="006F1633">
        <w:rPr>
          <w:rFonts w:ascii="Arial" w:hAnsi="Arial" w:cs="Arial"/>
          <w:b/>
          <w:sz w:val="24"/>
          <w:szCs w:val="24"/>
        </w:rPr>
        <w:t xml:space="preserve">Rudowskiego 10 </w:t>
      </w:r>
    </w:p>
    <w:p w:rsidR="001A1FEC" w:rsidRPr="006F1633" w:rsidRDefault="001A1FEC" w:rsidP="009707A9">
      <w:pPr>
        <w:pStyle w:val="Zwykytekst2"/>
        <w:spacing w:line="276" w:lineRule="auto"/>
        <w:ind w:left="1416" w:firstLine="708"/>
        <w:jc w:val="both"/>
        <w:rPr>
          <w:rFonts w:ascii="Arial" w:hAnsi="Arial" w:cs="Arial"/>
          <w:b/>
          <w:sz w:val="24"/>
          <w:szCs w:val="24"/>
        </w:rPr>
      </w:pPr>
      <w:r w:rsidRPr="006F1633">
        <w:rPr>
          <w:rFonts w:ascii="Arial" w:hAnsi="Arial" w:cs="Arial"/>
          <w:b/>
          <w:sz w:val="24"/>
          <w:szCs w:val="24"/>
        </w:rPr>
        <w:t xml:space="preserve">Piotrków Tryb. 97-300 </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Telefon: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(0 -44) 732-77-96</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Telefaks: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(0 -44) 732-77-98</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REGON: </w:t>
      </w:r>
      <w:r w:rsidRPr="006F1633">
        <w:rPr>
          <w:rFonts w:ascii="Arial" w:hAnsi="Arial" w:cs="Arial"/>
          <w:sz w:val="24"/>
          <w:szCs w:val="24"/>
        </w:rPr>
        <w:tab/>
      </w:r>
      <w:r w:rsidRPr="006F1633">
        <w:rPr>
          <w:rFonts w:ascii="Arial" w:hAnsi="Arial" w:cs="Arial"/>
          <w:sz w:val="24"/>
          <w:szCs w:val="24"/>
        </w:rPr>
        <w:tab/>
      </w:r>
      <w:r w:rsidR="00300977" w:rsidRPr="006F1633">
        <w:rPr>
          <w:rFonts w:ascii="Arial" w:hAnsi="Arial" w:cs="Arial"/>
          <w:b/>
          <w:sz w:val="24"/>
          <w:szCs w:val="24"/>
        </w:rPr>
        <w:t>590648468</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NIP:</w:t>
      </w:r>
      <w:r w:rsidRPr="006F1633">
        <w:rPr>
          <w:rFonts w:ascii="Arial" w:hAnsi="Arial" w:cs="Arial"/>
          <w:sz w:val="24"/>
          <w:szCs w:val="24"/>
        </w:rPr>
        <w:tab/>
      </w:r>
      <w:r w:rsidRPr="006F1633">
        <w:rPr>
          <w:rFonts w:ascii="Arial" w:hAnsi="Arial" w:cs="Arial"/>
          <w:sz w:val="24"/>
          <w:szCs w:val="24"/>
        </w:rPr>
        <w:tab/>
      </w:r>
      <w:r w:rsidRPr="006F1633">
        <w:rPr>
          <w:rFonts w:ascii="Arial" w:hAnsi="Arial" w:cs="Arial"/>
          <w:sz w:val="24"/>
          <w:szCs w:val="24"/>
        </w:rPr>
        <w:tab/>
      </w:r>
      <w:r w:rsidR="00300977" w:rsidRPr="006F1633">
        <w:rPr>
          <w:rFonts w:ascii="Arial" w:hAnsi="Arial" w:cs="Arial"/>
          <w:b/>
          <w:sz w:val="24"/>
          <w:szCs w:val="24"/>
        </w:rPr>
        <w:t>771-27-98-771</w:t>
      </w:r>
      <w:r w:rsidRPr="006F1633">
        <w:rPr>
          <w:rFonts w:ascii="Arial" w:hAnsi="Arial" w:cs="Arial"/>
          <w:b/>
          <w:sz w:val="24"/>
          <w:szCs w:val="24"/>
        </w:rPr>
        <w:t xml:space="preserve"> </w:t>
      </w:r>
    </w:p>
    <w:p w:rsidR="001A1FEC" w:rsidRPr="006F1633" w:rsidRDefault="001A1FEC" w:rsidP="009707A9">
      <w:pPr>
        <w:spacing w:line="276" w:lineRule="auto"/>
        <w:jc w:val="both"/>
        <w:rPr>
          <w:rFonts w:cs="Arial"/>
          <w:color w:val="FF0000"/>
        </w:rPr>
      </w:pPr>
    </w:p>
    <w:p w:rsidR="001A1FEC" w:rsidRPr="006F1633" w:rsidRDefault="001A1FEC" w:rsidP="009707A9">
      <w:pPr>
        <w:pStyle w:val="Nagwek1"/>
        <w:rPr>
          <w:b/>
          <w:szCs w:val="24"/>
        </w:rPr>
      </w:pPr>
      <w:r w:rsidRPr="006F1633">
        <w:rPr>
          <w:b/>
          <w:i/>
          <w:szCs w:val="24"/>
        </w:rPr>
        <w:t>ROZDZIAŁ II</w:t>
      </w:r>
      <w:r w:rsidRPr="006F1633">
        <w:rPr>
          <w:b/>
          <w:szCs w:val="24"/>
        </w:rPr>
        <w:t xml:space="preserve">. </w:t>
      </w:r>
      <w:r w:rsidRPr="006F1633">
        <w:rPr>
          <w:b/>
          <w:szCs w:val="24"/>
          <w:u w:val="single"/>
        </w:rPr>
        <w:t>TRYB UDZIELENIA ZAMÓWIENIA</w:t>
      </w:r>
    </w:p>
    <w:p w:rsidR="001A1FEC" w:rsidRPr="006F1633" w:rsidRDefault="009669BE" w:rsidP="009707A9">
      <w:pPr>
        <w:spacing w:line="276" w:lineRule="auto"/>
        <w:jc w:val="both"/>
        <w:rPr>
          <w:rFonts w:cs="Arial"/>
        </w:rPr>
      </w:pPr>
      <w:r w:rsidRPr="006F1633">
        <w:rPr>
          <w:rFonts w:cs="Arial"/>
        </w:rPr>
        <w:t>Postępowanie o udzielenie zamówienia publicznego o wartości zamówienia powyżej 14 000 euro a poniżej wartości ustalonej na podstawie art. 11 ust. 8 ustawy z 29 stycznia 2004 r. Prawo zamówień publicznych (Dz. U. z 2010 r., Nr 113, poz. 759 z późn. zm.) prowadzone w trybie przetargu nieograniczonego</w:t>
      </w:r>
    </w:p>
    <w:p w:rsidR="001A1FEC" w:rsidRPr="006F1633" w:rsidRDefault="001A1FEC" w:rsidP="009669BE">
      <w:pPr>
        <w:pStyle w:val="Nagwek1"/>
        <w:rPr>
          <w:b/>
          <w:szCs w:val="24"/>
        </w:rPr>
      </w:pPr>
      <w:r w:rsidRPr="006F1633">
        <w:rPr>
          <w:b/>
          <w:i/>
          <w:szCs w:val="24"/>
        </w:rPr>
        <w:t>ROZDZIAŁ III</w:t>
      </w:r>
      <w:r w:rsidRPr="006F1633">
        <w:rPr>
          <w:b/>
          <w:szCs w:val="24"/>
        </w:rPr>
        <w:t xml:space="preserve">. </w:t>
      </w:r>
      <w:r w:rsidRPr="006F1633">
        <w:rPr>
          <w:b/>
          <w:szCs w:val="24"/>
          <w:u w:val="single"/>
        </w:rPr>
        <w:t>OPIS PRZEDMIOTU ZAMÓWIENIA</w:t>
      </w:r>
    </w:p>
    <w:p w:rsidR="00C53650" w:rsidRDefault="00C53650" w:rsidP="008F3BC9">
      <w:pPr>
        <w:spacing w:after="240" w:line="276" w:lineRule="auto"/>
        <w:jc w:val="both"/>
      </w:pPr>
      <w:r w:rsidRPr="006F1633">
        <w:t xml:space="preserve">Przedmiotem zamówienia jest: </w:t>
      </w:r>
    </w:p>
    <w:p w:rsidR="00C863EF" w:rsidRPr="00034998" w:rsidRDefault="00C863EF" w:rsidP="00C863EF">
      <w:pPr>
        <w:jc w:val="center"/>
        <w:rPr>
          <w:rFonts w:cs="Arial"/>
          <w:b/>
        </w:rPr>
      </w:pPr>
      <w:r>
        <w:rPr>
          <w:rFonts w:cs="Arial"/>
          <w:b/>
        </w:rPr>
        <w:t>„</w:t>
      </w:r>
      <w:r w:rsidR="006D0D9C" w:rsidRPr="006D0D9C">
        <w:rPr>
          <w:rFonts w:cs="Arial"/>
          <w:b/>
        </w:rPr>
        <w:t>Zakup samochodu osobowego dla potrzeb Urzędu Miasta Piotrkowa Trybunalskiego</w:t>
      </w:r>
      <w:r>
        <w:rPr>
          <w:rFonts w:cs="Arial"/>
          <w:b/>
        </w:rPr>
        <w:t>”</w:t>
      </w:r>
    </w:p>
    <w:p w:rsidR="004C4EF0" w:rsidRPr="00034998" w:rsidRDefault="004C4EF0" w:rsidP="004C4EF0">
      <w:pPr>
        <w:jc w:val="center"/>
        <w:rPr>
          <w:rFonts w:cs="Arial"/>
          <w:b/>
        </w:rPr>
      </w:pPr>
    </w:p>
    <w:p w:rsidR="00034998" w:rsidRDefault="0046199B" w:rsidP="00034998">
      <w:pPr>
        <w:spacing w:after="240" w:line="276" w:lineRule="auto"/>
        <w:jc w:val="both"/>
        <w:rPr>
          <w:rFonts w:cs="Arial"/>
        </w:rPr>
      </w:pPr>
      <w:r w:rsidRPr="006F1633">
        <w:rPr>
          <w:rFonts w:cs="Arial"/>
        </w:rPr>
        <w:t xml:space="preserve">Przedmiot zamówienia zgodnie z CPV: </w:t>
      </w:r>
      <w:r w:rsidR="006D0D9C">
        <w:rPr>
          <w:rFonts w:cs="Arial"/>
        </w:rPr>
        <w:t>34110000-1</w:t>
      </w:r>
    </w:p>
    <w:p w:rsidR="00403F2B" w:rsidRDefault="00403F2B" w:rsidP="00034998">
      <w:pPr>
        <w:spacing w:after="240" w:line="276" w:lineRule="auto"/>
        <w:jc w:val="both"/>
        <w:rPr>
          <w:rFonts w:cs="Arial"/>
        </w:rPr>
      </w:pPr>
      <w:r>
        <w:rPr>
          <w:rFonts w:cs="Arial"/>
        </w:rPr>
        <w:t>Opis przedmiotu zamówienia:</w:t>
      </w:r>
    </w:p>
    <w:tbl>
      <w:tblPr>
        <w:tblStyle w:val="Tabela-Siatka"/>
        <w:tblW w:w="10740" w:type="dxa"/>
        <w:tblLook w:val="04A0"/>
      </w:tblPr>
      <w:tblGrid>
        <w:gridCol w:w="1049"/>
        <w:gridCol w:w="9691"/>
      </w:tblGrid>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1.</w:t>
            </w:r>
          </w:p>
        </w:tc>
        <w:tc>
          <w:tcPr>
            <w:tcW w:w="9691" w:type="dxa"/>
          </w:tcPr>
          <w:p w:rsidR="00403F2B" w:rsidRDefault="00A425C2" w:rsidP="00B05FC4">
            <w:pPr>
              <w:tabs>
                <w:tab w:val="left" w:pos="540"/>
              </w:tabs>
              <w:suppressAutoHyphens w:val="0"/>
              <w:spacing w:line="276" w:lineRule="auto"/>
              <w:ind w:right="-110"/>
              <w:jc w:val="both"/>
              <w:rPr>
                <w:rFonts w:cs="Arial"/>
                <w:b/>
              </w:rPr>
            </w:pPr>
            <w:r>
              <w:rPr>
                <w:rFonts w:cs="Arial"/>
                <w:b/>
              </w:rPr>
              <w:t>samochód wersji sedan (</w:t>
            </w:r>
            <w:r w:rsidR="00403F2B">
              <w:rPr>
                <w:rFonts w:cs="Arial"/>
                <w:b/>
              </w:rPr>
              <w:t>wersja 4 drzwiowa)</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2.</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silnik o zapłonie samoczynnym z turbo doładowaniem o pojemności minimum 1,9</w:t>
            </w:r>
          </w:p>
        </w:tc>
      </w:tr>
      <w:tr w:rsidR="00403F2B" w:rsidRPr="004A3B94"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3.</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moc siln</w:t>
            </w:r>
            <w:r w:rsidR="00F42434">
              <w:rPr>
                <w:rFonts w:cs="Arial"/>
                <w:b/>
              </w:rPr>
              <w:t>ika (kM) nie mniejsza niż 135 kM</w:t>
            </w:r>
          </w:p>
          <w:p w:rsidR="00403F2B" w:rsidRPr="004A3B94" w:rsidRDefault="00403F2B" w:rsidP="00B05FC4">
            <w:pPr>
              <w:tabs>
                <w:tab w:val="left" w:pos="540"/>
              </w:tabs>
              <w:suppressAutoHyphens w:val="0"/>
              <w:spacing w:line="276" w:lineRule="auto"/>
              <w:ind w:right="-110"/>
              <w:jc w:val="both"/>
              <w:rPr>
                <w:rFonts w:cs="Arial"/>
                <w:b/>
              </w:rPr>
            </w:pP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4.</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pięciomiejscowy o długości całkowitej nie mniejszej niż 4750 mm</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5.</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wymagany rozstaw osi nie mniej niż 2760 mm</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6.</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pojemność bagażnika nie mniejsza niż 495 L (przy 5-ciu osobach z pełnowymiarowym kołem zapasowym)</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7.</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tylna szyba ogrzewana elektrycznie</w:t>
            </w:r>
          </w:p>
          <w:p w:rsidR="00403F2B" w:rsidRDefault="00403F2B" w:rsidP="00B05FC4">
            <w:pPr>
              <w:tabs>
                <w:tab w:val="left" w:pos="540"/>
              </w:tabs>
              <w:suppressAutoHyphens w:val="0"/>
              <w:spacing w:line="276" w:lineRule="auto"/>
              <w:ind w:right="-110"/>
              <w:jc w:val="both"/>
              <w:rPr>
                <w:rFonts w:cs="Arial"/>
                <w:b/>
              </w:rPr>
            </w:pP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8.</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lusterka boczne regulowane elektrycznie (po stronie kierowcy asferyczne, po stronie pasażera o poszerzonym polu widzenia) z wbudowanym</w:t>
            </w:r>
            <w:r w:rsidR="00F42434">
              <w:rPr>
                <w:rFonts w:cs="Arial"/>
                <w:b/>
              </w:rPr>
              <w:t>i kierunkowskaza</w:t>
            </w:r>
            <w:r>
              <w:rPr>
                <w:rFonts w:cs="Arial"/>
                <w:b/>
              </w:rPr>
              <w:t>m</w:t>
            </w:r>
            <w:r w:rsidR="00F42434">
              <w:rPr>
                <w:rFonts w:cs="Arial"/>
                <w:b/>
              </w:rPr>
              <w:t>i</w:t>
            </w:r>
          </w:p>
          <w:p w:rsidR="00403F2B" w:rsidRDefault="00403F2B" w:rsidP="00B05FC4">
            <w:pPr>
              <w:tabs>
                <w:tab w:val="left" w:pos="540"/>
              </w:tabs>
              <w:suppressAutoHyphens w:val="0"/>
              <w:spacing w:line="276" w:lineRule="auto"/>
              <w:ind w:right="-110"/>
              <w:jc w:val="both"/>
              <w:rPr>
                <w:rFonts w:cs="Arial"/>
                <w:b/>
              </w:rPr>
            </w:pP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9.</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lusterko wsteczne elektrochromatyczne</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10.</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lampki doświetlające przestrzeń wokół samochodu podczas wysiadania</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11.</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klimatyzacja dwustrefowa sterowana elektrycznie dysze nawiewu dla tylnej części kabiny w słupkach środkowych lub konsoli środkowej</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12.</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szyby tylnej części samochodu o wyższym stopniu przyciemnienia</w:t>
            </w:r>
          </w:p>
        </w:tc>
      </w:tr>
      <w:tr w:rsidR="00403F2B" w:rsidTr="008162A4">
        <w:tc>
          <w:tcPr>
            <w:tcW w:w="1049" w:type="dxa"/>
          </w:tcPr>
          <w:p w:rsidR="00403F2B" w:rsidRDefault="008162A4" w:rsidP="00766405">
            <w:pPr>
              <w:tabs>
                <w:tab w:val="left" w:pos="540"/>
              </w:tabs>
              <w:suppressAutoHyphens w:val="0"/>
              <w:spacing w:line="276" w:lineRule="auto"/>
              <w:ind w:right="-110"/>
              <w:jc w:val="center"/>
              <w:rPr>
                <w:rFonts w:cs="Arial"/>
                <w:b/>
              </w:rPr>
            </w:pPr>
            <w:r>
              <w:rPr>
                <w:rFonts w:cs="Arial"/>
                <w:b/>
              </w:rPr>
              <w:t>13</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poduszki powietrzne (kierowcy i pasażera, poduszki boczne przód i tył, poduszka chroniąca kolana kierowcy)</w:t>
            </w:r>
          </w:p>
        </w:tc>
      </w:tr>
      <w:tr w:rsidR="00403F2B" w:rsidTr="008162A4">
        <w:tc>
          <w:tcPr>
            <w:tcW w:w="1049" w:type="dxa"/>
          </w:tcPr>
          <w:p w:rsidR="00403F2B" w:rsidRDefault="008162A4" w:rsidP="00766405">
            <w:pPr>
              <w:tabs>
                <w:tab w:val="left" w:pos="540"/>
              </w:tabs>
              <w:suppressAutoHyphens w:val="0"/>
              <w:spacing w:line="276" w:lineRule="auto"/>
              <w:ind w:right="-110"/>
              <w:jc w:val="center"/>
              <w:rPr>
                <w:rFonts w:cs="Arial"/>
                <w:b/>
              </w:rPr>
            </w:pPr>
            <w:r>
              <w:rPr>
                <w:rFonts w:cs="Arial"/>
                <w:b/>
              </w:rPr>
              <w:t>14</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kurtyny powietrzne</w:t>
            </w:r>
          </w:p>
        </w:tc>
      </w:tr>
      <w:tr w:rsidR="00403F2B" w:rsidTr="008162A4">
        <w:tc>
          <w:tcPr>
            <w:tcW w:w="1049" w:type="dxa"/>
          </w:tcPr>
          <w:p w:rsidR="00403F2B" w:rsidRDefault="008162A4" w:rsidP="00766405">
            <w:pPr>
              <w:tabs>
                <w:tab w:val="left" w:pos="540"/>
              </w:tabs>
              <w:suppressAutoHyphens w:val="0"/>
              <w:spacing w:line="276" w:lineRule="auto"/>
              <w:ind w:right="-110"/>
              <w:jc w:val="center"/>
              <w:rPr>
                <w:rFonts w:cs="Arial"/>
                <w:b/>
              </w:rPr>
            </w:pPr>
            <w:r>
              <w:rPr>
                <w:rFonts w:cs="Arial"/>
                <w:b/>
              </w:rPr>
              <w:t>15</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trzypunktowe pasy bezpieczeństwa</w:t>
            </w:r>
          </w:p>
        </w:tc>
      </w:tr>
      <w:tr w:rsidR="00403F2B" w:rsidTr="008162A4">
        <w:tc>
          <w:tcPr>
            <w:tcW w:w="1049" w:type="dxa"/>
          </w:tcPr>
          <w:p w:rsidR="00403F2B" w:rsidRDefault="008162A4" w:rsidP="00766405">
            <w:pPr>
              <w:tabs>
                <w:tab w:val="left" w:pos="540"/>
              </w:tabs>
              <w:suppressAutoHyphens w:val="0"/>
              <w:spacing w:line="276" w:lineRule="auto"/>
              <w:ind w:right="-110"/>
              <w:jc w:val="center"/>
              <w:rPr>
                <w:rFonts w:cs="Arial"/>
                <w:b/>
              </w:rPr>
            </w:pPr>
            <w:r>
              <w:rPr>
                <w:rFonts w:cs="Arial"/>
                <w:b/>
              </w:rPr>
              <w:t>16</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aktywne zagłówki foteli przednich</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17</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trzy zagłówki tylne z regulacją wysokości</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18</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asymetrycznie dzielona kanapa tylna</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19</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system bezpieczeństwa trakcji ESP, ABS, DSR, ACS, ASR, EBV, HBA, EDL, MSR</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20</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system wspomagania ruszania pod wzniesieniem dla systemu ESP</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21</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system doświetlania przestrzeni podczas pokonywania zakrętów</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22</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immobiliser</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23</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gniazdo 12V w tylnej i przedniej części samochodu oraz w bagażniku</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24</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elektrycznie sterowane szyby</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25</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komputer pokładowy</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26</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skrzynia biegów manualna 6-cio biegowa</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27</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wspomagania układu kierowniczego z regulacją kierownicy</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28</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pełnowymiarowe koło zapasowe</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29</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czujniki parkowania z przodu i tyłu</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30</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lakier metalizowany</w:t>
            </w:r>
            <w:r w:rsidR="00B05FC4">
              <w:rPr>
                <w:rFonts w:cs="Arial"/>
                <w:b/>
              </w:rPr>
              <w:t xml:space="preserve"> </w:t>
            </w:r>
            <w:r w:rsidR="00B9178F">
              <w:rPr>
                <w:rFonts w:cs="Arial"/>
                <w:b/>
              </w:rPr>
              <w:t>czarny lub szary</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31</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tapicerka w kolorze ciemnym</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32</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zestaw pod telefon GSM</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33</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radioodtwarzacz, antena</w:t>
            </w:r>
          </w:p>
        </w:tc>
      </w:tr>
      <w:tr w:rsidR="00403F2B" w:rsidTr="008162A4">
        <w:tc>
          <w:tcPr>
            <w:tcW w:w="1049" w:type="dxa"/>
          </w:tcPr>
          <w:p w:rsidR="00403F2B" w:rsidRDefault="002F34EB" w:rsidP="00766405">
            <w:pPr>
              <w:tabs>
                <w:tab w:val="left" w:pos="540"/>
              </w:tabs>
              <w:suppressAutoHyphens w:val="0"/>
              <w:spacing w:line="276" w:lineRule="auto"/>
              <w:ind w:right="-110"/>
              <w:jc w:val="center"/>
              <w:rPr>
                <w:rFonts w:cs="Arial"/>
                <w:b/>
              </w:rPr>
            </w:pPr>
            <w:r>
              <w:rPr>
                <w:rFonts w:cs="Arial"/>
                <w:b/>
              </w:rPr>
              <w:t>34</w:t>
            </w:r>
            <w:r w:rsidR="00403F2B">
              <w:rPr>
                <w:rFonts w:cs="Arial"/>
                <w:b/>
              </w:rPr>
              <w:t>.</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dostępność autoryzowanego serwisu w odległości nie większej niż 20 km</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Czynnik energetyczny i oddziaływanie na środowisko:</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1.</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zużycie paliwa (l/100 km)</w:t>
            </w:r>
            <w:r w:rsidR="008162A4">
              <w:rPr>
                <w:rFonts w:cs="Arial"/>
                <w:b/>
              </w:rPr>
              <w:t xml:space="preserve"> do 7,5 l/100 km w cyklu mieszanym</w:t>
            </w:r>
            <w:r>
              <w:rPr>
                <w:rFonts w:cs="Arial"/>
                <w:b/>
              </w:rPr>
              <w:t xml:space="preserve"> </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2.</w:t>
            </w:r>
          </w:p>
        </w:tc>
        <w:tc>
          <w:tcPr>
            <w:tcW w:w="9691" w:type="dxa"/>
          </w:tcPr>
          <w:p w:rsidR="00403F2B" w:rsidRDefault="00403F2B" w:rsidP="008162A4">
            <w:pPr>
              <w:tabs>
                <w:tab w:val="left" w:pos="540"/>
              </w:tabs>
              <w:suppressAutoHyphens w:val="0"/>
              <w:spacing w:line="276" w:lineRule="auto"/>
              <w:ind w:right="-110"/>
              <w:jc w:val="both"/>
              <w:rPr>
                <w:rFonts w:cs="Arial"/>
                <w:b/>
              </w:rPr>
            </w:pPr>
            <w:r>
              <w:rPr>
                <w:rFonts w:cs="Arial"/>
                <w:b/>
              </w:rPr>
              <w:t>wartość emisji dwutlenku węgla (g/km)</w:t>
            </w:r>
            <w:r w:rsidR="008162A4">
              <w:rPr>
                <w:rFonts w:cs="Arial"/>
                <w:b/>
              </w:rPr>
              <w:t xml:space="preserve"> </w:t>
            </w:r>
          </w:p>
        </w:tc>
      </w:tr>
      <w:tr w:rsidR="00403F2B" w:rsidTr="008162A4">
        <w:tc>
          <w:tcPr>
            <w:tcW w:w="1049" w:type="dxa"/>
          </w:tcPr>
          <w:p w:rsidR="00403F2B" w:rsidRDefault="00403F2B" w:rsidP="00766405">
            <w:pPr>
              <w:tabs>
                <w:tab w:val="left" w:pos="540"/>
              </w:tabs>
              <w:suppressAutoHyphens w:val="0"/>
              <w:spacing w:line="276" w:lineRule="auto"/>
              <w:ind w:right="-110"/>
              <w:jc w:val="center"/>
              <w:rPr>
                <w:rFonts w:cs="Arial"/>
                <w:b/>
              </w:rPr>
            </w:pPr>
            <w:r>
              <w:rPr>
                <w:rFonts w:cs="Arial"/>
                <w:b/>
              </w:rPr>
              <w:t>3.</w:t>
            </w:r>
          </w:p>
        </w:tc>
        <w:tc>
          <w:tcPr>
            <w:tcW w:w="9691" w:type="dxa"/>
          </w:tcPr>
          <w:p w:rsidR="00403F2B" w:rsidRDefault="00403F2B" w:rsidP="00B05FC4">
            <w:pPr>
              <w:tabs>
                <w:tab w:val="left" w:pos="540"/>
              </w:tabs>
              <w:suppressAutoHyphens w:val="0"/>
              <w:spacing w:line="276" w:lineRule="auto"/>
              <w:ind w:right="-110"/>
              <w:jc w:val="both"/>
              <w:rPr>
                <w:rFonts w:cs="Arial"/>
                <w:b/>
              </w:rPr>
            </w:pPr>
            <w:r>
              <w:rPr>
                <w:rFonts w:cs="Arial"/>
                <w:b/>
              </w:rPr>
              <w:t>łącznie wartość emisji zanieczyszczeń: tlenku azotu, cząstek stałych oraz węglowodorów</w:t>
            </w:r>
            <w:r w:rsidR="008162A4">
              <w:rPr>
                <w:rFonts w:cs="Arial"/>
                <w:b/>
              </w:rPr>
              <w:t>- spełnianie normy EURO 5</w:t>
            </w:r>
          </w:p>
        </w:tc>
      </w:tr>
    </w:tbl>
    <w:p w:rsidR="00403F2B" w:rsidRDefault="00403F2B" w:rsidP="00034998">
      <w:pPr>
        <w:spacing w:after="240" w:line="276" w:lineRule="auto"/>
        <w:jc w:val="both"/>
        <w:rPr>
          <w:rFonts w:cs="Arial"/>
        </w:rPr>
      </w:pPr>
    </w:p>
    <w:p w:rsidR="001A1FEC" w:rsidRPr="006F1633" w:rsidRDefault="001A1FEC" w:rsidP="00E01B8A">
      <w:pPr>
        <w:pStyle w:val="Nagwek1"/>
        <w:spacing w:line="276" w:lineRule="auto"/>
        <w:rPr>
          <w:b/>
          <w:szCs w:val="24"/>
        </w:rPr>
      </w:pPr>
      <w:r w:rsidRPr="006F1633">
        <w:rPr>
          <w:b/>
          <w:szCs w:val="24"/>
        </w:rPr>
        <w:t xml:space="preserve">ROZDZIAŁ IV. </w:t>
      </w:r>
      <w:r w:rsidRPr="006F1633">
        <w:rPr>
          <w:b/>
          <w:szCs w:val="24"/>
          <w:u w:val="single"/>
        </w:rPr>
        <w:t>OPIS CZĘŚCI ZAMÓWIENIA</w:t>
      </w:r>
    </w:p>
    <w:p w:rsidR="001A1FEC" w:rsidRPr="006F1633" w:rsidRDefault="001A1FEC" w:rsidP="00807A8F">
      <w:pPr>
        <w:rPr>
          <w:rFonts w:cs="Arial"/>
        </w:rPr>
      </w:pPr>
      <w:r w:rsidRPr="006F1633">
        <w:rPr>
          <w:rFonts w:cs="Arial"/>
        </w:rPr>
        <w:t>Zamawiający nie dopuszcza składania ofert częściowych.</w:t>
      </w:r>
    </w:p>
    <w:p w:rsidR="001A1FEC" w:rsidRPr="006F1633" w:rsidRDefault="001A1FEC" w:rsidP="00E01B8A">
      <w:pPr>
        <w:pStyle w:val="Nagwek1"/>
        <w:spacing w:line="276" w:lineRule="auto"/>
        <w:rPr>
          <w:b/>
          <w:szCs w:val="24"/>
        </w:rPr>
      </w:pPr>
      <w:r w:rsidRPr="006F1633">
        <w:rPr>
          <w:b/>
          <w:szCs w:val="24"/>
        </w:rPr>
        <w:t xml:space="preserve">ROZDZIAŁ V. </w:t>
      </w:r>
      <w:r w:rsidRPr="006F1633">
        <w:rPr>
          <w:b/>
          <w:szCs w:val="24"/>
          <w:u w:val="single"/>
        </w:rPr>
        <w:t>ZAMÓWIENIA UZUPEŁNIAJĄCE</w:t>
      </w:r>
    </w:p>
    <w:p w:rsidR="00C37235" w:rsidRDefault="00C863EF" w:rsidP="00C37235">
      <w:pPr>
        <w:pStyle w:val="Zwykytekst2"/>
        <w:spacing w:line="276" w:lineRule="auto"/>
        <w:jc w:val="both"/>
        <w:rPr>
          <w:rFonts w:ascii="Arial" w:hAnsi="Arial" w:cs="Arial"/>
          <w:sz w:val="24"/>
          <w:szCs w:val="24"/>
        </w:rPr>
      </w:pPr>
      <w:r w:rsidRPr="00B445E2">
        <w:rPr>
          <w:rFonts w:ascii="Arial" w:hAnsi="Arial" w:cs="Arial"/>
          <w:sz w:val="24"/>
          <w:szCs w:val="24"/>
        </w:rPr>
        <w:t xml:space="preserve">Zamawiający </w:t>
      </w:r>
      <w:r w:rsidR="006D0D9C">
        <w:rPr>
          <w:rFonts w:ascii="Arial" w:hAnsi="Arial" w:cs="Arial"/>
          <w:sz w:val="24"/>
          <w:szCs w:val="24"/>
        </w:rPr>
        <w:t xml:space="preserve">nie </w:t>
      </w:r>
      <w:r w:rsidRPr="00B445E2">
        <w:rPr>
          <w:rFonts w:ascii="Arial" w:hAnsi="Arial" w:cs="Arial"/>
          <w:sz w:val="24"/>
          <w:szCs w:val="24"/>
        </w:rPr>
        <w:t>przewiduje udzieleni</w:t>
      </w:r>
      <w:r w:rsidR="006D0D9C">
        <w:rPr>
          <w:rFonts w:ascii="Arial" w:hAnsi="Arial" w:cs="Arial"/>
          <w:sz w:val="24"/>
          <w:szCs w:val="24"/>
        </w:rPr>
        <w:t>a</w:t>
      </w:r>
      <w:r w:rsidR="001A1FEC" w:rsidRPr="00B445E2">
        <w:rPr>
          <w:rFonts w:ascii="Arial" w:hAnsi="Arial" w:cs="Arial"/>
          <w:sz w:val="24"/>
          <w:szCs w:val="24"/>
        </w:rPr>
        <w:t xml:space="preserve"> zamówień uzupełniających, o których mowa</w:t>
      </w:r>
      <w:r w:rsidR="007D2D92" w:rsidRPr="00B445E2">
        <w:rPr>
          <w:rFonts w:ascii="Arial" w:hAnsi="Arial" w:cs="Arial"/>
          <w:sz w:val="24"/>
          <w:szCs w:val="24"/>
        </w:rPr>
        <w:t xml:space="preserve"> </w:t>
      </w:r>
      <w:r w:rsidR="001A1FEC" w:rsidRPr="00B445E2">
        <w:rPr>
          <w:rFonts w:ascii="Arial" w:hAnsi="Arial" w:cs="Arial"/>
          <w:sz w:val="24"/>
          <w:szCs w:val="24"/>
        </w:rPr>
        <w:t>w</w:t>
      </w:r>
      <w:r w:rsidR="00842ACE" w:rsidRPr="00B445E2">
        <w:rPr>
          <w:rFonts w:ascii="Arial" w:hAnsi="Arial" w:cs="Arial"/>
          <w:sz w:val="24"/>
          <w:szCs w:val="24"/>
        </w:rPr>
        <w:t> </w:t>
      </w:r>
      <w:r w:rsidR="001A1FEC" w:rsidRPr="00B445E2">
        <w:rPr>
          <w:rFonts w:ascii="Arial" w:hAnsi="Arial" w:cs="Arial"/>
          <w:sz w:val="24"/>
          <w:szCs w:val="24"/>
        </w:rPr>
        <w:t>art.</w:t>
      </w:r>
      <w:r w:rsidR="00842ACE" w:rsidRPr="00B445E2">
        <w:rPr>
          <w:rFonts w:ascii="Arial" w:hAnsi="Arial" w:cs="Arial"/>
          <w:sz w:val="24"/>
          <w:szCs w:val="24"/>
        </w:rPr>
        <w:t> </w:t>
      </w:r>
      <w:r w:rsidR="001A1FEC" w:rsidRPr="00B445E2">
        <w:rPr>
          <w:rFonts w:ascii="Arial" w:hAnsi="Arial" w:cs="Arial"/>
          <w:sz w:val="24"/>
          <w:szCs w:val="24"/>
        </w:rPr>
        <w:t xml:space="preserve">67 ust. 1 pkt 6 </w:t>
      </w:r>
      <w:r w:rsidR="004157A6" w:rsidRPr="00B445E2">
        <w:rPr>
          <w:rFonts w:ascii="Arial" w:hAnsi="Arial" w:cs="Arial"/>
          <w:sz w:val="24"/>
          <w:szCs w:val="24"/>
        </w:rPr>
        <w:t>i 7</w:t>
      </w:r>
      <w:r w:rsidR="00AF55C5" w:rsidRPr="00B445E2">
        <w:rPr>
          <w:rFonts w:ascii="Arial" w:hAnsi="Arial" w:cs="Arial"/>
          <w:sz w:val="24"/>
          <w:szCs w:val="24"/>
        </w:rPr>
        <w:t xml:space="preserve"> </w:t>
      </w:r>
      <w:r w:rsidR="001A1FEC" w:rsidRPr="00B445E2">
        <w:rPr>
          <w:rFonts w:ascii="Arial" w:hAnsi="Arial" w:cs="Arial"/>
          <w:sz w:val="24"/>
          <w:szCs w:val="24"/>
        </w:rPr>
        <w:t>ustawy Prawo zamówień publicznych.</w:t>
      </w:r>
    </w:p>
    <w:p w:rsidR="001A1FEC" w:rsidRPr="006F1633" w:rsidRDefault="001A1FEC" w:rsidP="00E01B8A">
      <w:pPr>
        <w:pStyle w:val="Nagwek1"/>
        <w:spacing w:line="276" w:lineRule="auto"/>
        <w:rPr>
          <w:b/>
          <w:szCs w:val="24"/>
        </w:rPr>
      </w:pPr>
      <w:r w:rsidRPr="006F1633">
        <w:rPr>
          <w:b/>
          <w:szCs w:val="24"/>
        </w:rPr>
        <w:t xml:space="preserve">ZIAŁ VI. </w:t>
      </w:r>
      <w:r w:rsidRPr="006F1633">
        <w:rPr>
          <w:b/>
          <w:szCs w:val="24"/>
          <w:u w:val="single"/>
        </w:rPr>
        <w:t>OFERTY WARIANTOWE</w:t>
      </w:r>
    </w:p>
    <w:p w:rsidR="00D61DEC" w:rsidRPr="006F1633" w:rsidRDefault="001A1FEC" w:rsidP="00807A8F">
      <w:pPr>
        <w:rPr>
          <w:rFonts w:cs="Arial"/>
        </w:rPr>
      </w:pPr>
      <w:r w:rsidRPr="006F1633">
        <w:rPr>
          <w:rFonts w:cs="Arial"/>
        </w:rPr>
        <w:t>Zamawiający nie dopuszcza składania ofert wariantowych.</w:t>
      </w:r>
    </w:p>
    <w:p w:rsidR="001A1FEC" w:rsidRPr="006F1633" w:rsidRDefault="001A1FEC" w:rsidP="00E01B8A">
      <w:pPr>
        <w:pStyle w:val="Nagwek1"/>
        <w:spacing w:line="276" w:lineRule="auto"/>
        <w:rPr>
          <w:b/>
          <w:szCs w:val="24"/>
        </w:rPr>
      </w:pPr>
      <w:r w:rsidRPr="006F1633">
        <w:rPr>
          <w:b/>
          <w:szCs w:val="24"/>
        </w:rPr>
        <w:t>ROZDZIAŁ VII</w:t>
      </w:r>
      <w:r w:rsidR="002E4E9A" w:rsidRPr="006F1633">
        <w:rPr>
          <w:b/>
          <w:szCs w:val="24"/>
        </w:rPr>
        <w:t>.</w:t>
      </w:r>
      <w:r w:rsidRPr="006F1633">
        <w:rPr>
          <w:b/>
          <w:szCs w:val="24"/>
        </w:rPr>
        <w:t xml:space="preserve"> </w:t>
      </w:r>
      <w:r w:rsidRPr="006F1633">
        <w:rPr>
          <w:b/>
          <w:szCs w:val="24"/>
          <w:u w:val="single"/>
        </w:rPr>
        <w:t>AUKCJA ELEKTRONICZNA</w:t>
      </w:r>
    </w:p>
    <w:p w:rsidR="001A1FEC" w:rsidRPr="006F1633" w:rsidRDefault="001A1FEC" w:rsidP="00807A8F">
      <w:pPr>
        <w:pStyle w:val="Zwykytekst2"/>
        <w:spacing w:line="276" w:lineRule="auto"/>
        <w:jc w:val="both"/>
        <w:rPr>
          <w:rFonts w:ascii="Arial" w:hAnsi="Arial" w:cs="Arial"/>
          <w:sz w:val="24"/>
          <w:szCs w:val="24"/>
        </w:rPr>
      </w:pPr>
      <w:r w:rsidRPr="006F1633">
        <w:rPr>
          <w:rFonts w:ascii="Arial" w:hAnsi="Arial" w:cs="Arial"/>
          <w:sz w:val="24"/>
          <w:szCs w:val="24"/>
        </w:rPr>
        <w:t>Nie będzie wykorzystana aukcja elektroniczna</w:t>
      </w:r>
      <w:r w:rsidR="002E4E9A" w:rsidRPr="006F1633">
        <w:rPr>
          <w:rFonts w:ascii="Arial" w:hAnsi="Arial" w:cs="Arial"/>
          <w:sz w:val="24"/>
          <w:szCs w:val="24"/>
        </w:rPr>
        <w:t>.</w:t>
      </w:r>
    </w:p>
    <w:p w:rsidR="001A1FEC" w:rsidRPr="006F1633" w:rsidRDefault="001A1FEC" w:rsidP="00E01B8A">
      <w:pPr>
        <w:pStyle w:val="Nagwek1"/>
        <w:spacing w:line="276" w:lineRule="auto"/>
        <w:rPr>
          <w:b/>
          <w:szCs w:val="24"/>
        </w:rPr>
      </w:pPr>
      <w:r w:rsidRPr="006F1633">
        <w:rPr>
          <w:b/>
          <w:szCs w:val="24"/>
        </w:rPr>
        <w:t xml:space="preserve">ROZDZIAŁ VIII. </w:t>
      </w:r>
      <w:r w:rsidRPr="006F1633">
        <w:rPr>
          <w:b/>
          <w:szCs w:val="24"/>
          <w:u w:val="single"/>
        </w:rPr>
        <w:t>TERMIN WYKONANIA ZAMÓWIENIA</w:t>
      </w:r>
    </w:p>
    <w:p w:rsidR="008B3695" w:rsidRPr="006F1633" w:rsidRDefault="00636F7F" w:rsidP="00BA0AEA">
      <w:pPr>
        <w:rPr>
          <w:rFonts w:cs="Arial"/>
        </w:rPr>
      </w:pPr>
      <w:r w:rsidRPr="006F1633">
        <w:rPr>
          <w:rFonts w:cs="Arial"/>
        </w:rPr>
        <w:t xml:space="preserve">Termin realizacji zamówienia: </w:t>
      </w:r>
      <w:r w:rsidR="009936C0">
        <w:rPr>
          <w:rFonts w:cs="Arial"/>
        </w:rPr>
        <w:t>1</w:t>
      </w:r>
      <w:r w:rsidR="006D0D9C">
        <w:rPr>
          <w:rFonts w:cs="Arial"/>
        </w:rPr>
        <w:t xml:space="preserve"> miesiąc </w:t>
      </w:r>
      <w:r w:rsidRPr="006F1633">
        <w:rPr>
          <w:rFonts w:cs="Arial"/>
        </w:rPr>
        <w:t>o</w:t>
      </w:r>
      <w:r w:rsidR="00BE0E0C" w:rsidRPr="006F1633">
        <w:rPr>
          <w:rFonts w:cs="Arial"/>
        </w:rPr>
        <w:t>d dnia podpisania umowy</w:t>
      </w:r>
      <w:r w:rsidR="006D0D9C">
        <w:rPr>
          <w:rFonts w:cs="Arial"/>
        </w:rPr>
        <w:t xml:space="preserve">. </w:t>
      </w:r>
    </w:p>
    <w:p w:rsidR="001A1FEC" w:rsidRPr="006F1633" w:rsidRDefault="001A1FEC" w:rsidP="00842ACE">
      <w:pPr>
        <w:pStyle w:val="Nagwek1"/>
        <w:tabs>
          <w:tab w:val="clear" w:pos="0"/>
        </w:tabs>
        <w:jc w:val="both"/>
        <w:rPr>
          <w:b/>
          <w:szCs w:val="24"/>
        </w:rPr>
      </w:pPr>
      <w:r w:rsidRPr="006F1633">
        <w:rPr>
          <w:b/>
          <w:szCs w:val="24"/>
        </w:rPr>
        <w:t xml:space="preserve">ROZDZIAŁ IX. </w:t>
      </w:r>
      <w:r w:rsidR="00B6207E" w:rsidRPr="006F1633">
        <w:rPr>
          <w:b/>
          <w:szCs w:val="24"/>
          <w:u w:val="single"/>
        </w:rPr>
        <w:t>WARUNKI</w:t>
      </w:r>
      <w:r w:rsidRPr="006F1633">
        <w:rPr>
          <w:b/>
          <w:szCs w:val="24"/>
          <w:u w:val="single"/>
        </w:rPr>
        <w:t xml:space="preserve"> UDZIAŁU W POSTĘPOWANIU ORAZ OPIS</w:t>
      </w:r>
      <w:r w:rsidR="00842ACE" w:rsidRPr="006F1633">
        <w:rPr>
          <w:b/>
          <w:szCs w:val="24"/>
          <w:u w:val="single"/>
        </w:rPr>
        <w:t xml:space="preserve"> </w:t>
      </w:r>
      <w:r w:rsidRPr="006F1633">
        <w:rPr>
          <w:b/>
          <w:szCs w:val="24"/>
          <w:u w:val="single"/>
        </w:rPr>
        <w:t xml:space="preserve">SPOSOBU </w:t>
      </w:r>
      <w:r w:rsidR="00842ACE" w:rsidRPr="006F1633">
        <w:rPr>
          <w:b/>
          <w:szCs w:val="24"/>
          <w:u w:val="single"/>
        </w:rPr>
        <w:t>D</w:t>
      </w:r>
      <w:r w:rsidRPr="006F1633">
        <w:rPr>
          <w:b/>
          <w:szCs w:val="24"/>
          <w:u w:val="single"/>
        </w:rPr>
        <w:t>OKONYWANIA OCENY SPEŁNIANIA TYCH</w:t>
      </w:r>
      <w:r w:rsidR="00842ACE" w:rsidRPr="006F1633">
        <w:rPr>
          <w:b/>
          <w:szCs w:val="24"/>
          <w:u w:val="single"/>
        </w:rPr>
        <w:t xml:space="preserve"> </w:t>
      </w:r>
      <w:r w:rsidRPr="006F1633">
        <w:rPr>
          <w:b/>
          <w:szCs w:val="24"/>
          <w:u w:val="single"/>
        </w:rPr>
        <w:t>WARUNKÓW</w:t>
      </w:r>
    </w:p>
    <w:p w:rsidR="00B41583" w:rsidRPr="006F1633" w:rsidRDefault="00B41583" w:rsidP="00E01B8A">
      <w:pPr>
        <w:spacing w:line="276" w:lineRule="auto"/>
        <w:jc w:val="both"/>
        <w:rPr>
          <w:rFonts w:cs="Arial"/>
        </w:rPr>
      </w:pPr>
      <w:r w:rsidRPr="006F1633">
        <w:rPr>
          <w:rFonts w:cs="Arial"/>
        </w:rPr>
        <w:t>Wykonawcy ubiegający się o zamówienie publiczne muszą spełniać niżej wymienione warunki udziału w postępowaniu:</w:t>
      </w:r>
    </w:p>
    <w:p w:rsidR="000159B0"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P</w:t>
      </w:r>
      <w:r w:rsidR="00B41583" w:rsidRPr="006F1633">
        <w:rPr>
          <w:rFonts w:ascii="Arial" w:hAnsi="Arial" w:cs="Arial"/>
          <w:b/>
          <w:color w:val="auto"/>
          <w:sz w:val="24"/>
          <w:szCs w:val="24"/>
        </w:rPr>
        <w:t xml:space="preserve">osiadać uprawnienia do wykonywania określonej działalności lub czynności, jeżeli </w:t>
      </w:r>
      <w:r w:rsidR="00431F44" w:rsidRPr="006F1633">
        <w:rPr>
          <w:rFonts w:ascii="Arial" w:hAnsi="Arial" w:cs="Arial"/>
          <w:b/>
          <w:color w:val="auto"/>
          <w:sz w:val="24"/>
          <w:szCs w:val="24"/>
        </w:rPr>
        <w:t>przepisy prawa</w:t>
      </w:r>
      <w:r w:rsidR="00B41583" w:rsidRPr="006F1633">
        <w:rPr>
          <w:rFonts w:ascii="Arial" w:hAnsi="Arial" w:cs="Arial"/>
          <w:b/>
          <w:color w:val="auto"/>
          <w:sz w:val="24"/>
          <w:szCs w:val="24"/>
        </w:rPr>
        <w:t xml:space="preserve"> nakładają obowiązek </w:t>
      </w:r>
      <w:r w:rsidR="00431F44" w:rsidRPr="006F1633">
        <w:rPr>
          <w:rFonts w:ascii="Arial" w:hAnsi="Arial" w:cs="Arial"/>
          <w:b/>
          <w:color w:val="auto"/>
          <w:sz w:val="24"/>
          <w:szCs w:val="24"/>
        </w:rPr>
        <w:t xml:space="preserve">ich </w:t>
      </w:r>
      <w:r w:rsidR="00F30E37" w:rsidRPr="006F1633">
        <w:rPr>
          <w:rFonts w:ascii="Arial" w:hAnsi="Arial" w:cs="Arial"/>
          <w:b/>
          <w:color w:val="auto"/>
          <w:sz w:val="24"/>
          <w:szCs w:val="24"/>
        </w:rPr>
        <w:t>posiadania – nie dotyczy;</w:t>
      </w:r>
    </w:p>
    <w:p w:rsidR="00431F44"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P</w:t>
      </w:r>
      <w:r w:rsidR="00B41583" w:rsidRPr="006F1633">
        <w:rPr>
          <w:rFonts w:ascii="Arial" w:hAnsi="Arial" w:cs="Arial"/>
          <w:b/>
          <w:color w:val="auto"/>
          <w:sz w:val="24"/>
          <w:szCs w:val="24"/>
        </w:rPr>
        <w:t>osiadać niezbędną wiedzę i doświadczenie</w:t>
      </w:r>
      <w:r w:rsidR="00836A09" w:rsidRPr="006F1633">
        <w:rPr>
          <w:rFonts w:ascii="Arial" w:hAnsi="Arial" w:cs="Arial"/>
          <w:b/>
          <w:color w:val="auto"/>
          <w:sz w:val="24"/>
          <w:szCs w:val="24"/>
        </w:rPr>
        <w:t>;</w:t>
      </w:r>
      <w:r w:rsidR="00B41583" w:rsidRPr="006F1633">
        <w:rPr>
          <w:rFonts w:ascii="Arial" w:hAnsi="Arial" w:cs="Arial"/>
          <w:b/>
          <w:color w:val="auto"/>
          <w:sz w:val="24"/>
          <w:szCs w:val="24"/>
        </w:rPr>
        <w:t xml:space="preserve"> </w:t>
      </w:r>
    </w:p>
    <w:p w:rsidR="00836A09"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D</w:t>
      </w:r>
      <w:r w:rsidR="00431F44" w:rsidRPr="006F1633">
        <w:rPr>
          <w:rFonts w:ascii="Arial" w:hAnsi="Arial" w:cs="Arial"/>
          <w:b/>
          <w:color w:val="auto"/>
          <w:sz w:val="24"/>
          <w:szCs w:val="24"/>
        </w:rPr>
        <w:t>yspon</w:t>
      </w:r>
      <w:r w:rsidR="00836A09" w:rsidRPr="006F1633">
        <w:rPr>
          <w:rFonts w:ascii="Arial" w:hAnsi="Arial" w:cs="Arial"/>
          <w:b/>
          <w:color w:val="auto"/>
          <w:sz w:val="24"/>
          <w:szCs w:val="24"/>
        </w:rPr>
        <w:t>ować</w:t>
      </w:r>
      <w:r w:rsidR="00431F44" w:rsidRPr="006F1633">
        <w:rPr>
          <w:rFonts w:ascii="Arial" w:hAnsi="Arial" w:cs="Arial"/>
          <w:b/>
          <w:color w:val="auto"/>
          <w:sz w:val="24"/>
          <w:szCs w:val="24"/>
        </w:rPr>
        <w:t xml:space="preserve"> odpowiednim</w:t>
      </w:r>
      <w:r w:rsidR="00B41583" w:rsidRPr="006F1633">
        <w:rPr>
          <w:rFonts w:ascii="Arial" w:hAnsi="Arial" w:cs="Arial"/>
          <w:b/>
          <w:color w:val="auto"/>
          <w:sz w:val="24"/>
          <w:szCs w:val="24"/>
        </w:rPr>
        <w:t xml:space="preserve"> potencjałem technicznym </w:t>
      </w:r>
      <w:r w:rsidR="00431F44" w:rsidRPr="006F1633">
        <w:rPr>
          <w:rFonts w:ascii="Arial" w:hAnsi="Arial" w:cs="Arial"/>
          <w:b/>
          <w:color w:val="auto"/>
          <w:sz w:val="24"/>
          <w:szCs w:val="24"/>
        </w:rPr>
        <w:t xml:space="preserve">oraz </w:t>
      </w:r>
      <w:r w:rsidR="00B41583" w:rsidRPr="006F1633">
        <w:rPr>
          <w:rFonts w:ascii="Arial" w:hAnsi="Arial" w:cs="Arial"/>
          <w:b/>
          <w:color w:val="auto"/>
          <w:sz w:val="24"/>
          <w:szCs w:val="24"/>
        </w:rPr>
        <w:t>osobami zdolnymi do</w:t>
      </w:r>
      <w:r w:rsidRPr="006F1633">
        <w:rPr>
          <w:rFonts w:ascii="Arial" w:hAnsi="Arial" w:cs="Arial"/>
          <w:b/>
          <w:color w:val="auto"/>
          <w:sz w:val="24"/>
          <w:szCs w:val="24"/>
        </w:rPr>
        <w:t> </w:t>
      </w:r>
      <w:r w:rsidR="00B41583" w:rsidRPr="006F1633">
        <w:rPr>
          <w:rFonts w:ascii="Arial" w:hAnsi="Arial" w:cs="Arial"/>
          <w:b/>
          <w:color w:val="auto"/>
          <w:sz w:val="24"/>
          <w:szCs w:val="24"/>
        </w:rPr>
        <w:t>wykonania zamówienia</w:t>
      </w:r>
      <w:r w:rsidR="00A140CE">
        <w:rPr>
          <w:rFonts w:ascii="Arial" w:hAnsi="Arial" w:cs="Arial"/>
          <w:b/>
          <w:color w:val="auto"/>
          <w:sz w:val="24"/>
          <w:szCs w:val="24"/>
        </w:rPr>
        <w:t>- nie dotyczy</w:t>
      </w:r>
      <w:r w:rsidR="00F30E37" w:rsidRPr="006F1633">
        <w:rPr>
          <w:rFonts w:ascii="Arial" w:hAnsi="Arial" w:cs="Arial"/>
          <w:b/>
          <w:color w:val="auto"/>
          <w:sz w:val="24"/>
          <w:szCs w:val="24"/>
        </w:rPr>
        <w:t>;</w:t>
      </w:r>
      <w:r w:rsidR="00B41583" w:rsidRPr="006F1633">
        <w:rPr>
          <w:rFonts w:ascii="Arial" w:hAnsi="Arial" w:cs="Arial"/>
          <w:b/>
          <w:color w:val="auto"/>
          <w:sz w:val="24"/>
          <w:szCs w:val="24"/>
        </w:rPr>
        <w:t xml:space="preserve"> </w:t>
      </w:r>
    </w:p>
    <w:p w:rsidR="00836A09"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Z</w:t>
      </w:r>
      <w:r w:rsidR="00836A09" w:rsidRPr="006F1633">
        <w:rPr>
          <w:rFonts w:ascii="Arial" w:hAnsi="Arial" w:cs="Arial"/>
          <w:b/>
          <w:color w:val="auto"/>
          <w:sz w:val="24"/>
          <w:szCs w:val="24"/>
        </w:rPr>
        <w:t>najdować się w sytuacji ekonomicznej i finansowej zapewniającej wykonanie zamówienia</w:t>
      </w:r>
      <w:r w:rsidR="00993962" w:rsidRPr="006F1633">
        <w:rPr>
          <w:rFonts w:ascii="Arial" w:hAnsi="Arial" w:cs="Arial"/>
          <w:b/>
          <w:color w:val="auto"/>
          <w:sz w:val="24"/>
          <w:szCs w:val="24"/>
        </w:rPr>
        <w:t>.</w:t>
      </w:r>
    </w:p>
    <w:p w:rsidR="0013086D" w:rsidRPr="006F1633" w:rsidRDefault="0013086D" w:rsidP="00E01B8A">
      <w:pPr>
        <w:spacing w:line="276" w:lineRule="auto"/>
        <w:rPr>
          <w:rFonts w:cs="Arial"/>
          <w:b/>
        </w:rPr>
      </w:pPr>
      <w:r w:rsidRPr="006F1633">
        <w:rPr>
          <w:rFonts w:cs="Arial"/>
          <w:b/>
        </w:rPr>
        <w:t>Opis sposobu dokonania oceny spełnienia wymaganych warunków:</w:t>
      </w:r>
    </w:p>
    <w:p w:rsidR="00E01B8A" w:rsidRPr="006F1633" w:rsidRDefault="0013086D" w:rsidP="000A2A8B">
      <w:pPr>
        <w:pStyle w:val="Standard"/>
        <w:widowControl/>
        <w:numPr>
          <w:ilvl w:val="0"/>
          <w:numId w:val="15"/>
        </w:numPr>
        <w:suppressAutoHyphens w:val="0"/>
        <w:autoSpaceDN w:val="0"/>
        <w:adjustRightInd w:val="0"/>
        <w:spacing w:line="276" w:lineRule="auto"/>
        <w:ind w:left="360"/>
        <w:jc w:val="both"/>
        <w:rPr>
          <w:rFonts w:ascii="Arial" w:hAnsi="Arial" w:cs="Arial"/>
        </w:rPr>
      </w:pPr>
      <w:r w:rsidRPr="006F1633">
        <w:rPr>
          <w:rFonts w:ascii="Arial" w:hAnsi="Arial" w:cs="Arial"/>
          <w:b/>
        </w:rPr>
        <w:t>Warunek dotyczący posiadania uprawnień do wykonywania określonej działalności lub czynności, jeżeli przepisy prawa nakładają obowiązek ich posiadania – nie</w:t>
      </w:r>
      <w:r w:rsidR="00E01B8A" w:rsidRPr="006F1633">
        <w:rPr>
          <w:rFonts w:ascii="Arial" w:hAnsi="Arial" w:cs="Arial"/>
          <w:b/>
        </w:rPr>
        <w:t> </w:t>
      </w:r>
      <w:r w:rsidRPr="006F1633">
        <w:rPr>
          <w:rFonts w:ascii="Arial" w:hAnsi="Arial" w:cs="Arial"/>
          <w:b/>
        </w:rPr>
        <w:t>dotyczy</w:t>
      </w:r>
      <w:r w:rsidR="003E4BBA" w:rsidRPr="006F1633">
        <w:rPr>
          <w:rFonts w:ascii="Arial" w:hAnsi="Arial" w:cs="Arial"/>
          <w:b/>
        </w:rPr>
        <w:t>.</w:t>
      </w:r>
      <w:r w:rsidRPr="006F1633">
        <w:rPr>
          <w:rFonts w:ascii="Arial" w:hAnsi="Arial" w:cs="Arial"/>
          <w:b/>
        </w:rPr>
        <w:t xml:space="preserve"> </w:t>
      </w:r>
    </w:p>
    <w:p w:rsidR="0013086D" w:rsidRPr="006F1633" w:rsidRDefault="0013086D" w:rsidP="000A2A8B">
      <w:pPr>
        <w:pStyle w:val="Standard"/>
        <w:widowControl/>
        <w:numPr>
          <w:ilvl w:val="0"/>
          <w:numId w:val="15"/>
        </w:numPr>
        <w:suppressAutoHyphens w:val="0"/>
        <w:autoSpaceDN w:val="0"/>
        <w:adjustRightInd w:val="0"/>
        <w:spacing w:line="276" w:lineRule="auto"/>
        <w:ind w:left="360"/>
        <w:jc w:val="both"/>
        <w:rPr>
          <w:rFonts w:ascii="Arial" w:hAnsi="Arial" w:cs="Arial"/>
        </w:rPr>
      </w:pPr>
      <w:r w:rsidRPr="006F1633">
        <w:rPr>
          <w:rFonts w:ascii="Arial" w:hAnsi="Arial" w:cs="Arial"/>
          <w:b/>
        </w:rPr>
        <w:t>Warunek dotyczący posiadania wiedzy i doświadczenia, zamawiający uzna za</w:t>
      </w:r>
      <w:r w:rsidR="00E01B8A" w:rsidRPr="006F1633">
        <w:rPr>
          <w:rFonts w:ascii="Arial" w:hAnsi="Arial" w:cs="Arial"/>
          <w:b/>
        </w:rPr>
        <w:t> </w:t>
      </w:r>
      <w:r w:rsidRPr="006F1633">
        <w:rPr>
          <w:rFonts w:ascii="Arial" w:hAnsi="Arial" w:cs="Arial"/>
          <w:b/>
        </w:rPr>
        <w:t>spełniony w przypadku, gdy wykonawca</w:t>
      </w:r>
      <w:r w:rsidRPr="006F1633">
        <w:rPr>
          <w:rFonts w:ascii="Arial" w:hAnsi="Arial" w:cs="Arial"/>
        </w:rPr>
        <w:t>:</w:t>
      </w:r>
    </w:p>
    <w:p w:rsidR="0013086D" w:rsidRPr="006F1633" w:rsidRDefault="00250311" w:rsidP="000A2A8B">
      <w:pPr>
        <w:numPr>
          <w:ilvl w:val="3"/>
          <w:numId w:val="15"/>
        </w:numPr>
        <w:shd w:val="clear" w:color="auto" w:fill="FFFFFF"/>
        <w:suppressAutoHyphens w:val="0"/>
        <w:autoSpaceDN w:val="0"/>
        <w:adjustRightInd w:val="0"/>
        <w:spacing w:line="276" w:lineRule="auto"/>
        <w:ind w:left="709"/>
        <w:jc w:val="both"/>
        <w:rPr>
          <w:rFonts w:cs="Arial"/>
        </w:rPr>
      </w:pPr>
      <w:r>
        <w:rPr>
          <w:rFonts w:cs="Arial"/>
          <w:iCs/>
        </w:rPr>
        <w:t>Wykaże co najmniej jedno</w:t>
      </w:r>
      <w:r w:rsidR="001406E0" w:rsidRPr="006F1633">
        <w:rPr>
          <w:rFonts w:cs="Arial"/>
          <w:iCs/>
        </w:rPr>
        <w:t xml:space="preserve"> </w:t>
      </w:r>
      <w:r w:rsidR="003F3E9C" w:rsidRPr="006F1633">
        <w:rPr>
          <w:rFonts w:cs="Arial"/>
          <w:iCs/>
        </w:rPr>
        <w:t>zamówieni</w:t>
      </w:r>
      <w:r>
        <w:rPr>
          <w:rFonts w:cs="Arial"/>
          <w:iCs/>
        </w:rPr>
        <w:t>e</w:t>
      </w:r>
      <w:r w:rsidR="0013086D" w:rsidRPr="006F1633">
        <w:rPr>
          <w:rFonts w:cs="Arial"/>
          <w:iCs/>
        </w:rPr>
        <w:t xml:space="preserve"> (wykonane</w:t>
      </w:r>
      <w:r w:rsidR="0013086D" w:rsidRPr="006F1633">
        <w:rPr>
          <w:rFonts w:cs="Arial"/>
        </w:rPr>
        <w:t xml:space="preserve"> w okresie ostatnich </w:t>
      </w:r>
      <w:r w:rsidR="006D0D9C">
        <w:rPr>
          <w:rFonts w:cs="Arial"/>
        </w:rPr>
        <w:t>trzech</w:t>
      </w:r>
      <w:r w:rsidR="0013086D" w:rsidRPr="006F1633">
        <w:rPr>
          <w:rFonts w:cs="Arial"/>
        </w:rPr>
        <w:t xml:space="preserve"> lat przed </w:t>
      </w:r>
      <w:r w:rsidR="0013086D" w:rsidRPr="006F1633">
        <w:rPr>
          <w:rFonts w:cs="Arial"/>
          <w:bCs/>
        </w:rPr>
        <w:t>upływem terminu składania ofert, a jeżeli okres prowadzenia działalności jest krótszy to</w:t>
      </w:r>
      <w:r w:rsidR="00D11B0F" w:rsidRPr="006F1633">
        <w:rPr>
          <w:rFonts w:cs="Arial"/>
          <w:bCs/>
        </w:rPr>
        <w:t> </w:t>
      </w:r>
      <w:r w:rsidR="0013086D" w:rsidRPr="006F1633">
        <w:rPr>
          <w:rFonts w:cs="Arial"/>
          <w:bCs/>
        </w:rPr>
        <w:t>w</w:t>
      </w:r>
      <w:r w:rsidR="00E01B8A" w:rsidRPr="006F1633">
        <w:rPr>
          <w:rFonts w:cs="Arial"/>
          <w:bCs/>
        </w:rPr>
        <w:t> </w:t>
      </w:r>
      <w:r w:rsidR="0013086D" w:rsidRPr="006F1633">
        <w:rPr>
          <w:rFonts w:cs="Arial"/>
          <w:bCs/>
        </w:rPr>
        <w:t>tym okresie) odpowiadające rodzajem przedmiotowi niniejszego zamówienia tj.</w:t>
      </w:r>
      <w:r w:rsidR="00E01B8A" w:rsidRPr="006F1633">
        <w:rPr>
          <w:rFonts w:cs="Arial"/>
          <w:bCs/>
        </w:rPr>
        <w:t> </w:t>
      </w:r>
      <w:r w:rsidR="006D0D9C">
        <w:rPr>
          <w:rFonts w:cs="Arial"/>
          <w:bCs/>
        </w:rPr>
        <w:t xml:space="preserve">co najmniej jednej dostawy </w:t>
      </w:r>
      <w:r>
        <w:rPr>
          <w:rFonts w:cs="Arial"/>
          <w:bCs/>
        </w:rPr>
        <w:t xml:space="preserve">samochodu osobowego </w:t>
      </w:r>
      <w:r w:rsidR="009B52A9" w:rsidRPr="006F1633">
        <w:rPr>
          <w:rFonts w:cs="Arial"/>
        </w:rPr>
        <w:t xml:space="preserve">o </w:t>
      </w:r>
      <w:r w:rsidR="006D0D9C">
        <w:rPr>
          <w:rFonts w:cs="Arial"/>
        </w:rPr>
        <w:t>wartości minimalnej</w:t>
      </w:r>
      <w:r w:rsidR="009B52A9" w:rsidRPr="006F1633">
        <w:rPr>
          <w:rFonts w:cs="Arial"/>
        </w:rPr>
        <w:t xml:space="preserve"> </w:t>
      </w:r>
      <w:r w:rsidR="0017091E">
        <w:rPr>
          <w:rFonts w:cs="Arial"/>
        </w:rPr>
        <w:t>5</w:t>
      </w:r>
      <w:r w:rsidR="00A140CE">
        <w:rPr>
          <w:rFonts w:cs="Arial"/>
        </w:rPr>
        <w:t>0</w:t>
      </w:r>
      <w:r w:rsidR="00E01B8A" w:rsidRPr="006F1633">
        <w:rPr>
          <w:rFonts w:cs="Arial"/>
        </w:rPr>
        <w:t> </w:t>
      </w:r>
      <w:r w:rsidR="00E50BB4" w:rsidRPr="006F1633">
        <w:rPr>
          <w:rFonts w:cs="Arial"/>
        </w:rPr>
        <w:t xml:space="preserve">000,00 </w:t>
      </w:r>
      <w:r w:rsidR="009B52A9" w:rsidRPr="006F1633">
        <w:rPr>
          <w:rFonts w:cs="Arial"/>
        </w:rPr>
        <w:t>PLN każda</w:t>
      </w:r>
      <w:r w:rsidR="00E50BB4" w:rsidRPr="006F1633">
        <w:rPr>
          <w:rFonts w:cs="Arial"/>
        </w:rPr>
        <w:t xml:space="preserve"> </w:t>
      </w:r>
      <w:r w:rsidR="008A56D1" w:rsidRPr="006F1633">
        <w:rPr>
          <w:rFonts w:cs="Arial"/>
        </w:rPr>
        <w:t>-</w:t>
      </w:r>
      <w:r w:rsidR="0013086D" w:rsidRPr="006F1633">
        <w:rPr>
          <w:rFonts w:cs="Arial"/>
        </w:rPr>
        <w:t xml:space="preserve"> </w:t>
      </w:r>
      <w:r w:rsidR="0013086D" w:rsidRPr="006F1633">
        <w:rPr>
          <w:rFonts w:cs="Arial"/>
          <w:b/>
        </w:rPr>
        <w:t>wg załącznika nr  </w:t>
      </w:r>
      <w:r w:rsidR="00A140CE">
        <w:rPr>
          <w:rFonts w:cs="Arial"/>
          <w:b/>
        </w:rPr>
        <w:t>3</w:t>
      </w:r>
      <w:r w:rsidR="0013086D" w:rsidRPr="006F1633">
        <w:rPr>
          <w:rFonts w:cs="Arial"/>
        </w:rPr>
        <w:t>.</w:t>
      </w:r>
    </w:p>
    <w:p w:rsidR="0013086D" w:rsidRPr="006F1633" w:rsidRDefault="0013086D" w:rsidP="000A2A8B">
      <w:pPr>
        <w:pStyle w:val="Standard"/>
        <w:numPr>
          <w:ilvl w:val="3"/>
          <w:numId w:val="15"/>
        </w:numPr>
        <w:suppressAutoHyphens w:val="0"/>
        <w:autoSpaceDN w:val="0"/>
        <w:adjustRightInd w:val="0"/>
        <w:spacing w:line="276" w:lineRule="auto"/>
        <w:ind w:left="709"/>
        <w:jc w:val="both"/>
        <w:rPr>
          <w:rFonts w:ascii="Arial" w:hAnsi="Arial" w:cs="Arial"/>
          <w:color w:val="FF0000"/>
        </w:rPr>
      </w:pPr>
      <w:r w:rsidRPr="006F1633">
        <w:rPr>
          <w:rFonts w:ascii="Arial" w:hAnsi="Arial" w:cs="Arial"/>
        </w:rPr>
        <w:t xml:space="preserve">Załączy referencje lub </w:t>
      </w:r>
      <w:r w:rsidRPr="006F1633">
        <w:rPr>
          <w:rFonts w:ascii="Arial" w:hAnsi="Arial" w:cs="Arial"/>
          <w:bCs/>
        </w:rPr>
        <w:t xml:space="preserve">protokoły odbioru końcowego potwierdzające, </w:t>
      </w:r>
      <w:r w:rsidR="00A140CE">
        <w:rPr>
          <w:rFonts w:ascii="Arial" w:hAnsi="Arial" w:cs="Arial"/>
          <w:bCs/>
        </w:rPr>
        <w:t xml:space="preserve">iż zamówienia </w:t>
      </w:r>
      <w:r w:rsidRPr="006F1633">
        <w:rPr>
          <w:rFonts w:ascii="Arial" w:hAnsi="Arial" w:cs="Arial"/>
          <w:bCs/>
        </w:rPr>
        <w:t xml:space="preserve"> wyszczególnione </w:t>
      </w:r>
      <w:r w:rsidRPr="006F1633">
        <w:rPr>
          <w:rFonts w:ascii="Arial" w:hAnsi="Arial" w:cs="Arial"/>
        </w:rPr>
        <w:t xml:space="preserve">w </w:t>
      </w:r>
      <w:r w:rsidRPr="006F1633">
        <w:rPr>
          <w:rFonts w:ascii="Arial" w:hAnsi="Arial" w:cs="Arial"/>
          <w:b/>
        </w:rPr>
        <w:t xml:space="preserve">załączniku </w:t>
      </w:r>
      <w:r w:rsidR="00A140CE">
        <w:rPr>
          <w:rFonts w:ascii="Arial" w:hAnsi="Arial" w:cs="Arial"/>
          <w:b/>
        </w:rPr>
        <w:t>nr 3</w:t>
      </w:r>
      <w:r w:rsidR="00807A8F" w:rsidRPr="006F1633">
        <w:rPr>
          <w:rFonts w:ascii="Arial" w:hAnsi="Arial" w:cs="Arial"/>
          <w:b/>
        </w:rPr>
        <w:t xml:space="preserve"> </w:t>
      </w:r>
      <w:r w:rsidR="00807A8F" w:rsidRPr="006F1633">
        <w:rPr>
          <w:rFonts w:ascii="Arial" w:hAnsi="Arial" w:cs="Arial"/>
        </w:rPr>
        <w:t>zostały</w:t>
      </w:r>
      <w:r w:rsidRPr="006F1633">
        <w:rPr>
          <w:rFonts w:ascii="Arial" w:hAnsi="Arial" w:cs="Arial"/>
          <w:bCs/>
        </w:rPr>
        <w:t xml:space="preserve"> wykonane </w:t>
      </w:r>
      <w:r w:rsidR="003B5A04" w:rsidRPr="006F1633">
        <w:rPr>
          <w:rFonts w:ascii="Arial" w:hAnsi="Arial" w:cs="Arial"/>
          <w:bCs/>
        </w:rPr>
        <w:t>należ</w:t>
      </w:r>
      <w:r w:rsidRPr="006F1633">
        <w:rPr>
          <w:rFonts w:ascii="Arial" w:hAnsi="Arial" w:cs="Arial"/>
          <w:bCs/>
        </w:rPr>
        <w:t>ycie.</w:t>
      </w:r>
    </w:p>
    <w:p w:rsidR="009C39E1" w:rsidRPr="00D913DF" w:rsidRDefault="00D55274" w:rsidP="00A140CE">
      <w:pPr>
        <w:pStyle w:val="Standard"/>
        <w:numPr>
          <w:ilvl w:val="0"/>
          <w:numId w:val="15"/>
        </w:numPr>
        <w:tabs>
          <w:tab w:val="left" w:pos="426"/>
        </w:tabs>
        <w:suppressAutoHyphens w:val="0"/>
        <w:autoSpaceDN w:val="0"/>
        <w:adjustRightInd w:val="0"/>
        <w:spacing w:line="276" w:lineRule="auto"/>
        <w:ind w:left="426"/>
        <w:jc w:val="both"/>
        <w:rPr>
          <w:rFonts w:ascii="Arial" w:hAnsi="Arial" w:cs="Arial"/>
        </w:rPr>
      </w:pPr>
      <w:r w:rsidRPr="006F1633">
        <w:rPr>
          <w:rFonts w:ascii="Arial" w:hAnsi="Arial" w:cs="Arial"/>
          <w:b/>
        </w:rPr>
        <w:t>Warunek dotyczący, dysponowania</w:t>
      </w:r>
      <w:r w:rsidR="0013086D" w:rsidRPr="006F1633">
        <w:rPr>
          <w:rFonts w:ascii="Arial" w:hAnsi="Arial" w:cs="Arial"/>
          <w:b/>
        </w:rPr>
        <w:t xml:space="preserve"> odpowiednim potencjałem technicznym oraz osobami zdolnymi do wykonania zamówienia</w:t>
      </w:r>
      <w:r w:rsidR="00A140CE">
        <w:rPr>
          <w:rFonts w:ascii="Arial" w:hAnsi="Arial" w:cs="Arial"/>
          <w:b/>
        </w:rPr>
        <w:t xml:space="preserve"> – nie dotyczy. </w:t>
      </w:r>
    </w:p>
    <w:p w:rsidR="001406E0" w:rsidRPr="006F1633" w:rsidRDefault="0013086D" w:rsidP="000A2A8B">
      <w:pPr>
        <w:pStyle w:val="Standard"/>
        <w:widowControl/>
        <w:numPr>
          <w:ilvl w:val="0"/>
          <w:numId w:val="15"/>
        </w:numPr>
        <w:tabs>
          <w:tab w:val="num" w:pos="426"/>
        </w:tabs>
        <w:suppressAutoHyphens w:val="0"/>
        <w:autoSpaceDN w:val="0"/>
        <w:adjustRightInd w:val="0"/>
        <w:spacing w:line="276" w:lineRule="auto"/>
        <w:ind w:left="426"/>
        <w:jc w:val="both"/>
        <w:rPr>
          <w:rFonts w:ascii="Arial" w:hAnsi="Arial" w:cs="Arial"/>
          <w:i/>
        </w:rPr>
      </w:pPr>
      <w:r w:rsidRPr="006F1633">
        <w:rPr>
          <w:rFonts w:ascii="Arial" w:hAnsi="Arial" w:cs="Arial"/>
          <w:b/>
        </w:rPr>
        <w:t>Warunek dotyczący sytuacji ekonomicznej i finansowe</w:t>
      </w:r>
      <w:r w:rsidR="001406E0" w:rsidRPr="006F1633">
        <w:rPr>
          <w:rFonts w:ascii="Arial" w:hAnsi="Arial" w:cs="Arial"/>
          <w:b/>
        </w:rPr>
        <w:t>j</w:t>
      </w:r>
      <w:r w:rsidR="00FC214E" w:rsidRPr="006F1633">
        <w:rPr>
          <w:rFonts w:ascii="Arial" w:hAnsi="Arial" w:cs="Arial"/>
          <w:b/>
        </w:rPr>
        <w:t xml:space="preserve"> – nie dotyczy.</w:t>
      </w:r>
    </w:p>
    <w:p w:rsidR="00B41583" w:rsidRPr="006F1633" w:rsidRDefault="00F30E37" w:rsidP="000A2A8B">
      <w:pPr>
        <w:pStyle w:val="Standard"/>
        <w:widowControl/>
        <w:numPr>
          <w:ilvl w:val="0"/>
          <w:numId w:val="15"/>
        </w:numPr>
        <w:tabs>
          <w:tab w:val="num" w:pos="426"/>
        </w:tabs>
        <w:suppressAutoHyphens w:val="0"/>
        <w:autoSpaceDN w:val="0"/>
        <w:adjustRightInd w:val="0"/>
        <w:spacing w:line="276" w:lineRule="auto"/>
        <w:ind w:left="426"/>
        <w:jc w:val="both"/>
        <w:rPr>
          <w:rFonts w:ascii="Arial" w:hAnsi="Arial" w:cs="Arial"/>
          <w:i/>
        </w:rPr>
      </w:pPr>
      <w:r w:rsidRPr="006F1633">
        <w:rPr>
          <w:rFonts w:ascii="Arial" w:hAnsi="Arial" w:cs="Arial"/>
          <w:b/>
        </w:rPr>
        <w:t>N</w:t>
      </w:r>
      <w:r w:rsidR="00B41583" w:rsidRPr="006F1633">
        <w:rPr>
          <w:rFonts w:ascii="Arial" w:hAnsi="Arial" w:cs="Arial"/>
          <w:b/>
        </w:rPr>
        <w:t>ie podlegać wykluczeniu z postępowania o udzielenie zamówienia.</w:t>
      </w:r>
    </w:p>
    <w:p w:rsidR="00CA7C95" w:rsidRPr="006F1633" w:rsidRDefault="00B41583" w:rsidP="00CD6FB7">
      <w:pPr>
        <w:pStyle w:val="Standard"/>
        <w:spacing w:line="276" w:lineRule="auto"/>
        <w:ind w:left="360"/>
        <w:jc w:val="both"/>
        <w:rPr>
          <w:rFonts w:ascii="Arial" w:hAnsi="Arial" w:cs="Arial"/>
        </w:rPr>
      </w:pPr>
      <w:r w:rsidRPr="006F1633">
        <w:rPr>
          <w:rFonts w:ascii="Arial" w:hAnsi="Arial" w:cs="Arial"/>
          <w:b/>
        </w:rPr>
        <w:t xml:space="preserve">W celu potwierdzenia spełniania </w:t>
      </w:r>
      <w:r w:rsidR="00C53EEF" w:rsidRPr="006F1633">
        <w:rPr>
          <w:rFonts w:ascii="Arial" w:hAnsi="Arial" w:cs="Arial"/>
          <w:b/>
        </w:rPr>
        <w:t>powyższego</w:t>
      </w:r>
      <w:r w:rsidRPr="006F1633">
        <w:rPr>
          <w:rFonts w:ascii="Arial" w:hAnsi="Arial" w:cs="Arial"/>
          <w:b/>
        </w:rPr>
        <w:t xml:space="preserve"> warunku wykonawcy zobowiązani są przedłożyć następujące dokumenty</w:t>
      </w:r>
      <w:r w:rsidRPr="006F1633">
        <w:rPr>
          <w:rFonts w:ascii="Arial" w:hAnsi="Arial" w:cs="Arial"/>
        </w:rPr>
        <w:t>:</w:t>
      </w:r>
    </w:p>
    <w:p w:rsidR="00B41583" w:rsidRPr="006F1633" w:rsidRDefault="00431F44"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oświadczenie o nie</w:t>
      </w:r>
      <w:r w:rsidR="00B41583" w:rsidRPr="006F1633">
        <w:rPr>
          <w:rFonts w:ascii="Arial" w:hAnsi="Arial" w:cs="Arial"/>
        </w:rPr>
        <w:t xml:space="preserve">podleganiu wykluczeniu z postępowania na podstawie art. 24 ust 1 oraz ust. 2 ustawy Prawo zamówień publicznych - </w:t>
      </w:r>
      <w:r w:rsidR="00B41583" w:rsidRPr="006F1633">
        <w:rPr>
          <w:rFonts w:ascii="Arial" w:hAnsi="Arial" w:cs="Arial"/>
          <w:b/>
        </w:rPr>
        <w:t xml:space="preserve">wg załącznika nr </w:t>
      </w:r>
      <w:r w:rsidR="000F09C0" w:rsidRPr="006F1633">
        <w:rPr>
          <w:rFonts w:ascii="Arial" w:hAnsi="Arial" w:cs="Arial"/>
          <w:b/>
        </w:rPr>
        <w:t>2</w:t>
      </w:r>
      <w:r w:rsidR="00B41583" w:rsidRPr="006F1633">
        <w:rPr>
          <w:rFonts w:ascii="Arial" w:hAnsi="Arial" w:cs="Arial"/>
        </w:rPr>
        <w:t>;</w:t>
      </w:r>
    </w:p>
    <w:p w:rsidR="009411CB" w:rsidRPr="006F1633" w:rsidRDefault="009411CB"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aktualny odpis z właściwego rejestru, jeżeli odrębne przepisy wymagają wpisu do</w:t>
      </w:r>
      <w:r w:rsidR="004B3296" w:rsidRPr="006F1633">
        <w:rPr>
          <w:rFonts w:ascii="Arial" w:hAnsi="Arial" w:cs="Arial"/>
        </w:rPr>
        <w:t> </w:t>
      </w:r>
      <w:r w:rsidRPr="006F1633">
        <w:rPr>
          <w:rFonts w:ascii="Arial" w:hAnsi="Arial" w:cs="Arial"/>
        </w:rPr>
        <w:t xml:space="preserve">rejestru, </w:t>
      </w:r>
      <w:r w:rsidR="00571CB1" w:rsidRPr="006F1633">
        <w:rPr>
          <w:rFonts w:ascii="Arial" w:hAnsi="Arial" w:cs="Arial"/>
        </w:rPr>
        <w:t xml:space="preserve">w celu wykazania braku podstaw do wykluczenia w oparciu o art. 24 ust. 1 pkt 2 ustawy Prawo zamówień publicznych, </w:t>
      </w:r>
      <w:r w:rsidRPr="006F1633">
        <w:rPr>
          <w:rFonts w:ascii="Arial" w:hAnsi="Arial" w:cs="Arial"/>
        </w:rPr>
        <w:t>wystawionego nie wcześniej niż 6 miesięcy przed upływem terminu składania ofert;</w:t>
      </w:r>
      <w:r w:rsidR="00571CB1" w:rsidRPr="006F1633">
        <w:rPr>
          <w:rFonts w:ascii="Arial" w:hAnsi="Arial" w:cs="Arial"/>
        </w:rPr>
        <w:t xml:space="preserve"> a w stosunku do osób fizycznych oświadczenie w</w:t>
      </w:r>
      <w:r w:rsidR="004B3296" w:rsidRPr="006F1633">
        <w:rPr>
          <w:rFonts w:ascii="Arial" w:hAnsi="Arial" w:cs="Arial"/>
        </w:rPr>
        <w:t> </w:t>
      </w:r>
      <w:r w:rsidR="00571CB1" w:rsidRPr="006F1633">
        <w:rPr>
          <w:rFonts w:ascii="Arial" w:hAnsi="Arial" w:cs="Arial"/>
        </w:rPr>
        <w:t>zakresie art. 24 ust. 1 pkt 2 ww.</w:t>
      </w:r>
      <w:r w:rsidR="00836073" w:rsidRPr="006F1633">
        <w:rPr>
          <w:rFonts w:ascii="Arial" w:hAnsi="Arial" w:cs="Arial"/>
        </w:rPr>
        <w:t xml:space="preserve"> </w:t>
      </w:r>
      <w:r w:rsidR="00571CB1" w:rsidRPr="006F1633">
        <w:rPr>
          <w:rFonts w:ascii="Arial" w:hAnsi="Arial" w:cs="Arial"/>
        </w:rPr>
        <w:t>ustawy,</w:t>
      </w:r>
    </w:p>
    <w:p w:rsidR="009411CB" w:rsidRPr="006F1633" w:rsidRDefault="001E7658"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oświadczenie wykonawcy o nie</w:t>
      </w:r>
      <w:r w:rsidR="009411CB" w:rsidRPr="006F1633">
        <w:rPr>
          <w:rFonts w:ascii="Arial" w:hAnsi="Arial" w:cs="Arial"/>
        </w:rPr>
        <w:t xml:space="preserve">zaleganiu z opłacaniem podatków oraz </w:t>
      </w:r>
      <w:r w:rsidR="004B3296" w:rsidRPr="006F1633">
        <w:rPr>
          <w:rFonts w:ascii="Arial" w:hAnsi="Arial" w:cs="Arial"/>
        </w:rPr>
        <w:t>opłat i</w:t>
      </w:r>
      <w:r w:rsidR="009411CB" w:rsidRPr="006F1633">
        <w:rPr>
          <w:rFonts w:ascii="Arial" w:hAnsi="Arial" w:cs="Arial"/>
        </w:rPr>
        <w:t xml:space="preserve"> składek na</w:t>
      </w:r>
      <w:r w:rsidR="004B3296" w:rsidRPr="006F1633">
        <w:rPr>
          <w:rFonts w:ascii="Arial" w:hAnsi="Arial" w:cs="Arial"/>
        </w:rPr>
        <w:t> </w:t>
      </w:r>
      <w:r w:rsidR="009411CB" w:rsidRPr="006F1633">
        <w:rPr>
          <w:rFonts w:ascii="Arial" w:hAnsi="Arial" w:cs="Arial"/>
        </w:rPr>
        <w:t>ubez</w:t>
      </w:r>
      <w:r w:rsidR="00122A57" w:rsidRPr="006F1633">
        <w:rPr>
          <w:rFonts w:ascii="Arial" w:hAnsi="Arial" w:cs="Arial"/>
        </w:rPr>
        <w:t>pieczenie zdrowotne i społeczne -</w:t>
      </w:r>
      <w:r w:rsidR="009411CB" w:rsidRPr="006F1633">
        <w:rPr>
          <w:rFonts w:ascii="Arial" w:hAnsi="Arial" w:cs="Arial"/>
        </w:rPr>
        <w:t xml:space="preserve"> </w:t>
      </w:r>
      <w:r w:rsidR="003B5A04" w:rsidRPr="006F1633">
        <w:rPr>
          <w:rFonts w:ascii="Arial" w:hAnsi="Arial" w:cs="Arial"/>
          <w:b/>
          <w:bCs/>
        </w:rPr>
        <w:t xml:space="preserve">wg załącznika nr </w:t>
      </w:r>
      <w:r w:rsidR="00A140CE">
        <w:rPr>
          <w:rFonts w:ascii="Arial" w:hAnsi="Arial" w:cs="Arial"/>
          <w:b/>
          <w:bCs/>
        </w:rPr>
        <w:t>4</w:t>
      </w:r>
      <w:r w:rsidR="00122A57" w:rsidRPr="006F1633">
        <w:rPr>
          <w:rFonts w:ascii="Arial" w:hAnsi="Arial" w:cs="Arial"/>
          <w:b/>
          <w:bCs/>
        </w:rPr>
        <w:t>.</w:t>
      </w:r>
    </w:p>
    <w:p w:rsidR="003A4AAF" w:rsidRPr="006F1633" w:rsidRDefault="003A4AAF" w:rsidP="00CD6FB7">
      <w:pPr>
        <w:pStyle w:val="Standard"/>
        <w:suppressAutoHyphens w:val="0"/>
        <w:autoSpaceDN w:val="0"/>
        <w:adjustRightInd w:val="0"/>
        <w:spacing w:line="276" w:lineRule="auto"/>
        <w:jc w:val="both"/>
        <w:rPr>
          <w:rFonts w:ascii="Arial" w:hAnsi="Arial" w:cs="Arial"/>
          <w:color w:val="FF0000"/>
        </w:rPr>
      </w:pPr>
    </w:p>
    <w:p w:rsidR="00B41583" w:rsidRPr="006F1633" w:rsidRDefault="003A4AAF" w:rsidP="00E01B8A">
      <w:pPr>
        <w:pStyle w:val="Standard"/>
        <w:suppressAutoHyphens w:val="0"/>
        <w:autoSpaceDN w:val="0"/>
        <w:adjustRightInd w:val="0"/>
        <w:spacing w:line="276" w:lineRule="auto"/>
        <w:jc w:val="both"/>
        <w:rPr>
          <w:rFonts w:ascii="Arial" w:hAnsi="Arial" w:cs="Arial"/>
        </w:rPr>
      </w:pPr>
      <w:r w:rsidRPr="006F1633">
        <w:rPr>
          <w:rFonts w:ascii="Arial" w:hAnsi="Arial" w:cs="Arial"/>
        </w:rPr>
        <w:t>Jeżeli wykonawca wykazując spełnianie warunków, polega na zasobach innych podmiotów na</w:t>
      </w:r>
      <w:r w:rsidR="004B3296" w:rsidRPr="006F1633">
        <w:rPr>
          <w:rFonts w:ascii="Arial" w:hAnsi="Arial" w:cs="Arial"/>
        </w:rPr>
        <w:t> </w:t>
      </w:r>
      <w:r w:rsidRPr="006F1633">
        <w:rPr>
          <w:rFonts w:ascii="Arial" w:hAnsi="Arial" w:cs="Arial"/>
        </w:rPr>
        <w:t>zasadach określonych w art. 26 ust.</w:t>
      </w:r>
      <w:r w:rsidR="00E01B8A" w:rsidRPr="006F1633">
        <w:rPr>
          <w:rFonts w:ascii="Arial" w:hAnsi="Arial" w:cs="Arial"/>
        </w:rPr>
        <w:t xml:space="preserve"> </w:t>
      </w:r>
      <w:r w:rsidRPr="006F1633">
        <w:rPr>
          <w:rFonts w:ascii="Arial" w:hAnsi="Arial" w:cs="Arial"/>
        </w:rPr>
        <w:t>2b ustawy Prawo zamówień publicznych, a podmioty te będą brały udział w realizacji części zamówienia, musi przedstawić w odniesieniu do tych podmiotów dokumenty wymienione w Rozdziale IX pkt. 5</w:t>
      </w:r>
      <w:r w:rsidR="00B4434E" w:rsidRPr="006F1633">
        <w:rPr>
          <w:rFonts w:ascii="Arial" w:hAnsi="Arial" w:cs="Arial"/>
        </w:rPr>
        <w:t xml:space="preserve"> SIWZ</w:t>
      </w:r>
      <w:r w:rsidRPr="006F1633">
        <w:rPr>
          <w:rFonts w:ascii="Arial" w:hAnsi="Arial" w:cs="Arial"/>
        </w:rPr>
        <w:t>.</w:t>
      </w:r>
    </w:p>
    <w:p w:rsidR="003A4AAF" w:rsidRPr="006F1633" w:rsidRDefault="003A4AAF" w:rsidP="009707A9">
      <w:pPr>
        <w:spacing w:line="276" w:lineRule="auto"/>
        <w:jc w:val="both"/>
        <w:rPr>
          <w:rFonts w:cs="Arial"/>
        </w:rPr>
      </w:pPr>
    </w:p>
    <w:p w:rsidR="00B41583" w:rsidRPr="006F1633" w:rsidRDefault="00B41583" w:rsidP="009707A9">
      <w:pPr>
        <w:spacing w:line="276" w:lineRule="auto"/>
        <w:jc w:val="both"/>
        <w:rPr>
          <w:rFonts w:cs="Arial"/>
        </w:rPr>
      </w:pPr>
      <w:r w:rsidRPr="006F1633">
        <w:rPr>
          <w:rFonts w:cs="Arial"/>
        </w:rPr>
        <w:t>Sposób dokonania oceny spełnienia wymaganych warunków:</w:t>
      </w:r>
    </w:p>
    <w:p w:rsidR="00B41583" w:rsidRPr="006F1633" w:rsidRDefault="00B41583" w:rsidP="000A2A8B">
      <w:pPr>
        <w:numPr>
          <w:ilvl w:val="1"/>
          <w:numId w:val="14"/>
        </w:numPr>
        <w:tabs>
          <w:tab w:val="clear" w:pos="1440"/>
          <w:tab w:val="num" w:pos="360"/>
        </w:tabs>
        <w:spacing w:line="276" w:lineRule="auto"/>
        <w:ind w:left="360"/>
        <w:jc w:val="both"/>
        <w:rPr>
          <w:rFonts w:cs="Arial"/>
        </w:rPr>
      </w:pPr>
      <w:r w:rsidRPr="006F1633">
        <w:rPr>
          <w:rFonts w:cs="Arial"/>
        </w:rPr>
        <w:t>przy dokonaniu oceny spełniania warunków zamawiający będzie się kierował regułą: „spełnia albo nie spełnia”,</w:t>
      </w:r>
    </w:p>
    <w:p w:rsidR="00B41583" w:rsidRPr="006F1633" w:rsidRDefault="00B41583" w:rsidP="000A2A8B">
      <w:pPr>
        <w:numPr>
          <w:ilvl w:val="1"/>
          <w:numId w:val="14"/>
        </w:numPr>
        <w:tabs>
          <w:tab w:val="clear" w:pos="1440"/>
          <w:tab w:val="num" w:pos="360"/>
        </w:tabs>
        <w:spacing w:line="276" w:lineRule="auto"/>
        <w:ind w:left="360"/>
        <w:jc w:val="both"/>
        <w:rPr>
          <w:rFonts w:cs="Arial"/>
        </w:rPr>
      </w:pPr>
      <w:r w:rsidRPr="006F1633">
        <w:rPr>
          <w:rFonts w:cs="Arial"/>
        </w:rPr>
        <w:t>niespełnienie chociażby jednego warunku skutkować będzie wykluczeniem wykonawcy z</w:t>
      </w:r>
      <w:r w:rsidR="004B3296" w:rsidRPr="006F1633">
        <w:rPr>
          <w:rFonts w:cs="Arial"/>
        </w:rPr>
        <w:t> </w:t>
      </w:r>
      <w:r w:rsidRPr="006F1633">
        <w:rPr>
          <w:rFonts w:cs="Arial"/>
        </w:rPr>
        <w:t>postępowania; ofertę wykonawcy wykluczonego uznaje się za odrzuconą.</w:t>
      </w:r>
    </w:p>
    <w:p w:rsidR="00B41583" w:rsidRPr="006F1633" w:rsidRDefault="00B41583" w:rsidP="009707A9">
      <w:pPr>
        <w:spacing w:line="276" w:lineRule="auto"/>
        <w:jc w:val="both"/>
        <w:rPr>
          <w:rFonts w:cs="Arial"/>
        </w:rPr>
      </w:pPr>
      <w:r w:rsidRPr="006F1633">
        <w:rPr>
          <w:rFonts w:cs="Arial"/>
        </w:rPr>
        <w:t>Ocena spełniania powyższych warunków nastąpi n</w:t>
      </w:r>
      <w:r w:rsidR="00F30E37" w:rsidRPr="006F1633">
        <w:rPr>
          <w:rFonts w:cs="Arial"/>
        </w:rPr>
        <w:t xml:space="preserve">a podstawie oświadczeń </w:t>
      </w:r>
      <w:r w:rsidRPr="006F1633">
        <w:rPr>
          <w:rFonts w:cs="Arial"/>
        </w:rPr>
        <w:t>lub dokumentów zawartych w ofercie.</w:t>
      </w:r>
    </w:p>
    <w:p w:rsidR="00B41583" w:rsidRPr="006F1633" w:rsidRDefault="00B41583" w:rsidP="009707A9">
      <w:pPr>
        <w:spacing w:line="276" w:lineRule="auto"/>
        <w:jc w:val="both"/>
        <w:rPr>
          <w:rFonts w:cs="Arial"/>
        </w:rPr>
      </w:pPr>
      <w:r w:rsidRPr="006F1633">
        <w:rPr>
          <w:rFonts w:cs="Arial"/>
        </w:rPr>
        <w:t xml:space="preserve">Zamawiający, na podstawie art. 26 ust. 3 ustawy z dnia 29 stycznia 2004 r. – Prawo zamówień publicznych wezwie wykonawców, którzy w określonym terminie nie złożyli oświadczeń lub dokumentów, o których mowa w art. 25 ust. 1, lub którzy nie złożyli pełnomocnictw, </w:t>
      </w:r>
      <w:r w:rsidR="00B36B70" w:rsidRPr="006F1633">
        <w:rPr>
          <w:rFonts w:cs="Arial"/>
        </w:rPr>
        <w:t>albo, którzy</w:t>
      </w:r>
      <w:r w:rsidRPr="006F1633">
        <w:rPr>
          <w:rFonts w:cs="Arial"/>
        </w:rPr>
        <w:t xml:space="preserve"> złożyli wymagane pr</w:t>
      </w:r>
      <w:r w:rsidR="00F30E37" w:rsidRPr="006F1633">
        <w:rPr>
          <w:rFonts w:cs="Arial"/>
        </w:rPr>
        <w:t xml:space="preserve">zez zamawiającego oświadczenia </w:t>
      </w:r>
      <w:r w:rsidRPr="006F1633">
        <w:rPr>
          <w:rFonts w:cs="Arial"/>
        </w:rPr>
        <w:t xml:space="preserve">i dokumenty zawierające błędy lub którzy złożyli wadliwe pełnomocnictwa, do ich złożenia w wyznaczonym terminie </w:t>
      </w:r>
      <w:r w:rsidR="00C148CF" w:rsidRPr="006F1633">
        <w:rPr>
          <w:rFonts w:cs="Arial"/>
        </w:rPr>
        <w:t>chyba, że</w:t>
      </w:r>
      <w:r w:rsidRPr="006F1633">
        <w:rPr>
          <w:rFonts w:cs="Arial"/>
        </w:rPr>
        <w:t xml:space="preserv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w:t>
      </w:r>
      <w:r w:rsidR="004B3296" w:rsidRPr="006F1633">
        <w:rPr>
          <w:rFonts w:cs="Arial"/>
        </w:rPr>
        <w:t> </w:t>
      </w:r>
      <w:r w:rsidRPr="006F1633">
        <w:rPr>
          <w:rFonts w:cs="Arial"/>
        </w:rPr>
        <w:t>dopuszczenie do udziału w postępowaniu albo termin składania ofert.</w:t>
      </w:r>
    </w:p>
    <w:p w:rsidR="00E01B8A" w:rsidRPr="006F1633" w:rsidRDefault="00B41583" w:rsidP="00E01B8A">
      <w:pPr>
        <w:spacing w:line="276" w:lineRule="auto"/>
        <w:jc w:val="both"/>
        <w:rPr>
          <w:rFonts w:cs="Arial"/>
        </w:rPr>
      </w:pPr>
      <w:r w:rsidRPr="006F1633">
        <w:rPr>
          <w:rFonts w:cs="Arial"/>
        </w:rPr>
        <w:t>Zamawiający wykluczy z postępowania wykona</w:t>
      </w:r>
      <w:r w:rsidR="00F30E37" w:rsidRPr="006F1633">
        <w:rPr>
          <w:rFonts w:cs="Arial"/>
        </w:rPr>
        <w:t xml:space="preserve">wców w przypadkach </w:t>
      </w:r>
      <w:r w:rsidR="00B36B70" w:rsidRPr="006F1633">
        <w:rPr>
          <w:rFonts w:cs="Arial"/>
        </w:rPr>
        <w:t>określonych w</w:t>
      </w:r>
      <w:r w:rsidRPr="006F1633">
        <w:rPr>
          <w:rFonts w:cs="Arial"/>
        </w:rPr>
        <w:t xml:space="preserve"> art. 24 ustawy Prawo zamówień publicznych. Ofertę wyko</w:t>
      </w:r>
      <w:r w:rsidR="004B3296" w:rsidRPr="006F1633">
        <w:rPr>
          <w:rFonts w:cs="Arial"/>
        </w:rPr>
        <w:t>nawcy wykluczonego uważa się za </w:t>
      </w:r>
      <w:r w:rsidRPr="006F1633">
        <w:rPr>
          <w:rFonts w:cs="Arial"/>
        </w:rPr>
        <w:t>odrzuconą.</w:t>
      </w:r>
    </w:p>
    <w:p w:rsidR="001A1FEC" w:rsidRPr="006F1633" w:rsidRDefault="001A1FEC" w:rsidP="00E01B8A">
      <w:pPr>
        <w:spacing w:before="240" w:after="240" w:line="276" w:lineRule="auto"/>
        <w:jc w:val="both"/>
        <w:rPr>
          <w:b/>
          <w:u w:val="single"/>
        </w:rPr>
      </w:pPr>
      <w:r w:rsidRPr="006F1633">
        <w:rPr>
          <w:b/>
        </w:rPr>
        <w:t xml:space="preserve">ROZDZIAŁ X. </w:t>
      </w:r>
      <w:r w:rsidRPr="006F1633">
        <w:rPr>
          <w:b/>
          <w:u w:val="single"/>
        </w:rPr>
        <w:t>OŚWIADCZENIA LUB DOKUMENTY, JAKIE MA DOSTARCZYĆ</w:t>
      </w:r>
      <w:r w:rsidR="00E01B8A" w:rsidRPr="006F1633">
        <w:rPr>
          <w:b/>
          <w:u w:val="single"/>
        </w:rPr>
        <w:t xml:space="preserve"> </w:t>
      </w:r>
      <w:r w:rsidRPr="006F1633">
        <w:rPr>
          <w:b/>
          <w:u w:val="single"/>
        </w:rPr>
        <w:t>WYKONAWCA W CELU POTWIERDZENIA SPEŁNIENIA</w:t>
      </w:r>
      <w:r w:rsidR="00EA7861" w:rsidRPr="006F1633">
        <w:rPr>
          <w:b/>
          <w:u w:val="single"/>
        </w:rPr>
        <w:t xml:space="preserve"> </w:t>
      </w:r>
      <w:r w:rsidRPr="006F1633">
        <w:rPr>
          <w:b/>
          <w:u w:val="single"/>
        </w:rPr>
        <w:t>WARUNKÓW UDZIAŁU W</w:t>
      </w:r>
      <w:r w:rsidR="00E01B8A" w:rsidRPr="006F1633">
        <w:rPr>
          <w:b/>
          <w:u w:val="single"/>
        </w:rPr>
        <w:t> </w:t>
      </w:r>
      <w:r w:rsidRPr="006F1633">
        <w:rPr>
          <w:b/>
          <w:u w:val="single"/>
        </w:rPr>
        <w:t xml:space="preserve">POSTĘPOWANIU </w:t>
      </w:r>
      <w:r w:rsidR="00BA26DB" w:rsidRPr="006F1633">
        <w:rPr>
          <w:b/>
          <w:u w:val="single"/>
        </w:rPr>
        <w:t>ORAZ NIEPODLEGANIA WYKLUCZENIU NA PODSTAWIE ART.</w:t>
      </w:r>
      <w:r w:rsidR="004B3296" w:rsidRPr="006F1633">
        <w:rPr>
          <w:b/>
          <w:u w:val="single"/>
        </w:rPr>
        <w:t> </w:t>
      </w:r>
      <w:r w:rsidR="00BA26DB" w:rsidRPr="006F1633">
        <w:rPr>
          <w:b/>
          <w:u w:val="single"/>
        </w:rPr>
        <w:t>24</w:t>
      </w:r>
      <w:r w:rsidR="004B3296" w:rsidRPr="006F1633">
        <w:rPr>
          <w:b/>
          <w:u w:val="single"/>
        </w:rPr>
        <w:t> </w:t>
      </w:r>
      <w:r w:rsidR="00BA26DB" w:rsidRPr="006F1633">
        <w:rPr>
          <w:b/>
          <w:u w:val="single"/>
        </w:rPr>
        <w:t>PZP</w:t>
      </w:r>
    </w:p>
    <w:p w:rsidR="004B3296" w:rsidRPr="005D19D9" w:rsidRDefault="00130E29" w:rsidP="000A2A8B">
      <w:pPr>
        <w:pStyle w:val="Standard"/>
        <w:numPr>
          <w:ilvl w:val="0"/>
          <w:numId w:val="12"/>
        </w:numPr>
        <w:suppressAutoHyphens w:val="0"/>
        <w:autoSpaceDN w:val="0"/>
        <w:adjustRightInd w:val="0"/>
        <w:spacing w:line="276" w:lineRule="auto"/>
        <w:jc w:val="both"/>
        <w:rPr>
          <w:rFonts w:ascii="Arial" w:hAnsi="Arial" w:cs="Arial"/>
          <w:b/>
        </w:rPr>
      </w:pPr>
      <w:r w:rsidRPr="006F1633">
        <w:rPr>
          <w:rFonts w:ascii="Arial" w:hAnsi="Arial" w:cs="Arial"/>
        </w:rPr>
        <w:t>A</w:t>
      </w:r>
      <w:r w:rsidR="004D72A4" w:rsidRPr="006F1633">
        <w:rPr>
          <w:rFonts w:ascii="Arial" w:hAnsi="Arial" w:cs="Arial"/>
        </w:rPr>
        <w:t>ktualny odpis z właściwego rejestru, jeżeli odrębne przepisy wymagają wpisu do rejestru, w</w:t>
      </w:r>
      <w:r w:rsidR="004B3296" w:rsidRPr="006F1633">
        <w:rPr>
          <w:rFonts w:ascii="Arial" w:hAnsi="Arial" w:cs="Arial"/>
        </w:rPr>
        <w:t> </w:t>
      </w:r>
      <w:r w:rsidR="004D72A4" w:rsidRPr="006F1633">
        <w:rPr>
          <w:rFonts w:ascii="Arial" w:hAnsi="Arial" w:cs="Arial"/>
        </w:rPr>
        <w:t>celu wykazania braku podstaw do wykluczenia w oparciu o art. 24 ust. 1 pkt 2 ustawy Prawo za</w:t>
      </w:r>
      <w:r w:rsidR="002E550F" w:rsidRPr="006F1633">
        <w:rPr>
          <w:rFonts w:ascii="Arial" w:hAnsi="Arial" w:cs="Arial"/>
        </w:rPr>
        <w:t>mówień publicznych, wystawiony</w:t>
      </w:r>
      <w:r w:rsidR="004D72A4" w:rsidRPr="006F1633">
        <w:rPr>
          <w:rFonts w:ascii="Arial" w:hAnsi="Arial" w:cs="Arial"/>
        </w:rPr>
        <w:t xml:space="preserve"> nie wcześniej niż 6 miesięcy przed upływem terminu składania ofert; a w stosunku do osób fizycznych oświadczenie w zakresie art. 24 ust. 1 pkt 2 ww. </w:t>
      </w:r>
      <w:r w:rsidR="00F30E37" w:rsidRPr="006F1633">
        <w:rPr>
          <w:rFonts w:ascii="Arial" w:hAnsi="Arial" w:cs="Arial"/>
        </w:rPr>
        <w:t>ustawy.</w:t>
      </w:r>
    </w:p>
    <w:p w:rsidR="004D72A4" w:rsidRPr="00E12296" w:rsidRDefault="00130E29" w:rsidP="000A2A8B">
      <w:pPr>
        <w:numPr>
          <w:ilvl w:val="0"/>
          <w:numId w:val="12"/>
        </w:numPr>
        <w:suppressAutoHyphens w:val="0"/>
        <w:spacing w:line="276" w:lineRule="auto"/>
        <w:jc w:val="both"/>
        <w:rPr>
          <w:rFonts w:cs="Arial"/>
          <w:b/>
        </w:rPr>
      </w:pPr>
      <w:r w:rsidRPr="006F1633">
        <w:rPr>
          <w:rFonts w:cs="Arial"/>
          <w:iCs/>
        </w:rPr>
        <w:t>W</w:t>
      </w:r>
      <w:r w:rsidR="003B5A04" w:rsidRPr="006F1633">
        <w:rPr>
          <w:rFonts w:cs="Arial"/>
          <w:iCs/>
        </w:rPr>
        <w:t>ykaz</w:t>
      </w:r>
      <w:r w:rsidR="00E12296">
        <w:rPr>
          <w:rFonts w:cs="Arial"/>
          <w:iCs/>
        </w:rPr>
        <w:t xml:space="preserve"> </w:t>
      </w:r>
      <w:r w:rsidR="00E12296" w:rsidRPr="006F1633">
        <w:rPr>
          <w:rFonts w:cs="Arial"/>
          <w:iCs/>
        </w:rPr>
        <w:t xml:space="preserve">co najmniej </w:t>
      </w:r>
      <w:r w:rsidR="00250311">
        <w:rPr>
          <w:rFonts w:cs="Arial"/>
          <w:iCs/>
        </w:rPr>
        <w:t>jednego</w:t>
      </w:r>
      <w:r w:rsidR="00E12296" w:rsidRPr="006F1633">
        <w:rPr>
          <w:rFonts w:cs="Arial"/>
          <w:iCs/>
        </w:rPr>
        <w:t xml:space="preserve"> </w:t>
      </w:r>
      <w:r w:rsidR="00E12296">
        <w:rPr>
          <w:rFonts w:cs="Arial"/>
          <w:iCs/>
        </w:rPr>
        <w:t>zamówie</w:t>
      </w:r>
      <w:r w:rsidR="00250311">
        <w:rPr>
          <w:rFonts w:cs="Arial"/>
          <w:iCs/>
        </w:rPr>
        <w:t>nia</w:t>
      </w:r>
      <w:r w:rsidR="00E12296" w:rsidRPr="006F1633">
        <w:rPr>
          <w:rFonts w:cs="Arial"/>
          <w:iCs/>
        </w:rPr>
        <w:t xml:space="preserve"> (wykonan</w:t>
      </w:r>
      <w:r w:rsidR="00E12296">
        <w:rPr>
          <w:rFonts w:cs="Arial"/>
          <w:iCs/>
        </w:rPr>
        <w:t>ych</w:t>
      </w:r>
      <w:r w:rsidR="00E12296" w:rsidRPr="006F1633">
        <w:rPr>
          <w:rFonts w:cs="Arial"/>
        </w:rPr>
        <w:t xml:space="preserve"> w okresie ostatnich </w:t>
      </w:r>
      <w:r w:rsidR="00E12296">
        <w:rPr>
          <w:rFonts w:cs="Arial"/>
        </w:rPr>
        <w:t>trzech</w:t>
      </w:r>
      <w:r w:rsidR="00E12296" w:rsidRPr="006F1633">
        <w:rPr>
          <w:rFonts w:cs="Arial"/>
        </w:rPr>
        <w:t xml:space="preserve"> lat przed </w:t>
      </w:r>
      <w:r w:rsidR="00E12296" w:rsidRPr="006F1633">
        <w:rPr>
          <w:rFonts w:cs="Arial"/>
          <w:bCs/>
        </w:rPr>
        <w:t>upływem terminu składania ofert, a jeżeli okres prowadzenia działalności jest krótszy to w tym okresie) odpowiadając</w:t>
      </w:r>
      <w:r w:rsidR="00E12296">
        <w:rPr>
          <w:rFonts w:cs="Arial"/>
          <w:bCs/>
        </w:rPr>
        <w:t>ych</w:t>
      </w:r>
      <w:r w:rsidR="00E12296" w:rsidRPr="006F1633">
        <w:rPr>
          <w:rFonts w:cs="Arial"/>
          <w:bCs/>
        </w:rPr>
        <w:t xml:space="preserve"> rodzajem przedmiotowi niniejszego zamówienia tj. </w:t>
      </w:r>
      <w:r w:rsidR="00E12296">
        <w:rPr>
          <w:rFonts w:cs="Arial"/>
          <w:bCs/>
        </w:rPr>
        <w:t xml:space="preserve">co najmniej jednej dostawy </w:t>
      </w:r>
      <w:r w:rsidR="00250311">
        <w:rPr>
          <w:rFonts w:cs="Arial"/>
          <w:bCs/>
        </w:rPr>
        <w:t xml:space="preserve">samochodu osobowego </w:t>
      </w:r>
      <w:r w:rsidR="00E12296" w:rsidRPr="006F1633">
        <w:rPr>
          <w:rFonts w:cs="Arial"/>
        </w:rPr>
        <w:t xml:space="preserve">o </w:t>
      </w:r>
      <w:r w:rsidR="00E12296">
        <w:rPr>
          <w:rFonts w:cs="Arial"/>
        </w:rPr>
        <w:t>wartości minimalnej</w:t>
      </w:r>
      <w:r w:rsidR="00E12296" w:rsidRPr="006F1633">
        <w:rPr>
          <w:rFonts w:cs="Arial"/>
        </w:rPr>
        <w:t xml:space="preserve"> </w:t>
      </w:r>
      <w:r w:rsidR="00E651C3">
        <w:rPr>
          <w:rFonts w:cs="Arial"/>
        </w:rPr>
        <w:t>5</w:t>
      </w:r>
      <w:r w:rsidR="00E12296">
        <w:rPr>
          <w:rFonts w:cs="Arial"/>
        </w:rPr>
        <w:t>0</w:t>
      </w:r>
      <w:r w:rsidR="00E12296" w:rsidRPr="006F1633">
        <w:rPr>
          <w:rFonts w:cs="Arial"/>
        </w:rPr>
        <w:t xml:space="preserve"> 000,00 PLN każda </w:t>
      </w:r>
      <w:r w:rsidR="004B3296" w:rsidRPr="006F1633">
        <w:rPr>
          <w:rFonts w:cs="Arial"/>
        </w:rPr>
        <w:t>–</w:t>
      </w:r>
      <w:r w:rsidR="004D72A4" w:rsidRPr="006F1633">
        <w:rPr>
          <w:rFonts w:cs="Arial"/>
        </w:rPr>
        <w:t xml:space="preserve"> </w:t>
      </w:r>
      <w:r w:rsidR="004D72A4" w:rsidRPr="006F1633">
        <w:rPr>
          <w:rFonts w:cs="Arial"/>
          <w:b/>
          <w:iCs/>
        </w:rPr>
        <w:t>wg</w:t>
      </w:r>
      <w:r w:rsidR="004B3296" w:rsidRPr="006F1633">
        <w:rPr>
          <w:rFonts w:cs="Arial"/>
          <w:b/>
          <w:iCs/>
        </w:rPr>
        <w:t> </w:t>
      </w:r>
      <w:r w:rsidR="00E12296">
        <w:rPr>
          <w:rFonts w:cs="Arial"/>
          <w:b/>
          <w:iCs/>
        </w:rPr>
        <w:t>załącznika nr 3</w:t>
      </w:r>
      <w:r w:rsidR="00F30E37" w:rsidRPr="006F1633">
        <w:rPr>
          <w:rFonts w:cs="Arial"/>
          <w:b/>
          <w:iCs/>
        </w:rPr>
        <w:t>.</w:t>
      </w:r>
    </w:p>
    <w:p w:rsidR="00E12296" w:rsidRPr="006F1633" w:rsidRDefault="00E12296" w:rsidP="000A2A8B">
      <w:pPr>
        <w:numPr>
          <w:ilvl w:val="0"/>
          <w:numId w:val="12"/>
        </w:numPr>
        <w:suppressAutoHyphens w:val="0"/>
        <w:spacing w:line="276" w:lineRule="auto"/>
        <w:jc w:val="both"/>
        <w:rPr>
          <w:rFonts w:cs="Arial"/>
          <w:b/>
        </w:rPr>
      </w:pPr>
      <w:r>
        <w:rPr>
          <w:rFonts w:cs="Arial"/>
        </w:rPr>
        <w:t>R</w:t>
      </w:r>
      <w:r w:rsidRPr="006F1633">
        <w:rPr>
          <w:rFonts w:cs="Arial"/>
        </w:rPr>
        <w:t xml:space="preserve">eferencje lub </w:t>
      </w:r>
      <w:r w:rsidRPr="006F1633">
        <w:rPr>
          <w:rFonts w:cs="Arial"/>
          <w:bCs/>
        </w:rPr>
        <w:t xml:space="preserve">protokoły odbioru końcowego potwierdzające, </w:t>
      </w:r>
      <w:r>
        <w:rPr>
          <w:rFonts w:cs="Arial"/>
          <w:bCs/>
        </w:rPr>
        <w:t xml:space="preserve">iż zamówienia </w:t>
      </w:r>
      <w:r w:rsidRPr="006F1633">
        <w:rPr>
          <w:rFonts w:cs="Arial"/>
          <w:bCs/>
        </w:rPr>
        <w:t xml:space="preserve"> wyszczególnione </w:t>
      </w:r>
      <w:r w:rsidRPr="006F1633">
        <w:rPr>
          <w:rFonts w:cs="Arial"/>
        </w:rPr>
        <w:t xml:space="preserve">w </w:t>
      </w:r>
      <w:r w:rsidRPr="006F1633">
        <w:rPr>
          <w:rFonts w:cs="Arial"/>
          <w:b/>
        </w:rPr>
        <w:t xml:space="preserve">załączniku </w:t>
      </w:r>
      <w:r>
        <w:rPr>
          <w:rFonts w:cs="Arial"/>
          <w:b/>
        </w:rPr>
        <w:t>nr 3</w:t>
      </w:r>
      <w:r w:rsidRPr="006F1633">
        <w:rPr>
          <w:rFonts w:cs="Arial"/>
          <w:b/>
        </w:rPr>
        <w:t xml:space="preserve"> </w:t>
      </w:r>
      <w:r w:rsidRPr="006F1633">
        <w:rPr>
          <w:rFonts w:cs="Arial"/>
        </w:rPr>
        <w:t>zostały</w:t>
      </w:r>
      <w:r w:rsidRPr="006F1633">
        <w:rPr>
          <w:rFonts w:cs="Arial"/>
          <w:bCs/>
        </w:rPr>
        <w:t xml:space="preserve"> wykonane należycie.</w:t>
      </w:r>
    </w:p>
    <w:p w:rsidR="00FD616F" w:rsidRPr="006F1633" w:rsidRDefault="00F62312" w:rsidP="000A2A8B">
      <w:pPr>
        <w:numPr>
          <w:ilvl w:val="0"/>
          <w:numId w:val="12"/>
        </w:numPr>
        <w:suppressAutoHyphens w:val="0"/>
        <w:spacing w:line="276" w:lineRule="auto"/>
        <w:jc w:val="both"/>
        <w:rPr>
          <w:rFonts w:cs="Arial"/>
        </w:rPr>
      </w:pPr>
      <w:r w:rsidRPr="006F1633">
        <w:rPr>
          <w:rFonts w:cs="Arial"/>
        </w:rPr>
        <w:t>O</w:t>
      </w:r>
      <w:r w:rsidR="00FD616F" w:rsidRPr="006F1633">
        <w:rPr>
          <w:rFonts w:cs="Arial"/>
        </w:rPr>
        <w:t>świadczenie, że wykonawca nie zalega z opłacaniem podatków, opłat oraz składek na</w:t>
      </w:r>
      <w:r w:rsidR="004B3296" w:rsidRPr="006F1633">
        <w:rPr>
          <w:rFonts w:cs="Arial"/>
        </w:rPr>
        <w:t> </w:t>
      </w:r>
      <w:r w:rsidR="00FD616F" w:rsidRPr="006F1633">
        <w:rPr>
          <w:rFonts w:cs="Arial"/>
        </w:rPr>
        <w:t xml:space="preserve">ubezpieczenie zdrowotne i społeczne - </w:t>
      </w:r>
      <w:r w:rsidR="00FD616F" w:rsidRPr="006F1633">
        <w:rPr>
          <w:rFonts w:cs="Arial"/>
          <w:b/>
        </w:rPr>
        <w:t xml:space="preserve">wg załącznika nr </w:t>
      </w:r>
      <w:r w:rsidR="00E12296">
        <w:rPr>
          <w:rFonts w:cs="Arial"/>
          <w:b/>
        </w:rPr>
        <w:t>4</w:t>
      </w:r>
      <w:r w:rsidR="00FD616F" w:rsidRPr="006F1633">
        <w:rPr>
          <w:rFonts w:cs="Arial"/>
        </w:rPr>
        <w:t xml:space="preserve">. </w:t>
      </w:r>
    </w:p>
    <w:p w:rsidR="00FD616F" w:rsidRPr="006F1633" w:rsidRDefault="00F62312" w:rsidP="000A2A8B">
      <w:pPr>
        <w:pStyle w:val="Standard"/>
        <w:numPr>
          <w:ilvl w:val="0"/>
          <w:numId w:val="12"/>
        </w:numPr>
        <w:suppressAutoHyphens w:val="0"/>
        <w:autoSpaceDN w:val="0"/>
        <w:adjustRightInd w:val="0"/>
        <w:spacing w:line="276" w:lineRule="auto"/>
        <w:jc w:val="both"/>
        <w:rPr>
          <w:rFonts w:ascii="Arial" w:hAnsi="Arial" w:cs="Arial"/>
          <w:i/>
        </w:rPr>
      </w:pPr>
      <w:r w:rsidRPr="006F1633">
        <w:rPr>
          <w:rFonts w:ascii="Arial" w:hAnsi="Arial" w:cs="Arial"/>
        </w:rPr>
        <w:t>O</w:t>
      </w:r>
      <w:r w:rsidR="0067288F" w:rsidRPr="006F1633">
        <w:rPr>
          <w:rFonts w:ascii="Arial" w:hAnsi="Arial" w:cs="Arial"/>
        </w:rPr>
        <w:t>świadczenie o nie</w:t>
      </w:r>
      <w:r w:rsidR="00FD616F" w:rsidRPr="006F1633">
        <w:rPr>
          <w:rFonts w:ascii="Arial" w:hAnsi="Arial" w:cs="Arial"/>
        </w:rPr>
        <w:t xml:space="preserve">podleganiu wykluczeniu z postępowania na podstawie art. 24 ust 1 oraz ust. 2 ustawy Prawo zamówień publicznych - </w:t>
      </w:r>
      <w:r w:rsidR="00FD616F" w:rsidRPr="006F1633">
        <w:rPr>
          <w:rFonts w:ascii="Arial" w:hAnsi="Arial" w:cs="Arial"/>
          <w:b/>
        </w:rPr>
        <w:t xml:space="preserve">wg załącznika nr </w:t>
      </w:r>
      <w:r w:rsidR="00596865" w:rsidRPr="006F1633">
        <w:rPr>
          <w:rFonts w:ascii="Arial" w:hAnsi="Arial" w:cs="Arial"/>
          <w:b/>
        </w:rPr>
        <w:t>2</w:t>
      </w:r>
      <w:r w:rsidR="00F30E37" w:rsidRPr="006F1633">
        <w:rPr>
          <w:rFonts w:ascii="Arial" w:hAnsi="Arial" w:cs="Arial"/>
        </w:rPr>
        <w:t>.</w:t>
      </w:r>
    </w:p>
    <w:p w:rsidR="00FD616F" w:rsidRPr="006F1633" w:rsidRDefault="00FD616F" w:rsidP="000A2A8B">
      <w:pPr>
        <w:numPr>
          <w:ilvl w:val="0"/>
          <w:numId w:val="12"/>
        </w:numPr>
        <w:suppressAutoHyphens w:val="0"/>
        <w:spacing w:line="276" w:lineRule="auto"/>
        <w:jc w:val="both"/>
        <w:rPr>
          <w:rFonts w:cs="Arial"/>
        </w:rPr>
      </w:pPr>
      <w:r w:rsidRPr="006F1633">
        <w:rPr>
          <w:rFonts w:cs="Arial"/>
        </w:rPr>
        <w:t xml:space="preserve">Pełnomocnictwo do reprezentowania wykonawcy - jeśli nie wynika to z zapisów </w:t>
      </w:r>
      <w:r w:rsidRPr="006F1633">
        <w:rPr>
          <w:rFonts w:cs="Arial"/>
        </w:rPr>
        <w:br/>
        <w:t>w odpi</w:t>
      </w:r>
      <w:r w:rsidR="009C0948">
        <w:rPr>
          <w:rFonts w:cs="Arial"/>
        </w:rPr>
        <w:t>sie z rejestru lub zaświadczenia</w:t>
      </w:r>
      <w:r w:rsidRPr="006F1633">
        <w:rPr>
          <w:rFonts w:cs="Arial"/>
        </w:rPr>
        <w:t xml:space="preserve"> o wpisie do ewidencji działalności gospodarczej.</w:t>
      </w:r>
    </w:p>
    <w:p w:rsidR="00E81A18" w:rsidRPr="006F1633" w:rsidRDefault="00E81A18" w:rsidP="000A2A8B">
      <w:pPr>
        <w:numPr>
          <w:ilvl w:val="0"/>
          <w:numId w:val="12"/>
        </w:numPr>
        <w:suppressAutoHyphens w:val="0"/>
        <w:spacing w:line="276" w:lineRule="auto"/>
        <w:jc w:val="both"/>
        <w:rPr>
          <w:rFonts w:cs="Arial"/>
        </w:rPr>
      </w:pPr>
      <w:r w:rsidRPr="006F1633">
        <w:rPr>
          <w:rFonts w:cs="Arial"/>
        </w:rPr>
        <w:t>Oświadczenie wykonawcy o spełnianiu warunków udziału w po</w:t>
      </w:r>
      <w:r w:rsidR="00B3671D" w:rsidRPr="006F1633">
        <w:rPr>
          <w:rFonts w:cs="Arial"/>
        </w:rPr>
        <w:t>stępowaniu</w:t>
      </w:r>
      <w:r w:rsidRPr="006F1633">
        <w:rPr>
          <w:rFonts w:cs="Arial"/>
        </w:rPr>
        <w:t xml:space="preserve"> sporządzone na</w:t>
      </w:r>
      <w:r w:rsidR="004B3296" w:rsidRPr="006F1633">
        <w:rPr>
          <w:rFonts w:cs="Arial"/>
        </w:rPr>
        <w:t> </w:t>
      </w:r>
      <w:r w:rsidRPr="006F1633">
        <w:rPr>
          <w:rFonts w:cs="Arial"/>
        </w:rPr>
        <w:t xml:space="preserve">podstawie wzoru stanowiącego - </w:t>
      </w:r>
      <w:r w:rsidRPr="006F1633">
        <w:rPr>
          <w:rFonts w:cs="Arial"/>
          <w:b/>
        </w:rPr>
        <w:t xml:space="preserve"> załącznik nr </w:t>
      </w:r>
      <w:r w:rsidR="00E12296">
        <w:rPr>
          <w:rFonts w:cs="Arial"/>
          <w:b/>
        </w:rPr>
        <w:t>5</w:t>
      </w:r>
      <w:r w:rsidR="00F30E37" w:rsidRPr="006F1633">
        <w:rPr>
          <w:rFonts w:cs="Arial"/>
        </w:rPr>
        <w:t>.</w:t>
      </w:r>
    </w:p>
    <w:p w:rsidR="007402BD" w:rsidRPr="006F1633" w:rsidRDefault="007402BD" w:rsidP="00B36B70">
      <w:pPr>
        <w:tabs>
          <w:tab w:val="left" w:pos="540"/>
        </w:tabs>
        <w:spacing w:line="276" w:lineRule="auto"/>
        <w:jc w:val="both"/>
        <w:rPr>
          <w:rFonts w:cs="Arial"/>
          <w:color w:val="FF0000"/>
          <w:spacing w:val="-2"/>
        </w:rPr>
      </w:pPr>
    </w:p>
    <w:p w:rsidR="007402BD" w:rsidRPr="006F1633" w:rsidRDefault="007402BD" w:rsidP="00B36B70">
      <w:pPr>
        <w:tabs>
          <w:tab w:val="left" w:pos="540"/>
        </w:tabs>
        <w:spacing w:line="276" w:lineRule="auto"/>
        <w:jc w:val="both"/>
        <w:rPr>
          <w:rFonts w:cs="Arial"/>
          <w:b/>
          <w:spacing w:val="-2"/>
        </w:rPr>
      </w:pPr>
      <w:r w:rsidRPr="006F1633">
        <w:rPr>
          <w:rFonts w:cs="Arial"/>
          <w:b/>
          <w:spacing w:val="-2"/>
        </w:rPr>
        <w:t>Dokumenty są składane w formie oryginału lub kopii poświadczonej za zgodność z</w:t>
      </w:r>
      <w:r w:rsidR="004B3296" w:rsidRPr="006F1633">
        <w:rPr>
          <w:rFonts w:cs="Arial"/>
          <w:b/>
          <w:spacing w:val="-2"/>
        </w:rPr>
        <w:t> </w:t>
      </w:r>
      <w:r w:rsidRPr="006F1633">
        <w:rPr>
          <w:rFonts w:cs="Arial"/>
          <w:b/>
          <w:spacing w:val="-2"/>
        </w:rPr>
        <w:t>oryginałem i podpisane przez osobę właściwą do reprezentowania wykonawcy.</w:t>
      </w:r>
    </w:p>
    <w:p w:rsidR="007402BD" w:rsidRPr="006F1633" w:rsidRDefault="007402BD" w:rsidP="00B36B70">
      <w:pPr>
        <w:tabs>
          <w:tab w:val="left" w:pos="540"/>
        </w:tabs>
        <w:spacing w:line="276" w:lineRule="auto"/>
        <w:jc w:val="both"/>
        <w:rPr>
          <w:rFonts w:cs="Arial"/>
          <w:b/>
          <w:color w:val="FF0000"/>
          <w:spacing w:val="-2"/>
        </w:rPr>
      </w:pPr>
    </w:p>
    <w:p w:rsidR="007402BD" w:rsidRPr="006F1633" w:rsidRDefault="007402BD" w:rsidP="00B36B70">
      <w:pPr>
        <w:tabs>
          <w:tab w:val="left" w:pos="540"/>
        </w:tabs>
        <w:spacing w:line="276" w:lineRule="auto"/>
        <w:jc w:val="both"/>
        <w:rPr>
          <w:rFonts w:cs="Arial"/>
          <w:b/>
          <w:spacing w:val="-2"/>
        </w:rPr>
      </w:pPr>
      <w:r w:rsidRPr="006F1633">
        <w:rPr>
          <w:rFonts w:cs="Arial"/>
          <w:b/>
          <w:spacing w:val="-2"/>
        </w:rPr>
        <w:t>Zamawiający może żądać przedstawienia oryginału lub notarialnie poświadczonej kopii dokumentu, gdy złożona przez wykonawcę kopia dokumentu jest nieczytelna lub budzi wątpliwości, co do jej prawdziwości.</w:t>
      </w:r>
    </w:p>
    <w:p w:rsidR="007402BD" w:rsidRPr="006F1633" w:rsidRDefault="007402BD" w:rsidP="00B36B70">
      <w:pPr>
        <w:tabs>
          <w:tab w:val="left" w:pos="540"/>
        </w:tabs>
        <w:spacing w:line="276" w:lineRule="auto"/>
        <w:jc w:val="both"/>
        <w:rPr>
          <w:rFonts w:cs="Arial"/>
          <w:b/>
          <w:spacing w:val="-2"/>
        </w:rPr>
      </w:pPr>
    </w:p>
    <w:p w:rsidR="007402BD" w:rsidRPr="006F1633" w:rsidRDefault="007402BD" w:rsidP="00B36B70">
      <w:pPr>
        <w:tabs>
          <w:tab w:val="left" w:pos="540"/>
        </w:tabs>
        <w:spacing w:line="276" w:lineRule="auto"/>
        <w:jc w:val="both"/>
        <w:rPr>
          <w:rFonts w:cs="Arial"/>
          <w:b/>
        </w:rPr>
      </w:pPr>
      <w:r w:rsidRPr="006F1633">
        <w:rPr>
          <w:rFonts w:cs="Arial"/>
          <w:b/>
          <w:spacing w:val="-2"/>
        </w:rPr>
        <w:t xml:space="preserve">Dokumenty sporządzone w języku obcym są składane wraz z tłumaczeniem na język polski </w:t>
      </w:r>
      <w:r w:rsidRPr="006F1633">
        <w:rPr>
          <w:rFonts w:cs="Arial"/>
          <w:b/>
        </w:rPr>
        <w:t>przez tłumacza przysięgłego</w:t>
      </w:r>
      <w:r w:rsidRPr="006F1633">
        <w:rPr>
          <w:rFonts w:cs="Arial"/>
          <w:b/>
          <w:spacing w:val="-2"/>
        </w:rPr>
        <w:t>, poświadczonym przez wykonawcę.</w:t>
      </w:r>
      <w:r w:rsidRPr="006F1633">
        <w:rPr>
          <w:rFonts w:cs="Arial"/>
          <w:b/>
        </w:rPr>
        <w:t xml:space="preserve"> </w:t>
      </w:r>
    </w:p>
    <w:p w:rsidR="007402BD" w:rsidRPr="006F1633" w:rsidRDefault="007402BD" w:rsidP="009707A9">
      <w:pPr>
        <w:tabs>
          <w:tab w:val="left" w:pos="540"/>
        </w:tabs>
        <w:spacing w:line="276" w:lineRule="auto"/>
        <w:jc w:val="both"/>
        <w:rPr>
          <w:rFonts w:cs="Arial"/>
        </w:rPr>
      </w:pPr>
    </w:p>
    <w:p w:rsidR="007402BD" w:rsidRPr="006F1633" w:rsidRDefault="007402BD" w:rsidP="00BA0AEA">
      <w:pPr>
        <w:rPr>
          <w:rFonts w:cs="Arial"/>
        </w:rPr>
      </w:pPr>
      <w:bookmarkStart w:id="0" w:name="_Toc169579537"/>
      <w:r w:rsidRPr="006F1633">
        <w:rPr>
          <w:rFonts w:cs="Arial"/>
        </w:rPr>
        <w:t>Wykonawcy wspólnie ubiegający się o udzielenie zamówienia</w:t>
      </w:r>
      <w:bookmarkEnd w:id="0"/>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rPr>
        <w:t xml:space="preserve">Wykonawcy wspólnie ubiegający się o udzielenie niniejszego zamówienia powinni spełniać warunki udziału w postępowaniu, zgodnie z zapisami zawartymi w </w:t>
      </w:r>
      <w:r w:rsidR="00935E31" w:rsidRPr="006F1633">
        <w:rPr>
          <w:rFonts w:cs="Arial"/>
        </w:rPr>
        <w:t xml:space="preserve">Rozdz. </w:t>
      </w:r>
      <w:r w:rsidRPr="006F1633">
        <w:rPr>
          <w:rFonts w:cs="Arial"/>
        </w:rPr>
        <w:t xml:space="preserve">IX SIWZ oraz złożyć dokumenty w sposób opisany w </w:t>
      </w:r>
      <w:r w:rsidR="001F3C6F" w:rsidRPr="006F1633">
        <w:rPr>
          <w:rFonts w:cs="Arial"/>
        </w:rPr>
        <w:t>r</w:t>
      </w:r>
      <w:r w:rsidR="00935E31" w:rsidRPr="006F1633">
        <w:rPr>
          <w:rFonts w:cs="Arial"/>
        </w:rPr>
        <w:t xml:space="preserve">ozdz. </w:t>
      </w:r>
      <w:r w:rsidRPr="006F1633">
        <w:rPr>
          <w:rFonts w:cs="Arial"/>
        </w:rPr>
        <w:t>X niniejszej SIWZ.</w:t>
      </w:r>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spacing w:val="-2"/>
        </w:rPr>
        <w:t>Wykonawcy wspólnie ubiegający się o udzielenie zamówienia ustanawiają pełnomocnika do</w:t>
      </w:r>
      <w:r w:rsidR="00D11B0F" w:rsidRPr="006F1633">
        <w:rPr>
          <w:rFonts w:cs="Arial"/>
          <w:spacing w:val="-2"/>
        </w:rPr>
        <w:t> </w:t>
      </w:r>
      <w:r w:rsidRPr="006F1633">
        <w:rPr>
          <w:rFonts w:cs="Arial"/>
          <w:spacing w:val="-2"/>
        </w:rPr>
        <w:t>reprezentowania ich w postępowaniu o udzielenie zamówienia albo reprezentowania w</w:t>
      </w:r>
      <w:r w:rsidR="00D11B0F" w:rsidRPr="006F1633">
        <w:rPr>
          <w:rFonts w:cs="Arial"/>
          <w:spacing w:val="-2"/>
        </w:rPr>
        <w:t> </w:t>
      </w:r>
      <w:r w:rsidRPr="006F1633">
        <w:rPr>
          <w:rFonts w:cs="Arial"/>
          <w:spacing w:val="-2"/>
        </w:rPr>
        <w:t xml:space="preserve">postępowaniu i zawarcia umowy w sprawie zamówienia </w:t>
      </w:r>
      <w:r w:rsidR="00366F4E" w:rsidRPr="006F1633">
        <w:rPr>
          <w:rFonts w:cs="Arial"/>
          <w:spacing w:val="-2"/>
        </w:rPr>
        <w:t>publicznego i</w:t>
      </w:r>
      <w:r w:rsidRPr="006F1633">
        <w:rPr>
          <w:rFonts w:cs="Arial"/>
          <w:spacing w:val="-2"/>
        </w:rPr>
        <w:t xml:space="preserve"> </w:t>
      </w:r>
      <w:r w:rsidR="00366F4E" w:rsidRPr="006F1633">
        <w:rPr>
          <w:rFonts w:cs="Arial"/>
          <w:spacing w:val="-2"/>
        </w:rPr>
        <w:t>przedkładają do</w:t>
      </w:r>
      <w:r w:rsidR="00D11B0F" w:rsidRPr="006F1633">
        <w:rPr>
          <w:rFonts w:cs="Arial"/>
          <w:spacing w:val="-2"/>
        </w:rPr>
        <w:t> </w:t>
      </w:r>
      <w:r w:rsidRPr="006F1633">
        <w:rPr>
          <w:rFonts w:cs="Arial"/>
          <w:spacing w:val="-2"/>
        </w:rPr>
        <w:t xml:space="preserve">oferty ustanowione pełnomocnictwo. </w:t>
      </w:r>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rPr>
        <w:t xml:space="preserve">Wszelka korespondencja prowadzona będzie wyłącznie z pełnomocnikiem. </w:t>
      </w:r>
    </w:p>
    <w:p w:rsidR="001A1FEC" w:rsidRPr="006F1633" w:rsidRDefault="001A1FEC" w:rsidP="00B36B70">
      <w:pPr>
        <w:pStyle w:val="Nagwek1"/>
        <w:rPr>
          <w:b/>
          <w:szCs w:val="24"/>
        </w:rPr>
      </w:pPr>
      <w:r w:rsidRPr="006F1633">
        <w:rPr>
          <w:b/>
          <w:szCs w:val="24"/>
        </w:rPr>
        <w:t xml:space="preserve">ROZDZIAŁ XI. </w:t>
      </w:r>
      <w:r w:rsidRPr="006F1633">
        <w:rPr>
          <w:b/>
          <w:szCs w:val="24"/>
          <w:u w:val="single"/>
        </w:rPr>
        <w:t>SPOSÓB KOMUNIKACJI ZAMAWIAJĄCEGO Z WYKONAWCAMI.</w:t>
      </w:r>
    </w:p>
    <w:p w:rsidR="001A1FEC" w:rsidRPr="006F1633" w:rsidRDefault="001A1FEC" w:rsidP="000A2A8B">
      <w:pPr>
        <w:numPr>
          <w:ilvl w:val="0"/>
          <w:numId w:val="17"/>
        </w:numPr>
        <w:spacing w:line="276" w:lineRule="auto"/>
        <w:ind w:left="360"/>
        <w:jc w:val="both"/>
        <w:rPr>
          <w:rFonts w:cs="Arial"/>
        </w:rPr>
      </w:pPr>
      <w:r w:rsidRPr="006F1633">
        <w:rPr>
          <w:rFonts w:cs="Arial"/>
        </w:rPr>
        <w:t>W postępowaniu o udzielenie zamówienia oświadczenia, wnioski, zawiadomienia oraz informacje, zamawiający i wykonawcy przekazują faksem lub pisemnie.</w:t>
      </w:r>
    </w:p>
    <w:p w:rsidR="001A1FEC" w:rsidRPr="006F1633" w:rsidRDefault="001A1FEC" w:rsidP="000A2A8B">
      <w:pPr>
        <w:numPr>
          <w:ilvl w:val="0"/>
          <w:numId w:val="17"/>
        </w:numPr>
        <w:spacing w:line="276" w:lineRule="auto"/>
        <w:ind w:left="360"/>
        <w:jc w:val="both"/>
        <w:rPr>
          <w:rFonts w:cs="Arial"/>
        </w:rPr>
      </w:pPr>
      <w:r w:rsidRPr="006F1633">
        <w:rPr>
          <w:rFonts w:cs="Arial"/>
        </w:rPr>
        <w:t>Wszelkie informacje dotyczące podjętych przez zamawiającego czynności będą umieszczane na stronie internetowej zamawiającego.</w:t>
      </w:r>
    </w:p>
    <w:p w:rsidR="001A1FEC" w:rsidRPr="006F1633" w:rsidRDefault="001A1FEC" w:rsidP="000A2A8B">
      <w:pPr>
        <w:numPr>
          <w:ilvl w:val="0"/>
          <w:numId w:val="17"/>
        </w:numPr>
        <w:spacing w:line="276" w:lineRule="auto"/>
        <w:ind w:left="360"/>
        <w:jc w:val="both"/>
        <w:rPr>
          <w:rFonts w:cs="Arial"/>
        </w:rPr>
      </w:pPr>
      <w:r w:rsidRPr="006F1633">
        <w:rPr>
          <w:rFonts w:cs="Arial"/>
        </w:rPr>
        <w:t xml:space="preserve">Adres strony internetowej zamawiającego </w:t>
      </w:r>
      <w:hyperlink r:id="rId8" w:history="1">
        <w:r w:rsidRPr="006F1633">
          <w:rPr>
            <w:rStyle w:val="Hipercze"/>
            <w:rFonts w:cs="Arial"/>
            <w:color w:val="auto"/>
          </w:rPr>
          <w:t>www.piotrkow.pl</w:t>
        </w:r>
      </w:hyperlink>
    </w:p>
    <w:p w:rsidR="001A1FEC" w:rsidRPr="006F1633" w:rsidRDefault="001A1FEC" w:rsidP="000A2A8B">
      <w:pPr>
        <w:numPr>
          <w:ilvl w:val="0"/>
          <w:numId w:val="17"/>
        </w:numPr>
        <w:spacing w:line="276" w:lineRule="auto"/>
        <w:ind w:left="360"/>
        <w:jc w:val="both"/>
        <w:rPr>
          <w:rFonts w:cs="Arial"/>
        </w:rPr>
      </w:pPr>
      <w:r w:rsidRPr="006F1633">
        <w:rPr>
          <w:rFonts w:cs="Arial"/>
        </w:rPr>
        <w:t>W przypadku, gdy zamawiający lub wykonawca przekazują oświadczenia, wnioski, zawiadomienia oraz informacje faksem każda ze stron na żądanie drugiej niezwłocznie potwierdzi fakt ic</w:t>
      </w:r>
      <w:r w:rsidR="00F30E37" w:rsidRPr="006F1633">
        <w:rPr>
          <w:rFonts w:cs="Arial"/>
        </w:rPr>
        <w:t xml:space="preserve">h otrzymania. Zamawiający </w:t>
      </w:r>
      <w:r w:rsidR="00B36B70" w:rsidRPr="006F1633">
        <w:rPr>
          <w:rFonts w:cs="Arial"/>
        </w:rPr>
        <w:t>żąda, w</w:t>
      </w:r>
      <w:r w:rsidRPr="006F1633">
        <w:rPr>
          <w:rFonts w:cs="Arial"/>
        </w:rPr>
        <w:t xml:space="preserve"> każdym przypadku potwierdzenia otrzymania wiadomości.</w:t>
      </w:r>
    </w:p>
    <w:p w:rsidR="001A1FEC" w:rsidRPr="006F1633" w:rsidRDefault="001A1FEC" w:rsidP="000A2A8B">
      <w:pPr>
        <w:numPr>
          <w:ilvl w:val="0"/>
          <w:numId w:val="17"/>
        </w:numPr>
        <w:spacing w:line="276" w:lineRule="auto"/>
        <w:ind w:left="360"/>
        <w:jc w:val="both"/>
        <w:rPr>
          <w:rFonts w:cs="Arial"/>
        </w:rPr>
      </w:pPr>
      <w:r w:rsidRPr="006F1633">
        <w:rPr>
          <w:rFonts w:cs="Arial"/>
        </w:rPr>
        <w:t>W przypadku braku potwierdzenia otrzymania wiadomości przez wykonawcę domniemuje się, iż pismo wysłane przez zamawiającego na ostatni znany numer faksu podany przez wykonawcę zostało mu doręczone w sposób umożliwiający zapoznanie się wykonawcy z</w:t>
      </w:r>
      <w:r w:rsidR="00366F4E" w:rsidRPr="006F1633">
        <w:rPr>
          <w:rFonts w:cs="Arial"/>
        </w:rPr>
        <w:t> </w:t>
      </w:r>
      <w:r w:rsidRPr="006F1633">
        <w:rPr>
          <w:rFonts w:cs="Arial"/>
        </w:rPr>
        <w:t>tym pismem.</w:t>
      </w:r>
    </w:p>
    <w:p w:rsidR="001A1FEC" w:rsidRPr="006F1633" w:rsidRDefault="001A1FEC" w:rsidP="000A2A8B">
      <w:pPr>
        <w:numPr>
          <w:ilvl w:val="0"/>
          <w:numId w:val="17"/>
        </w:numPr>
        <w:spacing w:line="276" w:lineRule="auto"/>
        <w:ind w:left="360"/>
        <w:jc w:val="both"/>
        <w:rPr>
          <w:rFonts w:cs="Arial"/>
        </w:rPr>
      </w:pPr>
      <w:r w:rsidRPr="006F1633">
        <w:rPr>
          <w:rFonts w:cs="Arial"/>
        </w:rPr>
        <w:t xml:space="preserve">W uzasadnionych przypadkach zamawiający może przed upływem </w:t>
      </w:r>
      <w:r w:rsidR="00B36B70" w:rsidRPr="006F1633">
        <w:rPr>
          <w:rFonts w:cs="Arial"/>
        </w:rPr>
        <w:t>terminu składania</w:t>
      </w:r>
      <w:r w:rsidRPr="006F1633">
        <w:rPr>
          <w:rFonts w:cs="Arial"/>
        </w:rPr>
        <w:t xml:space="preserve">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1A1FEC" w:rsidRPr="006F1633" w:rsidRDefault="001A1FEC" w:rsidP="000A2A8B">
      <w:pPr>
        <w:numPr>
          <w:ilvl w:val="0"/>
          <w:numId w:val="17"/>
        </w:numPr>
        <w:spacing w:line="276" w:lineRule="auto"/>
        <w:ind w:left="360"/>
        <w:jc w:val="both"/>
        <w:rPr>
          <w:rFonts w:cs="Arial"/>
        </w:rPr>
      </w:pPr>
      <w:r w:rsidRPr="006F1633">
        <w:rPr>
          <w:rFonts w:cs="Arial"/>
        </w:rPr>
        <w:t>Osobą upoważnioną do kontaktowania się z wykonawcami jest:</w:t>
      </w:r>
    </w:p>
    <w:p w:rsidR="001A1FEC" w:rsidRPr="006F1633" w:rsidRDefault="001A1FEC" w:rsidP="00B36B70">
      <w:pPr>
        <w:spacing w:line="276" w:lineRule="auto"/>
        <w:ind w:left="360"/>
        <w:jc w:val="both"/>
        <w:rPr>
          <w:rFonts w:cs="Arial"/>
        </w:rPr>
      </w:pPr>
      <w:r w:rsidRPr="006F1633">
        <w:rPr>
          <w:rFonts w:cs="Arial"/>
        </w:rPr>
        <w:t>- w sprawach dotyczących przedmiotu zamówienia:</w:t>
      </w:r>
      <w:r w:rsidR="00420FD4" w:rsidRPr="006F1633">
        <w:rPr>
          <w:rFonts w:cs="Arial"/>
        </w:rPr>
        <w:t xml:space="preserve"> </w:t>
      </w:r>
      <w:r w:rsidR="00856093">
        <w:rPr>
          <w:rFonts w:cs="Arial"/>
        </w:rPr>
        <w:t>Paweł Gemel</w:t>
      </w:r>
      <w:r w:rsidRPr="006F1633">
        <w:rPr>
          <w:rFonts w:cs="Arial"/>
        </w:rPr>
        <w:t xml:space="preserve">, </w:t>
      </w:r>
      <w:r w:rsidR="00B36B70" w:rsidRPr="006F1633">
        <w:rPr>
          <w:rFonts w:cs="Arial"/>
        </w:rPr>
        <w:t>t</w:t>
      </w:r>
      <w:r w:rsidRPr="006F1633">
        <w:rPr>
          <w:rFonts w:cs="Arial"/>
        </w:rPr>
        <w:t>el. 044 732-</w:t>
      </w:r>
      <w:r w:rsidR="00856093">
        <w:rPr>
          <w:rFonts w:cs="Arial"/>
        </w:rPr>
        <w:t>77</w:t>
      </w:r>
      <w:r w:rsidR="00744761" w:rsidRPr="006F1633">
        <w:rPr>
          <w:rFonts w:cs="Arial"/>
        </w:rPr>
        <w:t>-</w:t>
      </w:r>
      <w:r w:rsidR="00856093">
        <w:rPr>
          <w:rFonts w:cs="Arial"/>
        </w:rPr>
        <w:t>72</w:t>
      </w:r>
      <w:r w:rsidR="00DF3D67" w:rsidRPr="006F1633">
        <w:rPr>
          <w:rFonts w:cs="Arial"/>
        </w:rPr>
        <w:t>,</w:t>
      </w:r>
      <w:r w:rsidRPr="006F1633">
        <w:rPr>
          <w:rFonts w:cs="Arial"/>
        </w:rPr>
        <w:t xml:space="preserve"> </w:t>
      </w:r>
      <w:r w:rsidR="003D18E4" w:rsidRPr="006F1633">
        <w:rPr>
          <w:rFonts w:cs="Arial"/>
        </w:rPr>
        <w:t>ul.</w:t>
      </w:r>
      <w:r w:rsidR="00366F4E" w:rsidRPr="006F1633">
        <w:rPr>
          <w:rFonts w:cs="Arial"/>
        </w:rPr>
        <w:t> </w:t>
      </w:r>
      <w:r w:rsidR="003D18E4" w:rsidRPr="006F1633">
        <w:rPr>
          <w:rFonts w:cs="Arial"/>
        </w:rPr>
        <w:t>Szkolna 28</w:t>
      </w:r>
      <w:r w:rsidR="00E90D2E" w:rsidRPr="006F1633">
        <w:rPr>
          <w:rFonts w:cs="Arial"/>
        </w:rPr>
        <w:t>.</w:t>
      </w:r>
    </w:p>
    <w:p w:rsidR="001A1FEC" w:rsidRPr="006F1633" w:rsidRDefault="001A1FEC" w:rsidP="00B36B70">
      <w:pPr>
        <w:tabs>
          <w:tab w:val="left" w:pos="284"/>
          <w:tab w:val="left" w:pos="567"/>
        </w:tabs>
        <w:spacing w:line="276" w:lineRule="auto"/>
        <w:ind w:left="360"/>
        <w:jc w:val="both"/>
        <w:rPr>
          <w:rFonts w:cs="Arial"/>
          <w:color w:val="FF0000"/>
        </w:rPr>
      </w:pPr>
      <w:r w:rsidRPr="006F1633">
        <w:rPr>
          <w:rFonts w:cs="Arial"/>
        </w:rPr>
        <w:t xml:space="preserve">- w sprawach dotyczących procedury przetargowej: </w:t>
      </w:r>
      <w:r w:rsidR="00F06241" w:rsidRPr="006F1633">
        <w:rPr>
          <w:rFonts w:cs="Arial"/>
        </w:rPr>
        <w:t>Ewa Filipczak</w:t>
      </w:r>
      <w:r w:rsidRPr="006F1633">
        <w:rPr>
          <w:rFonts w:cs="Arial"/>
        </w:rPr>
        <w:t xml:space="preserve"> tel. 044 732-77-97 ul.</w:t>
      </w:r>
      <w:r w:rsidR="00B36B70" w:rsidRPr="006F1633">
        <w:rPr>
          <w:rFonts w:cs="Arial"/>
        </w:rPr>
        <w:t> </w:t>
      </w:r>
      <w:r w:rsidRPr="006F1633">
        <w:rPr>
          <w:rFonts w:cs="Arial"/>
        </w:rPr>
        <w:t xml:space="preserve">Pasaż </w:t>
      </w:r>
      <w:r w:rsidR="00086DB2" w:rsidRPr="006F1633">
        <w:rPr>
          <w:rFonts w:cs="Arial"/>
        </w:rPr>
        <w:t xml:space="preserve">Karola </w:t>
      </w:r>
      <w:r w:rsidRPr="006F1633">
        <w:rPr>
          <w:rFonts w:cs="Arial"/>
        </w:rPr>
        <w:t>Rudowskiego 10 pok. 317</w:t>
      </w:r>
      <w:r w:rsidRPr="006F1633">
        <w:rPr>
          <w:rFonts w:cs="Arial"/>
          <w:color w:val="FF0000"/>
        </w:rPr>
        <w:t>.</w:t>
      </w:r>
    </w:p>
    <w:p w:rsidR="001A1FEC" w:rsidRPr="006F1633" w:rsidRDefault="001A1FEC" w:rsidP="000A2A8B">
      <w:pPr>
        <w:numPr>
          <w:ilvl w:val="0"/>
          <w:numId w:val="17"/>
        </w:numPr>
        <w:spacing w:line="276" w:lineRule="auto"/>
        <w:ind w:left="360"/>
        <w:jc w:val="both"/>
        <w:rPr>
          <w:rFonts w:cs="Arial"/>
        </w:rPr>
      </w:pPr>
      <w:r w:rsidRPr="006F1633">
        <w:rPr>
          <w:rFonts w:cs="Arial"/>
        </w:rPr>
        <w:t>Porozumiewanie się wykonawcy z upoważnionymi pracownikami odbywać się może tylko w</w:t>
      </w:r>
      <w:r w:rsidR="00B36B70" w:rsidRPr="006F1633">
        <w:rPr>
          <w:rFonts w:cs="Arial"/>
        </w:rPr>
        <w:t> </w:t>
      </w:r>
      <w:r w:rsidRPr="006F1633">
        <w:rPr>
          <w:rFonts w:cs="Arial"/>
        </w:rPr>
        <w:t>godzinach od 8.00 do 15.00 w dni powszednie od poniedziałku do piątku w siedzibie zamawiającego.</w:t>
      </w:r>
    </w:p>
    <w:p w:rsidR="001A1FEC" w:rsidRPr="006F1633" w:rsidRDefault="001A1FEC" w:rsidP="000A2A8B">
      <w:pPr>
        <w:numPr>
          <w:ilvl w:val="0"/>
          <w:numId w:val="17"/>
        </w:numPr>
        <w:spacing w:line="276" w:lineRule="auto"/>
        <w:ind w:left="360"/>
        <w:jc w:val="both"/>
        <w:rPr>
          <w:rFonts w:cs="Arial"/>
          <w:color w:val="FF0000"/>
        </w:rPr>
      </w:pPr>
      <w:r w:rsidRPr="006F1633">
        <w:rPr>
          <w:rFonts w:cs="Arial"/>
        </w:rPr>
        <w:t>W przypadku złożenia do zamawiającego wniosku o udostępnienie do wglądu protokołu wraz z załącznikami, zamawiający wyznaczy termin i spisze protokół z tej czynności.</w:t>
      </w:r>
      <w:r w:rsidRPr="006F1633">
        <w:rPr>
          <w:rFonts w:cs="Arial"/>
          <w:color w:val="FF0000"/>
        </w:rPr>
        <w:t xml:space="preserve">  </w:t>
      </w:r>
    </w:p>
    <w:p w:rsidR="001A1FEC" w:rsidRDefault="001A1FEC" w:rsidP="00B36B70">
      <w:pPr>
        <w:pStyle w:val="Nagwek1"/>
        <w:rPr>
          <w:b/>
          <w:szCs w:val="24"/>
          <w:u w:val="single"/>
        </w:rPr>
      </w:pPr>
      <w:r w:rsidRPr="006F1633">
        <w:rPr>
          <w:b/>
          <w:szCs w:val="24"/>
        </w:rPr>
        <w:t xml:space="preserve">ROZDZIAŁ XII. </w:t>
      </w:r>
      <w:r w:rsidRPr="006F1633">
        <w:rPr>
          <w:b/>
          <w:szCs w:val="24"/>
          <w:u w:val="single"/>
        </w:rPr>
        <w:t>WYMAGANIA DOTYCZĄCE WADIUM</w:t>
      </w:r>
      <w:r w:rsidR="00B36B70" w:rsidRPr="006F1633">
        <w:rPr>
          <w:b/>
          <w:szCs w:val="24"/>
          <w:u w:val="single"/>
        </w:rPr>
        <w:t>.</w:t>
      </w:r>
    </w:p>
    <w:p w:rsidR="00E037C5" w:rsidRPr="00E037C5" w:rsidRDefault="00E037C5" w:rsidP="00E037C5">
      <w:pPr>
        <w:jc w:val="both"/>
        <w:rPr>
          <w:rFonts w:cs="Arial"/>
        </w:rPr>
      </w:pPr>
      <w:r w:rsidRPr="00A92423">
        <w:rPr>
          <w:rFonts w:cs="Arial"/>
          <w:sz w:val="22"/>
          <w:szCs w:val="22"/>
        </w:rPr>
        <w:t xml:space="preserve">W </w:t>
      </w:r>
      <w:r w:rsidRPr="00E037C5">
        <w:rPr>
          <w:rFonts w:cs="Arial"/>
        </w:rPr>
        <w:t xml:space="preserve">niniejszym postępowaniu Zamawiający </w:t>
      </w:r>
      <w:r w:rsidR="00856093">
        <w:rPr>
          <w:rFonts w:cs="Arial"/>
        </w:rPr>
        <w:t xml:space="preserve">nie </w:t>
      </w:r>
      <w:r w:rsidRPr="00E037C5">
        <w:rPr>
          <w:rFonts w:cs="Arial"/>
        </w:rPr>
        <w:t>żąda wniesienia wadium.</w:t>
      </w:r>
    </w:p>
    <w:p w:rsidR="001A1FEC" w:rsidRPr="006F1633" w:rsidRDefault="001A1FEC" w:rsidP="00482355">
      <w:pPr>
        <w:pStyle w:val="Nagwek1"/>
        <w:spacing w:line="276" w:lineRule="auto"/>
        <w:rPr>
          <w:b/>
          <w:szCs w:val="24"/>
        </w:rPr>
      </w:pPr>
      <w:r w:rsidRPr="006F1633">
        <w:rPr>
          <w:b/>
          <w:szCs w:val="24"/>
        </w:rPr>
        <w:t xml:space="preserve">ROZDZIAŁ XIII. </w:t>
      </w:r>
      <w:r w:rsidRPr="006F1633">
        <w:rPr>
          <w:b/>
          <w:szCs w:val="24"/>
          <w:u w:val="single"/>
        </w:rPr>
        <w:t>TERMIN ZWIĄZANIA OFERTĄ</w:t>
      </w:r>
      <w:r w:rsidR="00B36B70" w:rsidRPr="006F1633">
        <w:rPr>
          <w:b/>
          <w:szCs w:val="24"/>
          <w:u w:val="single"/>
        </w:rPr>
        <w:t>.</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Wykonawca będzie związany ofertą przez 30 dni od terminu składania ofert.</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Wykonawca samodzielnie lub na wniosek zamawiającego może przedłużyć termin związania ofertą, z tym, że zamawiający może tylko raz, co najmniej na 3 dni przed upływem terminu zw</w:t>
      </w:r>
      <w:r w:rsidR="00BB7CE8" w:rsidRPr="006F1633">
        <w:rPr>
          <w:rFonts w:ascii="Arial" w:hAnsi="Arial" w:cs="Arial"/>
        </w:rPr>
        <w:t>iązania</w:t>
      </w:r>
      <w:r w:rsidRPr="006F1633">
        <w:rPr>
          <w:rFonts w:ascii="Arial" w:hAnsi="Arial" w:cs="Arial"/>
        </w:rPr>
        <w:t xml:space="preserve"> ofertą, zwrócić się do wykonawców o wyrażenie zgody na przedłużenie tego terminu o czas nie dłuższy jednak niż 60 dni.</w:t>
      </w:r>
    </w:p>
    <w:p w:rsidR="00C11ABA" w:rsidRPr="006F1633" w:rsidRDefault="00C11ABA" w:rsidP="000A2A8B">
      <w:pPr>
        <w:pStyle w:val="Akapitzlist"/>
        <w:numPr>
          <w:ilvl w:val="0"/>
          <w:numId w:val="27"/>
        </w:numPr>
        <w:spacing w:line="276" w:lineRule="auto"/>
        <w:jc w:val="both"/>
        <w:rPr>
          <w:rFonts w:ascii="Arial" w:hAnsi="Arial" w:cs="Arial"/>
        </w:rPr>
      </w:pPr>
      <w:r w:rsidRPr="006F1633">
        <w:rPr>
          <w:rFonts w:ascii="Arial" w:hAnsi="Arial" w:cs="Arial"/>
        </w:rPr>
        <w:t xml:space="preserve">Przedłużenie terminu związania ofertą jest dopuszczalne tylko z jednoczesnym przedłużeniem okresu ważności wadium albo, jeżeli nie jest to </w:t>
      </w:r>
      <w:r w:rsidR="00482355" w:rsidRPr="006F1633">
        <w:rPr>
          <w:rFonts w:ascii="Arial" w:hAnsi="Arial" w:cs="Arial"/>
        </w:rPr>
        <w:t>możliwe, z</w:t>
      </w:r>
      <w:r w:rsidRPr="006F1633">
        <w:rPr>
          <w:rFonts w:ascii="Arial" w:hAnsi="Arial" w:cs="Arial"/>
        </w:rPr>
        <w:t xml:space="preserve"> wniesieniem nowego wadium na przedłużony okres związania ofertą. Jeżeli przed</w:t>
      </w:r>
      <w:r w:rsidR="00564B28" w:rsidRPr="006F1633">
        <w:rPr>
          <w:rFonts w:ascii="Arial" w:hAnsi="Arial" w:cs="Arial"/>
        </w:rPr>
        <w:t>łużenie terminu związania ofertą</w:t>
      </w:r>
      <w:r w:rsidRPr="006F1633">
        <w:rPr>
          <w:rFonts w:ascii="Arial" w:hAnsi="Arial" w:cs="Arial"/>
        </w:rPr>
        <w:t xml:space="preserve"> dokonywane jest po wyborze oferty najkorzystniejszej, obowiązek wniesienia nowego wadium lub jego przedłużenia dotyczy jedynie wykonawcy, którego oferta została </w:t>
      </w:r>
      <w:r w:rsidR="00482355" w:rsidRPr="006F1633">
        <w:rPr>
          <w:rFonts w:ascii="Arial" w:hAnsi="Arial" w:cs="Arial"/>
        </w:rPr>
        <w:t>wybrana, jako</w:t>
      </w:r>
      <w:r w:rsidRPr="006F1633">
        <w:rPr>
          <w:rFonts w:ascii="Arial" w:hAnsi="Arial" w:cs="Arial"/>
        </w:rPr>
        <w:t xml:space="preserve"> najkorzystniejsza. </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Bieg terminu związania ofertą rozpoczyna się wraz z upływem terminu składania ofert.</w:t>
      </w:r>
    </w:p>
    <w:p w:rsidR="001A1FEC" w:rsidRPr="006F1633" w:rsidRDefault="001A1FEC" w:rsidP="00E02CF8">
      <w:pPr>
        <w:spacing w:before="240" w:after="240" w:line="276" w:lineRule="auto"/>
        <w:jc w:val="both"/>
        <w:outlineLvl w:val="0"/>
        <w:rPr>
          <w:rFonts w:cs="Arial"/>
          <w:b/>
          <w:u w:val="single"/>
        </w:rPr>
      </w:pPr>
      <w:r w:rsidRPr="006F1633">
        <w:rPr>
          <w:rFonts w:cs="Arial"/>
          <w:b/>
          <w:i/>
        </w:rPr>
        <w:t>ROZDZIAŁ XIV</w:t>
      </w:r>
      <w:r w:rsidRPr="006F1633">
        <w:rPr>
          <w:rFonts w:cs="Arial"/>
          <w:b/>
        </w:rPr>
        <w:t xml:space="preserve">. </w:t>
      </w:r>
      <w:r w:rsidRPr="006F1633">
        <w:rPr>
          <w:rFonts w:cs="Arial"/>
          <w:b/>
          <w:u w:val="single"/>
        </w:rPr>
        <w:t>OPIS SPOSOBU PRZYGOTOWANIA OFERT</w:t>
      </w:r>
      <w:r w:rsidR="00B36B70" w:rsidRPr="006F1633">
        <w:rPr>
          <w:rFonts w:cs="Arial"/>
          <w:b/>
          <w:u w:val="single"/>
        </w:rPr>
        <w:t>.</w:t>
      </w:r>
    </w:p>
    <w:p w:rsidR="00E02CF8" w:rsidRPr="006F1633" w:rsidRDefault="00E02CF8" w:rsidP="000A2A8B">
      <w:pPr>
        <w:pStyle w:val="Nagwek2"/>
        <w:numPr>
          <w:ilvl w:val="0"/>
          <w:numId w:val="6"/>
        </w:numPr>
        <w:tabs>
          <w:tab w:val="left" w:pos="360"/>
        </w:tabs>
        <w:suppressAutoHyphens w:val="0"/>
        <w:overflowPunct w:val="0"/>
        <w:autoSpaceDE w:val="0"/>
        <w:spacing w:after="240" w:line="276" w:lineRule="auto"/>
        <w:ind w:left="360"/>
        <w:jc w:val="both"/>
        <w:textAlignment w:val="baseline"/>
        <w:rPr>
          <w:i w:val="0"/>
          <w:sz w:val="24"/>
          <w:szCs w:val="24"/>
          <w:u w:val="single"/>
        </w:rPr>
      </w:pPr>
      <w:r w:rsidRPr="006F1633">
        <w:rPr>
          <w:i w:val="0"/>
          <w:sz w:val="24"/>
          <w:szCs w:val="24"/>
          <w:u w:val="single"/>
        </w:rPr>
        <w:t>Wymagania podstawowe</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Każdy wykonawca może złożyć tylko jedną ofertę.</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Ofertę należy przygotować ściśle według wymagań określonych w niniejszej SIWZ.</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wymaga, aby treść oferty była jednoznaczna i nie przedstawiała propozycji alternatywnych.</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Upoważnienie osób podpisujących ofertę musi bezpośrednio wynikać z dokumentów dołączonych do oferty. Oznacza to, że jeżeli upoważnienie takie nie wynika wprost z</w:t>
      </w:r>
      <w:r w:rsidR="00D11B0F" w:rsidRPr="006F1633">
        <w:rPr>
          <w:rFonts w:cs="Arial"/>
        </w:rPr>
        <w:t> </w:t>
      </w:r>
      <w:r w:rsidRPr="006F1633">
        <w:rPr>
          <w:rFonts w:cs="Arial"/>
        </w:rPr>
        <w:t>dokumentu stwierdzającego status prawny wykonawcy (odpisu z właściwego rejestru lub zaświadczenia o wpisie do ewidencji działalności gospodarczej) to do oferty należy dołączyć upoważnienie (pełnomocnictwo) do podpisania oferty w formie oryginału.</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Wzory dokumentów dołączonych do niniejszej SIWZ powinny zostać wypełnione przez wykonawcę i dołączone do oferty, bądź też przygotowane przez wykonawcę w treści zgodnej z niniejszą SIWZ. </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We wszystkich przypadkach, gdzie jest mowa o pieczątkach, zamawiający dopuszcza złożenie czytelnego zapisu o treści pieczątki, </w:t>
      </w:r>
      <w:r w:rsidR="00482355" w:rsidRPr="006F1633">
        <w:rPr>
          <w:rFonts w:cs="Arial"/>
        </w:rPr>
        <w:t>zawierającego, co</w:t>
      </w:r>
      <w:r w:rsidRPr="006F1633">
        <w:rPr>
          <w:rFonts w:cs="Arial"/>
        </w:rPr>
        <w:t xml:space="preserve"> najmniej oznaczenie nazwy (firmy) i siedziby oraz numer NIP. </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Zamawiający może żądać przedstawienia oryginału lub notarialnie poświadczonej kopii dokumentu, wyłącznie wtedy, gdy złożona przez wykonawcę kopia dokumentu jest nieczytelna lub budzi </w:t>
      </w:r>
      <w:r w:rsidR="00482355" w:rsidRPr="006F1633">
        <w:rPr>
          <w:rFonts w:cs="Arial"/>
        </w:rPr>
        <w:t>wątpliwości, co</w:t>
      </w:r>
      <w:r w:rsidRPr="006F1633">
        <w:rPr>
          <w:rFonts w:cs="Arial"/>
        </w:rPr>
        <w:t xml:space="preserve"> do jej prawdziwości.</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Wykonawca składając ofertę, może zastrzec znajdujące się w jego ofercie informacje stanowiące tajemnice przedsiębiorstwa, w rozumieniu </w:t>
      </w:r>
      <w:r w:rsidR="00482355" w:rsidRPr="006F1633">
        <w:rPr>
          <w:rFonts w:cs="Arial"/>
        </w:rPr>
        <w:t>przepisów o</w:t>
      </w:r>
      <w:r w:rsidRPr="006F1633">
        <w:rPr>
          <w:rFonts w:cs="Arial"/>
        </w:rPr>
        <w:t xml:space="preserve"> zwalczaniu nieuczciwej konkurencji. </w:t>
      </w:r>
      <w:r w:rsidRPr="006F1633">
        <w:rPr>
          <w:rFonts w:cs="Arial"/>
          <w:b/>
        </w:rPr>
        <w:t>Zastrzeżenie musi być dokonane przez złożenie oferty w</w:t>
      </w:r>
      <w:r w:rsidR="00D11B0F" w:rsidRPr="006F1633">
        <w:rPr>
          <w:rFonts w:cs="Arial"/>
          <w:b/>
        </w:rPr>
        <w:t> </w:t>
      </w:r>
      <w:r w:rsidRPr="006F1633">
        <w:rPr>
          <w:rFonts w:cs="Arial"/>
          <w:b/>
        </w:rPr>
        <w:t xml:space="preserve">dwóch częściach </w:t>
      </w:r>
      <w:r w:rsidR="00482355" w:rsidRPr="006F1633">
        <w:rPr>
          <w:rFonts w:cs="Arial"/>
          <w:b/>
        </w:rPr>
        <w:t>opisanych, jako</w:t>
      </w:r>
      <w:r w:rsidRPr="006F1633">
        <w:rPr>
          <w:rFonts w:cs="Arial"/>
          <w:b/>
        </w:rPr>
        <w:t xml:space="preserve"> „część jawna oferty” i jako „część zastrzeżona oferty”.</w:t>
      </w:r>
      <w:r w:rsidRPr="006F1633">
        <w:rPr>
          <w:rFonts w:cs="Arial"/>
        </w:rPr>
        <w:t xml:space="preserve"> Wszystkie strony „część jawna oferty” i jako „część zastrzeżona oferty” muszą być ponumerowane. Wykonawca nie może zastrzec informacji dotyczącej ceny, terminu wykonania zamówienia, okresu </w:t>
      </w:r>
      <w:r w:rsidR="00482355" w:rsidRPr="006F1633">
        <w:rPr>
          <w:rFonts w:cs="Arial"/>
        </w:rPr>
        <w:t>gwarancji i</w:t>
      </w:r>
      <w:r w:rsidRPr="006F1633">
        <w:rPr>
          <w:rFonts w:cs="Arial"/>
        </w:rPr>
        <w:t xml:space="preserve"> warunków płatności zawartych w ofercie.</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Zmiana i wycofanie oferty: </w:t>
      </w:r>
    </w:p>
    <w:p w:rsidR="00E02CF8" w:rsidRPr="006F1633" w:rsidRDefault="00E02CF8" w:rsidP="000A2A8B">
      <w:pPr>
        <w:numPr>
          <w:ilvl w:val="0"/>
          <w:numId w:val="5"/>
        </w:numPr>
        <w:tabs>
          <w:tab w:val="left" w:pos="720"/>
        </w:tabs>
        <w:suppressAutoHyphens w:val="0"/>
        <w:spacing w:line="276" w:lineRule="auto"/>
        <w:ind w:left="1080"/>
        <w:jc w:val="both"/>
        <w:rPr>
          <w:rFonts w:cs="Arial"/>
        </w:rPr>
      </w:pPr>
      <w:r w:rsidRPr="006F1633">
        <w:rPr>
          <w:rFonts w:cs="Arial"/>
        </w:rPr>
        <w:t xml:space="preserve">wykonawca może wprowadzić zmiany lub wycofać złożoną ofertę przed upływem terminu składania ofert; </w:t>
      </w:r>
    </w:p>
    <w:p w:rsidR="00E02CF8" w:rsidRPr="006F1633" w:rsidRDefault="00E02CF8" w:rsidP="000A2A8B">
      <w:pPr>
        <w:numPr>
          <w:ilvl w:val="0"/>
          <w:numId w:val="5"/>
        </w:numPr>
        <w:tabs>
          <w:tab w:val="left" w:pos="720"/>
        </w:tabs>
        <w:suppressAutoHyphens w:val="0"/>
        <w:spacing w:line="276" w:lineRule="auto"/>
        <w:ind w:left="1080"/>
        <w:jc w:val="both"/>
        <w:rPr>
          <w:rFonts w:cs="Arial"/>
        </w:rPr>
      </w:pPr>
      <w:r w:rsidRPr="006F1633">
        <w:rPr>
          <w:rFonts w:cs="Arial"/>
        </w:rPr>
        <w:t>powiadomienie o wprowadzeniu zmian lub wycofaniu oferty musi zostać złożone w</w:t>
      </w:r>
      <w:r w:rsidR="00D11B0F" w:rsidRPr="006F1633">
        <w:rPr>
          <w:rFonts w:cs="Arial"/>
        </w:rPr>
        <w:t> </w:t>
      </w:r>
      <w:r w:rsidRPr="006F1633">
        <w:rPr>
          <w:rFonts w:cs="Arial"/>
        </w:rPr>
        <w:t>sposób i formie przewidzianej dla oferty, z tym, że opakowanie będzie dodatkowo oznaczone określeniem „zmiana” lub „wycofanie”. Do zmiany lub wycofania oferty konieczne jest załączenie dokumentu stwierdzającego, że osoba podpisująca zmianę lub wycofanie jest uprawniona do reprezentowania wykonawcy.</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Wszelkie koszty związane z przygotowaniem oferty ponosi wykonawca.</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nie przewiduje zwrotu kosztów udziału w postępowaniu.</w:t>
      </w:r>
    </w:p>
    <w:p w:rsidR="00E02CF8" w:rsidRPr="006F1633" w:rsidRDefault="00482355" w:rsidP="000A2A8B">
      <w:pPr>
        <w:pStyle w:val="Nagwek2"/>
        <w:numPr>
          <w:ilvl w:val="0"/>
          <w:numId w:val="6"/>
        </w:numPr>
        <w:tabs>
          <w:tab w:val="left" w:pos="360"/>
        </w:tabs>
        <w:suppressAutoHyphens w:val="0"/>
        <w:overflowPunct w:val="0"/>
        <w:autoSpaceDE w:val="0"/>
        <w:spacing w:line="276" w:lineRule="auto"/>
        <w:ind w:left="360"/>
        <w:jc w:val="both"/>
        <w:textAlignment w:val="baseline"/>
        <w:rPr>
          <w:i w:val="0"/>
          <w:sz w:val="24"/>
          <w:szCs w:val="24"/>
          <w:u w:val="single"/>
        </w:rPr>
      </w:pPr>
      <w:r w:rsidRPr="006F1633">
        <w:rPr>
          <w:i w:val="0"/>
          <w:sz w:val="24"/>
          <w:szCs w:val="24"/>
          <w:u w:val="single"/>
        </w:rPr>
        <w:t>Forma oferty</w:t>
      </w:r>
    </w:p>
    <w:p w:rsidR="00E02CF8" w:rsidRPr="006F1633" w:rsidRDefault="00E02CF8" w:rsidP="000A2A8B">
      <w:pPr>
        <w:numPr>
          <w:ilvl w:val="0"/>
          <w:numId w:val="4"/>
        </w:numPr>
        <w:tabs>
          <w:tab w:val="clear" w:pos="2340"/>
          <w:tab w:val="left" w:pos="360"/>
          <w:tab w:val="num" w:pos="2700"/>
        </w:tabs>
        <w:suppressAutoHyphens w:val="0"/>
        <w:spacing w:before="240" w:after="60" w:line="276" w:lineRule="auto"/>
        <w:ind w:left="720"/>
        <w:jc w:val="both"/>
        <w:rPr>
          <w:rFonts w:cs="Arial"/>
        </w:rPr>
      </w:pPr>
      <w:r w:rsidRPr="006F1633">
        <w:rPr>
          <w:rFonts w:cs="Arial"/>
        </w:rPr>
        <w:t>Oferta musi być sporządzona w formie pisemnej, zgodnie ze wzorem formularza ofertowego, stanowiącego załącznik nr 1 do SIWZ.</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Wszystkie załączniki do oferty powinny być ułożone w kolejności.</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Oferta i wszystkie załączniki muszą być sporządzone w języku polskim i napisane pismem maszynowym, za pomocą komputera lub ręcznie pismem wyraźnym, nieścieralnym atramentem.</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Wykonawca składający dokumenty w innym języku niż polski zobowiązany jest do</w:t>
      </w:r>
      <w:r w:rsidR="00D11B0F" w:rsidRPr="006F1633">
        <w:rPr>
          <w:rFonts w:cs="Arial"/>
        </w:rPr>
        <w:t>  </w:t>
      </w:r>
      <w:r w:rsidRPr="006F1633">
        <w:rPr>
          <w:rFonts w:cs="Arial"/>
        </w:rPr>
        <w:t>łożenia ich wraz z tłumaczeniem na język polski przez tłumacza przysięgłego.</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Ewentualne poprawki w ofercie muszą być naniesione czytelnie oraz opatrzone podpisem osoby uprawnionej do reprezentowania wykonawcy.</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Kopie wszystkich dokumentów dołączonych do oferty muszą być potwierdzone za</w:t>
      </w:r>
      <w:r w:rsidR="00D11B0F" w:rsidRPr="006F1633">
        <w:rPr>
          <w:rFonts w:cs="Arial"/>
        </w:rPr>
        <w:t> </w:t>
      </w:r>
      <w:r w:rsidRPr="006F1633">
        <w:rPr>
          <w:rFonts w:cs="Arial"/>
        </w:rPr>
        <w:t>zgodność z oryginałem przez wykonawcę.</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Oferta musi być złożona w dwóch zamkniętych kopertach:</w:t>
      </w:r>
    </w:p>
    <w:p w:rsidR="00E02CF8" w:rsidRPr="006F1633" w:rsidRDefault="00E02CF8" w:rsidP="000A2A8B">
      <w:pPr>
        <w:pStyle w:val="Akapitzlist"/>
        <w:numPr>
          <w:ilvl w:val="0"/>
          <w:numId w:val="25"/>
        </w:numPr>
        <w:spacing w:line="276" w:lineRule="auto"/>
        <w:jc w:val="both"/>
        <w:rPr>
          <w:rFonts w:ascii="Arial" w:hAnsi="Arial" w:cs="Arial"/>
        </w:rPr>
      </w:pPr>
      <w:r w:rsidRPr="006F1633">
        <w:rPr>
          <w:rFonts w:ascii="Arial" w:hAnsi="Arial" w:cs="Arial"/>
        </w:rPr>
        <w:t>Kopertę zewnętrzną należy zaadresować według poniższego wzoru:</w:t>
      </w:r>
    </w:p>
    <w:p w:rsidR="00482355" w:rsidRPr="006F1633" w:rsidRDefault="00482355" w:rsidP="004B3296">
      <w:pPr>
        <w:spacing w:line="276" w:lineRule="auto"/>
        <w:ind w:left="720"/>
        <w:jc w:val="both"/>
        <w:rPr>
          <w:rFonts w:cs="Arial"/>
        </w:rPr>
      </w:pPr>
    </w:p>
    <w:p w:rsidR="00E02CF8" w:rsidRPr="006F1633" w:rsidRDefault="00E02CF8" w:rsidP="004B3296">
      <w:pPr>
        <w:spacing w:line="276" w:lineRule="auto"/>
        <w:ind w:left="360"/>
        <w:jc w:val="center"/>
        <w:rPr>
          <w:rFonts w:cs="Arial"/>
        </w:rPr>
      </w:pPr>
      <w:r w:rsidRPr="006F1633">
        <w:rPr>
          <w:rFonts w:cs="Arial"/>
        </w:rPr>
        <w:t>&lt; nazwa zamawiającego&gt;</w:t>
      </w:r>
    </w:p>
    <w:p w:rsidR="00E02CF8" w:rsidRPr="006F1633" w:rsidRDefault="00E02CF8" w:rsidP="004B3296">
      <w:pPr>
        <w:spacing w:line="276" w:lineRule="auto"/>
        <w:ind w:left="360"/>
        <w:jc w:val="center"/>
        <w:rPr>
          <w:rFonts w:cs="Arial"/>
        </w:rPr>
      </w:pPr>
      <w:r w:rsidRPr="006F1633">
        <w:rPr>
          <w:rFonts w:cs="Arial"/>
        </w:rPr>
        <w:t>&lt;adres zamawiającego&gt;</w:t>
      </w:r>
    </w:p>
    <w:p w:rsidR="00E02CF8" w:rsidRPr="006F1633" w:rsidRDefault="00E02CF8" w:rsidP="004B3296">
      <w:pPr>
        <w:spacing w:line="276" w:lineRule="auto"/>
        <w:ind w:left="360"/>
        <w:jc w:val="center"/>
        <w:rPr>
          <w:rFonts w:cs="Arial"/>
        </w:rPr>
      </w:pPr>
      <w:r w:rsidRPr="006F1633">
        <w:rPr>
          <w:rFonts w:cs="Arial"/>
        </w:rPr>
        <w:t>OFERTA W &lt;tryb postępowania&gt;</w:t>
      </w:r>
    </w:p>
    <w:p w:rsidR="00E02CF8" w:rsidRPr="006F1633" w:rsidRDefault="00E02CF8" w:rsidP="004B3296">
      <w:pPr>
        <w:spacing w:line="276" w:lineRule="auto"/>
        <w:ind w:left="360"/>
        <w:jc w:val="center"/>
        <w:rPr>
          <w:rFonts w:cs="Arial"/>
        </w:rPr>
      </w:pPr>
      <w:r w:rsidRPr="006F1633">
        <w:rPr>
          <w:rFonts w:cs="Arial"/>
        </w:rPr>
        <w:t>NA &lt;nazwa (tytuł) postępowania&gt;</w:t>
      </w:r>
    </w:p>
    <w:p w:rsidR="00E02CF8" w:rsidRPr="006F1633" w:rsidRDefault="00E02CF8" w:rsidP="004B3296">
      <w:pPr>
        <w:spacing w:line="276" w:lineRule="auto"/>
        <w:ind w:left="360"/>
        <w:jc w:val="center"/>
        <w:rPr>
          <w:rFonts w:cs="Arial"/>
        </w:rPr>
      </w:pPr>
      <w:r w:rsidRPr="006F1633">
        <w:rPr>
          <w:rFonts w:cs="Arial"/>
        </w:rPr>
        <w:t>NIE OTWIERAĆ PRZED &lt;data i godzina otwarcia ofert&gt;</w:t>
      </w:r>
    </w:p>
    <w:p w:rsidR="00482355" w:rsidRPr="006F1633" w:rsidRDefault="00482355" w:rsidP="004B3296">
      <w:pPr>
        <w:spacing w:line="276" w:lineRule="auto"/>
        <w:ind w:left="360"/>
        <w:jc w:val="both"/>
        <w:rPr>
          <w:rFonts w:cs="Arial"/>
        </w:rPr>
      </w:pPr>
    </w:p>
    <w:p w:rsidR="00E02CF8" w:rsidRPr="006F1633" w:rsidRDefault="00E02CF8" w:rsidP="000A2A8B">
      <w:pPr>
        <w:pStyle w:val="Akapitzlist"/>
        <w:numPr>
          <w:ilvl w:val="0"/>
          <w:numId w:val="25"/>
        </w:numPr>
        <w:tabs>
          <w:tab w:val="left" w:pos="720"/>
        </w:tabs>
        <w:spacing w:line="276" w:lineRule="auto"/>
        <w:jc w:val="both"/>
        <w:rPr>
          <w:rFonts w:ascii="Arial" w:hAnsi="Arial" w:cs="Arial"/>
        </w:rPr>
      </w:pPr>
      <w:r w:rsidRPr="006F1633">
        <w:rPr>
          <w:rFonts w:ascii="Arial" w:hAnsi="Arial" w:cs="Arial"/>
        </w:rPr>
        <w:t>Koperta wewnętrzna poza oznaczeniem jak wyżej, musi być opisana nazwą i</w:t>
      </w:r>
      <w:r w:rsidR="00D11B0F" w:rsidRPr="006F1633">
        <w:rPr>
          <w:rFonts w:ascii="Arial" w:hAnsi="Arial" w:cs="Arial"/>
        </w:rPr>
        <w:t> </w:t>
      </w:r>
      <w:r w:rsidRPr="006F1633">
        <w:rPr>
          <w:rFonts w:ascii="Arial" w:hAnsi="Arial" w:cs="Arial"/>
        </w:rPr>
        <w:t>adresem wykonawcy.</w:t>
      </w:r>
    </w:p>
    <w:p w:rsidR="00E02CF8" w:rsidRPr="006F1633" w:rsidRDefault="00E02CF8" w:rsidP="000A2A8B">
      <w:pPr>
        <w:numPr>
          <w:ilvl w:val="0"/>
          <w:numId w:val="4"/>
        </w:numPr>
        <w:tabs>
          <w:tab w:val="clear" w:pos="2340"/>
          <w:tab w:val="left" w:pos="360"/>
          <w:tab w:val="num" w:pos="2700"/>
        </w:tabs>
        <w:spacing w:line="276" w:lineRule="auto"/>
        <w:ind w:left="720"/>
        <w:jc w:val="both"/>
        <w:rPr>
          <w:rFonts w:cs="Arial"/>
        </w:rPr>
      </w:pPr>
      <w:r w:rsidRPr="006F1633">
        <w:rPr>
          <w:rFonts w:cs="Arial"/>
        </w:rPr>
        <w:t>W przypadku dostarczenia oferty pocztą, na kopercie należy napisać „dostarczyć do….    do dnia …    do godz.….</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 xml:space="preserve">Wszystkie zapisane strony oferty powinny być ponumerowane. Strony te powinny być parafowane przez osobę (lub osoby, jeżeli do reprezentowania wykonawcy upoważnione są dwie lub więcej osób) podpisującą (podpisujące) ofertę </w:t>
      </w:r>
      <w:r w:rsidR="00482355" w:rsidRPr="006F1633">
        <w:rPr>
          <w:rFonts w:cs="Arial"/>
        </w:rPr>
        <w:t>zgodnie z</w:t>
      </w:r>
      <w:r w:rsidRPr="006F1633">
        <w:rPr>
          <w:rFonts w:cs="Arial"/>
        </w:rPr>
        <w:t xml:space="preserve"> treścią dokumentu określającego status prawny wykonawcy lub treścią załączonego do oferty pełnomocnictwa. Strony zawierające informacje niewymagane przez zamawiającego (np.: prospekty reklamowe o firmie, jej działalności itp.) nie muszą być numerowane i</w:t>
      </w:r>
      <w:r w:rsidR="00D11B0F" w:rsidRPr="006F1633">
        <w:rPr>
          <w:rFonts w:cs="Arial"/>
        </w:rPr>
        <w:t> </w:t>
      </w:r>
      <w:r w:rsidRPr="006F1633">
        <w:rPr>
          <w:rFonts w:cs="Arial"/>
        </w:rPr>
        <w:t>parafowane.</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Całość oferty powinna być złożona w formie uniemożliwiającej jej przypadkowe zdekompletowanie.</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w:t>
      </w:r>
      <w:r w:rsidR="00482355" w:rsidRPr="006F1633">
        <w:rPr>
          <w:rFonts w:cs="Arial"/>
        </w:rPr>
        <w:t>osoby, jeżeli</w:t>
      </w:r>
      <w:r w:rsidRPr="006F1633">
        <w:rPr>
          <w:rFonts w:cs="Arial"/>
        </w:rPr>
        <w:t xml:space="preserve"> do reprezentowania wykonawcy upoważnione są dwie lub więcej osób) podpisującą (podpisujące) ofertę </w:t>
      </w:r>
      <w:r w:rsidR="00482355" w:rsidRPr="006F1633">
        <w:rPr>
          <w:rFonts w:cs="Arial"/>
        </w:rPr>
        <w:t>zgodnie z</w:t>
      </w:r>
      <w:r w:rsidRPr="006F1633">
        <w:rPr>
          <w:rFonts w:cs="Arial"/>
        </w:rPr>
        <w:t xml:space="preserve"> treścią dokumentu określającego status prawny wykonawcy lub treścią załączonego do oferty pełnomocnictwa.</w:t>
      </w:r>
    </w:p>
    <w:p w:rsidR="00E02CF8" w:rsidRPr="006F1633" w:rsidRDefault="00E02CF8" w:rsidP="000A2A8B">
      <w:pPr>
        <w:numPr>
          <w:ilvl w:val="1"/>
          <w:numId w:val="4"/>
        </w:numPr>
        <w:tabs>
          <w:tab w:val="left" w:pos="363"/>
        </w:tabs>
        <w:suppressAutoHyphens w:val="0"/>
        <w:spacing w:before="240" w:after="240" w:line="276" w:lineRule="auto"/>
        <w:ind w:left="363"/>
        <w:jc w:val="both"/>
        <w:rPr>
          <w:rFonts w:cs="Arial"/>
          <w:b/>
          <w:u w:val="single"/>
        </w:rPr>
      </w:pPr>
      <w:r w:rsidRPr="006F1633">
        <w:rPr>
          <w:rFonts w:cs="Arial"/>
          <w:b/>
          <w:u w:val="single"/>
        </w:rPr>
        <w:t>Zawartość oferty.</w:t>
      </w:r>
    </w:p>
    <w:p w:rsidR="00E02CF8" w:rsidRPr="006F1633" w:rsidRDefault="00E02CF8" w:rsidP="000A2A8B">
      <w:pPr>
        <w:numPr>
          <w:ilvl w:val="2"/>
          <w:numId w:val="4"/>
        </w:numPr>
        <w:tabs>
          <w:tab w:val="left" w:pos="363"/>
        </w:tabs>
        <w:suppressAutoHyphens w:val="0"/>
        <w:spacing w:before="240" w:after="240" w:line="276" w:lineRule="auto"/>
        <w:ind w:left="363"/>
        <w:jc w:val="both"/>
        <w:rPr>
          <w:rFonts w:cs="Arial"/>
          <w:b/>
          <w:u w:val="single"/>
        </w:rPr>
      </w:pPr>
      <w:r w:rsidRPr="006F1633">
        <w:rPr>
          <w:rFonts w:cs="Arial"/>
          <w:b/>
          <w:u w:val="single"/>
        </w:rPr>
        <w:t>Kompletna oferta musi zawierać:</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Formularz ofertowy według wzoru zawartego w specyfikacji istotnych warunków zamówienia – </w:t>
      </w:r>
      <w:r w:rsidRPr="006F1633">
        <w:rPr>
          <w:rFonts w:cs="Arial"/>
          <w:b/>
        </w:rPr>
        <w:t>wg załącznika nr 1</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Stosowne pełnomocnictwo(a) - w przypadku, gdy upoważnienie do podpisania oferty nie wynika bezpośrednio ze złożonego w ofercie odpisu z właściwego rejestru albo zaświadczenia o wpisie do ewidencji działalności gospodarczej (należy załączyć oryginał lub ksero</w:t>
      </w:r>
      <w:r w:rsidR="00B36B70" w:rsidRPr="006F1633">
        <w:rPr>
          <w:rFonts w:cs="Arial"/>
        </w:rPr>
        <w:t>ko</w:t>
      </w:r>
      <w:r w:rsidRPr="006F1633">
        <w:rPr>
          <w:rFonts w:cs="Arial"/>
        </w:rPr>
        <w:t>pię potwierdzoną przez notariusza).</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W przypadku wykonawców wspólnie ubiegających się o udzielenie zamówienia, dokument ustanawiający pełnomocnika do reprezentowania ich w postępowaniu o</w:t>
      </w:r>
      <w:r w:rsidR="00D11B0F" w:rsidRPr="006F1633">
        <w:rPr>
          <w:rFonts w:cs="Arial"/>
        </w:rPr>
        <w:t> </w:t>
      </w:r>
      <w:r w:rsidRPr="006F1633">
        <w:rPr>
          <w:rFonts w:cs="Arial"/>
        </w:rPr>
        <w:t>udzielenie zamówienia albo reprezentowania w postępowaniu i zawarcia umowy w</w:t>
      </w:r>
      <w:r w:rsidR="00D11B0F" w:rsidRPr="006F1633">
        <w:rPr>
          <w:rFonts w:cs="Arial"/>
        </w:rPr>
        <w:t> </w:t>
      </w:r>
      <w:r w:rsidRPr="006F1633">
        <w:rPr>
          <w:rFonts w:cs="Arial"/>
        </w:rPr>
        <w:t>sprawie niniejszego zamówienia publicznego (należy załączyć oryginał lub kserokopię potwierdzoną przez notariusza).</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Oświadczenie wykonawcy o spełnianiu warunków udziału w postępowaniu </w:t>
      </w:r>
      <w:r w:rsidR="00D11B0F" w:rsidRPr="006F1633">
        <w:rPr>
          <w:rFonts w:cs="Arial"/>
        </w:rPr>
        <w:t>–</w:t>
      </w:r>
      <w:r w:rsidRPr="006F1633">
        <w:rPr>
          <w:rFonts w:cs="Arial"/>
        </w:rPr>
        <w:t xml:space="preserve"> </w:t>
      </w:r>
      <w:r w:rsidRPr="006F1633">
        <w:rPr>
          <w:rFonts w:cs="Arial"/>
          <w:b/>
        </w:rPr>
        <w:t>wg</w:t>
      </w:r>
      <w:r w:rsidR="00D11B0F" w:rsidRPr="006F1633">
        <w:rPr>
          <w:rFonts w:cs="Arial"/>
          <w:b/>
        </w:rPr>
        <w:t> </w:t>
      </w:r>
      <w:r w:rsidRPr="006F1633">
        <w:rPr>
          <w:rFonts w:cs="Arial"/>
          <w:b/>
        </w:rPr>
        <w:t xml:space="preserve">załącznika nr </w:t>
      </w:r>
      <w:r w:rsidR="00B211C5">
        <w:rPr>
          <w:rFonts w:cs="Arial"/>
          <w:b/>
        </w:rPr>
        <w:t>5</w:t>
      </w:r>
      <w:r w:rsidRPr="006F1633">
        <w:rPr>
          <w:rFonts w:cs="Arial"/>
        </w:rPr>
        <w:t>.</w:t>
      </w:r>
    </w:p>
    <w:p w:rsidR="00E02CF8"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Oświadczenie o niepodleganiu wykluczeniu z postępowania na podstawie art. 24 ust 1 oraz ust 2 ustawy Pzp -  </w:t>
      </w:r>
      <w:r w:rsidRPr="006F1633">
        <w:rPr>
          <w:rFonts w:cs="Arial"/>
          <w:b/>
        </w:rPr>
        <w:t>wg załącznika nr 2</w:t>
      </w:r>
      <w:r w:rsidRPr="006F1633">
        <w:rPr>
          <w:rFonts w:cs="Arial"/>
        </w:rPr>
        <w:t>.</w:t>
      </w:r>
    </w:p>
    <w:p w:rsidR="00856093" w:rsidRPr="00856093" w:rsidRDefault="00250311" w:rsidP="00856093">
      <w:pPr>
        <w:numPr>
          <w:ilvl w:val="6"/>
          <w:numId w:val="4"/>
        </w:numPr>
        <w:spacing w:line="276" w:lineRule="auto"/>
        <w:ind w:left="789" w:hanging="426"/>
        <w:jc w:val="both"/>
        <w:rPr>
          <w:rFonts w:cs="Arial"/>
        </w:rPr>
      </w:pPr>
      <w:r>
        <w:rPr>
          <w:rFonts w:cs="Arial"/>
          <w:iCs/>
        </w:rPr>
        <w:t>Wykaz co najmniej jednego</w:t>
      </w:r>
      <w:r w:rsidR="00856093" w:rsidRPr="00856093">
        <w:rPr>
          <w:rFonts w:cs="Arial"/>
          <w:iCs/>
        </w:rPr>
        <w:t xml:space="preserve"> zamówie</w:t>
      </w:r>
      <w:r>
        <w:rPr>
          <w:rFonts w:cs="Arial"/>
          <w:iCs/>
        </w:rPr>
        <w:t>nia (wykonanego</w:t>
      </w:r>
      <w:r w:rsidR="00856093" w:rsidRPr="00856093">
        <w:rPr>
          <w:rFonts w:cs="Arial"/>
        </w:rPr>
        <w:t xml:space="preserve"> w okresie ostatnich trzech lat przed </w:t>
      </w:r>
      <w:r w:rsidR="00856093" w:rsidRPr="00856093">
        <w:rPr>
          <w:rFonts w:cs="Arial"/>
          <w:bCs/>
        </w:rPr>
        <w:t xml:space="preserve">upływem terminu składania ofert, a jeżeli okres prowadzenia działalności jest krótszy to w tym okresie) odpowiadających rodzajem przedmiotowi niniejszego zamówienia tj. co najmniej jednej dostawy </w:t>
      </w:r>
      <w:r>
        <w:rPr>
          <w:rFonts w:cs="Arial"/>
          <w:bCs/>
        </w:rPr>
        <w:t xml:space="preserve">samochodu osobowego </w:t>
      </w:r>
      <w:r w:rsidR="00A455ED">
        <w:rPr>
          <w:rFonts w:cs="Arial"/>
        </w:rPr>
        <w:t>o wartości minimalnej 5</w:t>
      </w:r>
      <w:r w:rsidR="00856093" w:rsidRPr="00856093">
        <w:rPr>
          <w:rFonts w:cs="Arial"/>
        </w:rPr>
        <w:t xml:space="preserve">0 000,00 PLN każda – </w:t>
      </w:r>
      <w:r w:rsidR="00856093" w:rsidRPr="00856093">
        <w:rPr>
          <w:rFonts w:cs="Arial"/>
          <w:b/>
          <w:iCs/>
        </w:rPr>
        <w:t xml:space="preserve">wg załącznika nr 3. </w:t>
      </w:r>
      <w:r w:rsidR="00856093" w:rsidRPr="00856093">
        <w:rPr>
          <w:rFonts w:cs="Arial"/>
        </w:rPr>
        <w:t xml:space="preserve">Referencje lub </w:t>
      </w:r>
      <w:r w:rsidR="00856093" w:rsidRPr="00856093">
        <w:rPr>
          <w:rFonts w:cs="Arial"/>
          <w:bCs/>
        </w:rPr>
        <w:t xml:space="preserve">protokoły odbioru końcowego potwierdzające, iż zamówienia  wyszczególnione </w:t>
      </w:r>
      <w:r w:rsidR="00856093" w:rsidRPr="00856093">
        <w:rPr>
          <w:rFonts w:cs="Arial"/>
        </w:rPr>
        <w:t xml:space="preserve">w </w:t>
      </w:r>
      <w:r w:rsidR="00856093" w:rsidRPr="00856093">
        <w:rPr>
          <w:rFonts w:cs="Arial"/>
          <w:b/>
        </w:rPr>
        <w:t xml:space="preserve">załączniku nr 3 </w:t>
      </w:r>
      <w:r w:rsidR="00856093" w:rsidRPr="00856093">
        <w:rPr>
          <w:rFonts w:cs="Arial"/>
        </w:rPr>
        <w:t>zostały</w:t>
      </w:r>
      <w:r w:rsidR="00856093" w:rsidRPr="00856093">
        <w:rPr>
          <w:rFonts w:cs="Arial"/>
          <w:bCs/>
        </w:rPr>
        <w:t xml:space="preserve"> wykonane należycie.</w:t>
      </w:r>
    </w:p>
    <w:p w:rsidR="00215878" w:rsidRPr="006F1633" w:rsidRDefault="00E02CF8" w:rsidP="00215878">
      <w:pPr>
        <w:spacing w:line="276" w:lineRule="auto"/>
        <w:ind w:left="789"/>
        <w:jc w:val="both"/>
        <w:rPr>
          <w:rFonts w:cs="Arial"/>
        </w:rPr>
      </w:pPr>
      <w:r w:rsidRPr="006F1633">
        <w:rPr>
          <w:rFonts w:cs="Arial"/>
          <w:i/>
          <w:iCs/>
        </w:rPr>
        <w:t>W przypadku składania oferty przez wykonawców, ubiegających się wspólnie o</w:t>
      </w:r>
      <w:r w:rsidR="00D11B0F" w:rsidRPr="006F1633">
        <w:rPr>
          <w:rFonts w:cs="Arial"/>
          <w:i/>
          <w:iCs/>
        </w:rPr>
        <w:t> </w:t>
      </w:r>
      <w:r w:rsidRPr="006F1633">
        <w:rPr>
          <w:rFonts w:cs="Arial"/>
          <w:i/>
          <w:iCs/>
        </w:rPr>
        <w:t>udzielenie zamówienia, wymagany wykaz może być złożony wspólnie lub oddzielnie przez wykonawców</w:t>
      </w:r>
      <w:r w:rsidR="00215878">
        <w:rPr>
          <w:rFonts w:cs="Arial"/>
          <w:i/>
          <w:iCs/>
        </w:rPr>
        <w:t>.</w:t>
      </w:r>
    </w:p>
    <w:p w:rsidR="00E02CF8" w:rsidRPr="00215878"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Aktualny odpis z właściwego rejestru, jeżeli odrębne przepisy wymagają wpisu do</w:t>
      </w:r>
      <w:r w:rsidR="00D11B0F" w:rsidRPr="006F1633">
        <w:rPr>
          <w:rFonts w:ascii="Arial" w:hAnsi="Arial" w:cs="Arial"/>
        </w:rPr>
        <w:t> </w:t>
      </w:r>
      <w:r w:rsidRPr="006F1633">
        <w:rPr>
          <w:rFonts w:ascii="Arial" w:hAnsi="Arial" w:cs="Arial"/>
        </w:rPr>
        <w:t xml:space="preserve">rejestru, w celu wykazania braku podstaw do wykluczenia w oparciu o art. 24 ust. 1 pkt 2 ustawy Prawo zamówień publicznych, wystawionego nie wcześniej niż 6 miesięcy przed upływem terminu składania ofert; a w stosunku do osób fizycznych oświadczenie w zakresie art. 24 ust. 1 pkt 2 ww. ustawy. W przypadku podmiotów występujących wspólnie odpis składa </w:t>
      </w:r>
      <w:r w:rsidRPr="00215878">
        <w:rPr>
          <w:rFonts w:ascii="Arial" w:hAnsi="Arial" w:cs="Arial"/>
        </w:rPr>
        <w:t>każdy z nich.</w:t>
      </w:r>
    </w:p>
    <w:p w:rsidR="00E02CF8" w:rsidRPr="00215878"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215878">
        <w:rPr>
          <w:rFonts w:ascii="Arial" w:hAnsi="Arial" w:cs="Arial"/>
        </w:rPr>
        <w:t>Oświadczenie o niezaleganiu z opłacaniem podatków, opłat oraz składek na</w:t>
      </w:r>
      <w:r w:rsidR="00D11B0F" w:rsidRPr="00215878">
        <w:rPr>
          <w:rFonts w:ascii="Arial" w:hAnsi="Arial" w:cs="Arial"/>
        </w:rPr>
        <w:t> </w:t>
      </w:r>
      <w:r w:rsidRPr="00215878">
        <w:rPr>
          <w:rFonts w:ascii="Arial" w:hAnsi="Arial" w:cs="Arial"/>
        </w:rPr>
        <w:t xml:space="preserve">ubezpieczenie zdrowotne i społeczne – </w:t>
      </w:r>
      <w:r w:rsidRPr="00215878">
        <w:rPr>
          <w:rFonts w:ascii="Arial" w:hAnsi="Arial" w:cs="Arial"/>
          <w:b/>
        </w:rPr>
        <w:t xml:space="preserve">wg załącznika nr </w:t>
      </w:r>
      <w:r w:rsidR="00B211C5">
        <w:rPr>
          <w:rFonts w:ascii="Arial" w:hAnsi="Arial" w:cs="Arial"/>
          <w:b/>
        </w:rPr>
        <w:t>4</w:t>
      </w:r>
      <w:r w:rsidRPr="00215878">
        <w:rPr>
          <w:rFonts w:ascii="Arial" w:hAnsi="Arial" w:cs="Arial"/>
        </w:rPr>
        <w:t>.</w:t>
      </w:r>
    </w:p>
    <w:p w:rsidR="00215878" w:rsidRPr="00215878" w:rsidRDefault="00215878" w:rsidP="00215878">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b/>
        </w:rPr>
      </w:pPr>
      <w:r w:rsidRPr="00215878">
        <w:rPr>
          <w:rFonts w:ascii="Arial" w:hAnsi="Arial" w:cs="Arial"/>
        </w:rPr>
        <w:t xml:space="preserve">Informacja na temat parametrów technicznych oferowanego samochodu – </w:t>
      </w:r>
      <w:r w:rsidRPr="00215878">
        <w:rPr>
          <w:rFonts w:ascii="Arial" w:hAnsi="Arial" w:cs="Arial"/>
          <w:b/>
        </w:rPr>
        <w:t>wg załącznika nr 6.</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215878">
        <w:rPr>
          <w:rFonts w:ascii="Arial" w:hAnsi="Arial" w:cs="Arial"/>
        </w:rPr>
        <w:t>Jeżeli wykonawca ma siedzibę lub miejsce zamieszkania poza terytorium Rzeczpospolitej Polskiej, zamiast dok</w:t>
      </w:r>
      <w:r w:rsidR="00856093" w:rsidRPr="00215878">
        <w:rPr>
          <w:rFonts w:ascii="Arial" w:hAnsi="Arial" w:cs="Arial"/>
        </w:rPr>
        <w:t>umentów, o których mowa w pkt. 7</w:t>
      </w:r>
      <w:r w:rsidRPr="00215878">
        <w:rPr>
          <w:rFonts w:ascii="Arial" w:hAnsi="Arial" w:cs="Arial"/>
        </w:rPr>
        <w:t xml:space="preserve"> składa dokument lub dokumenty, wystawione w kraju, w którym ma siedzibę lub</w:t>
      </w:r>
      <w:r w:rsidRPr="006F1633">
        <w:rPr>
          <w:rFonts w:ascii="Arial" w:hAnsi="Arial" w:cs="Arial"/>
        </w:rPr>
        <w:t xml:space="preserve"> miejsce zamieszkania, stwierdzające odpowiednio, że:</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otwarto jego likwidacji ani nie ogłoszono upadłości,</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orzeczono wobec niego zakazu ubiegania się o zamówienie,</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E02CF8" w:rsidRPr="006F1633" w:rsidRDefault="00E02CF8" w:rsidP="004B3296">
      <w:pPr>
        <w:tabs>
          <w:tab w:val="left" w:pos="709"/>
        </w:tabs>
        <w:spacing w:line="276" w:lineRule="auto"/>
        <w:ind w:left="709" w:hanging="346"/>
        <w:jc w:val="both"/>
        <w:outlineLvl w:val="0"/>
        <w:rPr>
          <w:rFonts w:cs="Arial"/>
        </w:rPr>
      </w:pPr>
      <w:r w:rsidRPr="006F1633">
        <w:rPr>
          <w:rFonts w:cs="Arial"/>
        </w:rPr>
        <w:t>11. Jeżeli w kraju pochodzenia osoby lub w kraju, w którym wykonawca ma siedzibę lub miejsce zamieszkania, nie wydaje się dokumentów, o których mowa w pkt.</w:t>
      </w:r>
      <w:r w:rsidR="00856093">
        <w:rPr>
          <w:rFonts w:cs="Arial"/>
        </w:rPr>
        <w:t xml:space="preserve"> 7</w:t>
      </w:r>
      <w:r w:rsidRPr="006F1633">
        <w:rPr>
          <w:rFonts w:cs="Arial"/>
        </w:rPr>
        <w:t xml:space="preserve"> zastępuje się je dokumentem zawierającym oświadczenie złożone przed notariuszem, właściwym organem sądowym, administracyjnym albo organem samorządu zawodowego lub gospodarczego odpowiednio kraju pochodzenie osoby lub kraju, w którym wykonawca ma siedzibę lub miejsce zamieszkania.</w:t>
      </w:r>
    </w:p>
    <w:p w:rsidR="001A1FEC" w:rsidRPr="006F1633" w:rsidRDefault="001A1FEC" w:rsidP="00E02CF8">
      <w:pPr>
        <w:pStyle w:val="Nagwek1"/>
        <w:rPr>
          <w:b/>
          <w:szCs w:val="24"/>
        </w:rPr>
      </w:pPr>
      <w:r w:rsidRPr="006F1633">
        <w:rPr>
          <w:b/>
          <w:szCs w:val="24"/>
        </w:rPr>
        <w:t xml:space="preserve">ROZDZIAŁ XV. </w:t>
      </w:r>
      <w:r w:rsidRPr="006F1633">
        <w:rPr>
          <w:b/>
          <w:szCs w:val="24"/>
          <w:u w:val="single"/>
        </w:rPr>
        <w:t>MIEJSCE ORAZ TERMIN SKŁADANIA I OTWARCIA OFERT</w:t>
      </w:r>
      <w:r w:rsidR="00B36B70" w:rsidRPr="006F1633">
        <w:rPr>
          <w:b/>
          <w:szCs w:val="24"/>
          <w:u w:val="single"/>
        </w:rPr>
        <w:t>.</w:t>
      </w:r>
    </w:p>
    <w:p w:rsidR="001A1FEC" w:rsidRPr="006F1633" w:rsidRDefault="001A1FEC" w:rsidP="00D86156">
      <w:pPr>
        <w:numPr>
          <w:ilvl w:val="0"/>
          <w:numId w:val="3"/>
        </w:numPr>
        <w:tabs>
          <w:tab w:val="left" w:pos="720"/>
        </w:tabs>
        <w:spacing w:line="276" w:lineRule="auto"/>
        <w:jc w:val="both"/>
        <w:rPr>
          <w:rFonts w:cs="Arial"/>
          <w:b/>
          <w:color w:val="FF0000"/>
        </w:rPr>
      </w:pPr>
      <w:r w:rsidRPr="006F1633">
        <w:rPr>
          <w:rFonts w:cs="Arial"/>
        </w:rPr>
        <w:t xml:space="preserve">Ofertę w zapieczętowanej kopercie, opatrzonej napisami jak w rozdziale XIV niniejszej specyfikacji, należy złożyć w siedzibie zamawiającego, pokój nr 317 nie później niż do dnia </w:t>
      </w:r>
      <w:r w:rsidR="00A455ED">
        <w:rPr>
          <w:rFonts w:cs="Arial"/>
          <w:b/>
        </w:rPr>
        <w:t>20</w:t>
      </w:r>
      <w:r w:rsidR="000E4809" w:rsidRPr="006F1633">
        <w:rPr>
          <w:rFonts w:cs="Arial"/>
          <w:b/>
        </w:rPr>
        <w:t>.</w:t>
      </w:r>
      <w:r w:rsidR="002C7140" w:rsidRPr="006F1633">
        <w:rPr>
          <w:rFonts w:cs="Arial"/>
          <w:b/>
        </w:rPr>
        <w:t>0</w:t>
      </w:r>
      <w:r w:rsidR="00856093">
        <w:rPr>
          <w:rFonts w:cs="Arial"/>
          <w:b/>
        </w:rPr>
        <w:t>7</w:t>
      </w:r>
      <w:r w:rsidR="000E4809" w:rsidRPr="006F1633">
        <w:rPr>
          <w:rFonts w:cs="Arial"/>
          <w:b/>
        </w:rPr>
        <w:t>.</w:t>
      </w:r>
      <w:r w:rsidR="002C7140" w:rsidRPr="006F1633">
        <w:rPr>
          <w:rFonts w:cs="Arial"/>
          <w:b/>
        </w:rPr>
        <w:t>2011</w:t>
      </w:r>
      <w:r w:rsidR="000E4809" w:rsidRPr="006F1633">
        <w:rPr>
          <w:rFonts w:cs="Arial"/>
          <w:b/>
        </w:rPr>
        <w:t xml:space="preserve"> r.</w:t>
      </w:r>
      <w:r w:rsidRPr="006F1633">
        <w:rPr>
          <w:rFonts w:cs="Arial"/>
        </w:rPr>
        <w:t xml:space="preserve"> do godz. </w:t>
      </w:r>
      <w:r w:rsidR="00951A4C" w:rsidRPr="006F1633">
        <w:rPr>
          <w:rFonts w:cs="Arial"/>
          <w:b/>
        </w:rPr>
        <w:t>09</w:t>
      </w:r>
      <w:r w:rsidRPr="006F1633">
        <w:rPr>
          <w:rFonts w:cs="Arial"/>
          <w:b/>
        </w:rPr>
        <w:t>:00</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Oferty złożone po terminie zostaną zwrócone bez otwierania po upływie terminu </w:t>
      </w:r>
      <w:r w:rsidR="00BF6817" w:rsidRPr="006F1633">
        <w:rPr>
          <w:rFonts w:cs="Arial"/>
        </w:rPr>
        <w:t>do</w:t>
      </w:r>
      <w:r w:rsidR="00E02CF8" w:rsidRPr="006F1633">
        <w:rPr>
          <w:rFonts w:cs="Arial"/>
        </w:rPr>
        <w:t> </w:t>
      </w:r>
      <w:r w:rsidR="00BF6817" w:rsidRPr="006F1633">
        <w:rPr>
          <w:rFonts w:cs="Arial"/>
        </w:rPr>
        <w:t>składania ofert.</w:t>
      </w:r>
    </w:p>
    <w:p w:rsidR="001A1FEC" w:rsidRPr="006F1633" w:rsidRDefault="001A1FEC" w:rsidP="00D86156">
      <w:pPr>
        <w:numPr>
          <w:ilvl w:val="0"/>
          <w:numId w:val="3"/>
        </w:numPr>
        <w:tabs>
          <w:tab w:val="left" w:pos="720"/>
        </w:tabs>
        <w:spacing w:line="276" w:lineRule="auto"/>
        <w:jc w:val="both"/>
        <w:rPr>
          <w:rFonts w:cs="Arial"/>
          <w:b/>
        </w:rPr>
      </w:pPr>
      <w:r w:rsidRPr="006F1633">
        <w:rPr>
          <w:rFonts w:cs="Arial"/>
        </w:rPr>
        <w:t>Komisyjne otwarcie ofert nastąpi na posiedzeniu komisji przetargowej, które odbędzie się w</w:t>
      </w:r>
      <w:r w:rsidR="00E02CF8" w:rsidRPr="006F1633">
        <w:rPr>
          <w:rFonts w:cs="Arial"/>
        </w:rPr>
        <w:t> </w:t>
      </w:r>
      <w:r w:rsidRPr="006F1633">
        <w:rPr>
          <w:rFonts w:cs="Arial"/>
        </w:rPr>
        <w:t xml:space="preserve">siedzibie zamawiającego w Piotrkowie Trybunalskim przy Pasażu </w:t>
      </w:r>
      <w:r w:rsidR="004C2DD2" w:rsidRPr="006F1633">
        <w:rPr>
          <w:rFonts w:cs="Arial"/>
        </w:rPr>
        <w:t xml:space="preserve">Karola </w:t>
      </w:r>
      <w:r w:rsidRPr="006F1633">
        <w:rPr>
          <w:rFonts w:cs="Arial"/>
        </w:rPr>
        <w:t xml:space="preserve">Rudowskiego 10 pokój nr 317, w dniu </w:t>
      </w:r>
      <w:r w:rsidR="00A455ED">
        <w:rPr>
          <w:rFonts w:cs="Arial"/>
          <w:b/>
        </w:rPr>
        <w:t>20</w:t>
      </w:r>
      <w:r w:rsidR="000E4809" w:rsidRPr="009A3E8D">
        <w:rPr>
          <w:rFonts w:cs="Arial"/>
          <w:b/>
        </w:rPr>
        <w:t>.0</w:t>
      </w:r>
      <w:r w:rsidR="00856093">
        <w:rPr>
          <w:rFonts w:cs="Arial"/>
          <w:b/>
        </w:rPr>
        <w:t>7</w:t>
      </w:r>
      <w:r w:rsidR="000E4809" w:rsidRPr="006F1633">
        <w:rPr>
          <w:rFonts w:cs="Arial"/>
          <w:b/>
        </w:rPr>
        <w:t>.201</w:t>
      </w:r>
      <w:r w:rsidR="002C7140" w:rsidRPr="006F1633">
        <w:rPr>
          <w:rFonts w:cs="Arial"/>
          <w:b/>
        </w:rPr>
        <w:t>1</w:t>
      </w:r>
      <w:r w:rsidR="000E4809" w:rsidRPr="006F1633">
        <w:rPr>
          <w:rFonts w:cs="Arial"/>
          <w:b/>
        </w:rPr>
        <w:t xml:space="preserve"> r.</w:t>
      </w:r>
      <w:r w:rsidR="000E4809" w:rsidRPr="006F1633">
        <w:rPr>
          <w:rFonts w:cs="Arial"/>
        </w:rPr>
        <w:t xml:space="preserve"> </w:t>
      </w:r>
      <w:r w:rsidRPr="006F1633">
        <w:rPr>
          <w:rFonts w:cs="Arial"/>
        </w:rPr>
        <w:t xml:space="preserve">o godz. </w:t>
      </w:r>
      <w:r w:rsidRPr="006F1633">
        <w:rPr>
          <w:rFonts w:cs="Arial"/>
          <w:b/>
        </w:rPr>
        <w:t>1</w:t>
      </w:r>
      <w:r w:rsidR="00951A4C" w:rsidRPr="006F1633">
        <w:rPr>
          <w:rFonts w:cs="Arial"/>
          <w:b/>
        </w:rPr>
        <w:t>0</w:t>
      </w:r>
      <w:r w:rsidRPr="006F1633">
        <w:rPr>
          <w:rFonts w:cs="Arial"/>
          <w:b/>
        </w:rPr>
        <w:t>:00</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Otwarcie ofert jest jawne.</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Bezpośrednio przed otwarciem ofert komisja przetargowa podaje kwotę, jaką</w:t>
      </w:r>
      <w:r w:rsidR="00E82825" w:rsidRPr="006F1633">
        <w:rPr>
          <w:rFonts w:cs="Arial"/>
        </w:rPr>
        <w:t xml:space="preserve"> Zamawiający</w:t>
      </w:r>
      <w:r w:rsidRPr="006F1633">
        <w:rPr>
          <w:rFonts w:cs="Arial"/>
        </w:rPr>
        <w:t xml:space="preserve"> zamierza przeznaczyć na sfinansowanie zamówienia.</w:t>
      </w:r>
      <w:r w:rsidR="00715604" w:rsidRPr="006F1633">
        <w:rPr>
          <w:rFonts w:cs="Arial"/>
        </w:rPr>
        <w:t xml:space="preserve">                                                                                                                                                                    </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Podczas otwarcia kopert z ofertami zamawiający poda nazwę (firmę) oraz adres (siedzibę) wykonawcy, którego oferta jest otwierana, a także cenę oferty, termin </w:t>
      </w:r>
      <w:r w:rsidR="00384BD3" w:rsidRPr="006F1633">
        <w:rPr>
          <w:rFonts w:cs="Arial"/>
        </w:rPr>
        <w:t>wykonania zamówienia, okres gwarancji i</w:t>
      </w:r>
      <w:r w:rsidRPr="006F1633">
        <w:rPr>
          <w:rFonts w:cs="Arial"/>
        </w:rPr>
        <w:t xml:space="preserve"> warunki płatności.</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Koperty oznaczone „WYCOFANIE” zostaną otwarte i odczytane w pierwszej kolejności. Koperty wewnętrzne nie będą otwierane.</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W przypadku nieobecności wykonawcy przy otwieraniu ofert, zamawiający na jego pisemny wniosek przekaże </w:t>
      </w:r>
      <w:r w:rsidR="00E02CF8" w:rsidRPr="006F1633">
        <w:rPr>
          <w:rFonts w:cs="Arial"/>
        </w:rPr>
        <w:t>informacje, o których</w:t>
      </w:r>
      <w:r w:rsidR="009F6119" w:rsidRPr="006F1633">
        <w:rPr>
          <w:rFonts w:cs="Arial"/>
        </w:rPr>
        <w:t xml:space="preserve"> mowa w pkt. 6.</w:t>
      </w:r>
    </w:p>
    <w:p w:rsidR="001A1FEC" w:rsidRPr="006F1633" w:rsidRDefault="001A1FEC" w:rsidP="00E02CF8">
      <w:pPr>
        <w:pStyle w:val="Nagwek1"/>
        <w:rPr>
          <w:b/>
          <w:szCs w:val="24"/>
        </w:rPr>
      </w:pPr>
      <w:r w:rsidRPr="006F1633">
        <w:rPr>
          <w:b/>
          <w:color w:val="FF0000"/>
          <w:szCs w:val="24"/>
        </w:rPr>
        <w:t xml:space="preserve"> </w:t>
      </w:r>
      <w:r w:rsidRPr="006F1633">
        <w:rPr>
          <w:b/>
          <w:szCs w:val="24"/>
        </w:rPr>
        <w:t xml:space="preserve">ROZDZIAŁ XVI. </w:t>
      </w:r>
      <w:r w:rsidRPr="006F1633">
        <w:rPr>
          <w:b/>
          <w:szCs w:val="24"/>
          <w:u w:val="single"/>
        </w:rPr>
        <w:t>OPIS SPOSOBU OBLICZANIA CENY</w:t>
      </w:r>
      <w:r w:rsidR="00B36B70" w:rsidRPr="006F1633">
        <w:rPr>
          <w:b/>
          <w:szCs w:val="24"/>
          <w:u w:val="single"/>
        </w:rPr>
        <w:t>.</w:t>
      </w:r>
    </w:p>
    <w:p w:rsidR="004E6581" w:rsidRPr="006F1633" w:rsidRDefault="004E6581" w:rsidP="000A2A8B">
      <w:pPr>
        <w:pStyle w:val="Akapitzlist"/>
        <w:numPr>
          <w:ilvl w:val="0"/>
          <w:numId w:val="24"/>
        </w:numPr>
        <w:spacing w:line="276" w:lineRule="auto"/>
        <w:ind w:left="360"/>
        <w:jc w:val="both"/>
        <w:rPr>
          <w:rFonts w:ascii="Arial" w:hAnsi="Arial" w:cs="Arial"/>
        </w:rPr>
      </w:pPr>
      <w:r w:rsidRPr="006F1633">
        <w:rPr>
          <w:rFonts w:ascii="Arial" w:hAnsi="Arial" w:cs="Arial"/>
        </w:rPr>
        <w:t>Wykonawca zobowiązany jest obliczyć cenę oferty na podstawie opisu przedmiotu zamówienia, ujmując wszyst</w:t>
      </w:r>
      <w:r w:rsidR="00564B28" w:rsidRPr="006F1633">
        <w:rPr>
          <w:rFonts w:ascii="Arial" w:hAnsi="Arial" w:cs="Arial"/>
        </w:rPr>
        <w:t>kie koszty związane z realizacją</w:t>
      </w:r>
      <w:r w:rsidRPr="006F1633">
        <w:rPr>
          <w:rFonts w:ascii="Arial" w:hAnsi="Arial" w:cs="Arial"/>
        </w:rPr>
        <w:t xml:space="preserve"> zamówienia oraz wszystkie inne koszty wynikające z realizacji przedmiotu zamówienia zgodnie ze specyfikacją i</w:t>
      </w:r>
      <w:r w:rsidR="00783A25" w:rsidRPr="006F1633">
        <w:rPr>
          <w:rFonts w:ascii="Arial" w:hAnsi="Arial" w:cs="Arial"/>
        </w:rPr>
        <w:t> </w:t>
      </w:r>
      <w:r w:rsidRPr="006F1633">
        <w:rPr>
          <w:rFonts w:ascii="Arial" w:hAnsi="Arial" w:cs="Arial"/>
        </w:rPr>
        <w:t>umową.</w:t>
      </w:r>
    </w:p>
    <w:p w:rsidR="001A1FEC" w:rsidRPr="006F1633" w:rsidRDefault="001A1FEC" w:rsidP="000A2A8B">
      <w:pPr>
        <w:pStyle w:val="Akapitzlist"/>
        <w:numPr>
          <w:ilvl w:val="0"/>
          <w:numId w:val="24"/>
        </w:numPr>
        <w:tabs>
          <w:tab w:val="left" w:pos="0"/>
        </w:tabs>
        <w:spacing w:line="276" w:lineRule="auto"/>
        <w:ind w:left="360"/>
        <w:jc w:val="both"/>
        <w:rPr>
          <w:rFonts w:ascii="Arial" w:hAnsi="Arial" w:cs="Arial"/>
        </w:rPr>
      </w:pPr>
      <w:r w:rsidRPr="006F1633">
        <w:rPr>
          <w:rFonts w:ascii="Arial" w:hAnsi="Arial" w:cs="Arial"/>
        </w:rPr>
        <w:t>Cena ofertowa powinna być podana następująco:</w:t>
      </w:r>
    </w:p>
    <w:p w:rsidR="001A1FEC" w:rsidRPr="006F1633" w:rsidRDefault="001A1FEC" w:rsidP="000A2A8B">
      <w:pPr>
        <w:pStyle w:val="Akapitzlist"/>
        <w:numPr>
          <w:ilvl w:val="1"/>
          <w:numId w:val="24"/>
        </w:numPr>
        <w:tabs>
          <w:tab w:val="left" w:pos="1080"/>
        </w:tabs>
        <w:spacing w:line="276" w:lineRule="auto"/>
        <w:jc w:val="both"/>
        <w:rPr>
          <w:rFonts w:ascii="Arial" w:hAnsi="Arial" w:cs="Arial"/>
        </w:rPr>
      </w:pPr>
      <w:r w:rsidRPr="006F1633">
        <w:rPr>
          <w:rFonts w:ascii="Arial" w:hAnsi="Arial" w:cs="Arial"/>
        </w:rPr>
        <w:t>Cena netto (bez VAT)</w:t>
      </w:r>
    </w:p>
    <w:p w:rsidR="001A1FEC" w:rsidRPr="006F1633" w:rsidRDefault="001A1FEC" w:rsidP="000A2A8B">
      <w:pPr>
        <w:pStyle w:val="Akapitzlist"/>
        <w:numPr>
          <w:ilvl w:val="1"/>
          <w:numId w:val="24"/>
        </w:numPr>
        <w:tabs>
          <w:tab w:val="left" w:pos="1080"/>
        </w:tabs>
        <w:spacing w:line="276" w:lineRule="auto"/>
        <w:jc w:val="both"/>
        <w:rPr>
          <w:rFonts w:ascii="Arial" w:hAnsi="Arial" w:cs="Arial"/>
        </w:rPr>
      </w:pPr>
      <w:r w:rsidRPr="006F1633">
        <w:rPr>
          <w:rFonts w:ascii="Arial" w:hAnsi="Arial" w:cs="Arial"/>
        </w:rPr>
        <w:t>Stawka i kwota podatku od towarów i usług (VAT)</w:t>
      </w:r>
    </w:p>
    <w:p w:rsidR="001A1FEC" w:rsidRPr="005D19D9" w:rsidRDefault="001A1FEC" w:rsidP="000A2A8B">
      <w:pPr>
        <w:pStyle w:val="Akapitzlist"/>
        <w:numPr>
          <w:ilvl w:val="1"/>
          <w:numId w:val="24"/>
        </w:numPr>
        <w:tabs>
          <w:tab w:val="left" w:pos="1080"/>
        </w:tabs>
        <w:spacing w:line="276" w:lineRule="auto"/>
        <w:jc w:val="both"/>
        <w:rPr>
          <w:rFonts w:ascii="Arial" w:hAnsi="Arial" w:cs="Arial"/>
        </w:rPr>
      </w:pPr>
      <w:r w:rsidRPr="005D19D9">
        <w:rPr>
          <w:rFonts w:ascii="Arial" w:hAnsi="Arial" w:cs="Arial"/>
        </w:rPr>
        <w:t>Cena brutto (z VAT)</w:t>
      </w:r>
    </w:p>
    <w:p w:rsidR="00030B61" w:rsidRPr="005D19D9" w:rsidRDefault="00030B61" w:rsidP="000A2A8B">
      <w:pPr>
        <w:pStyle w:val="Akapitzlist"/>
        <w:numPr>
          <w:ilvl w:val="0"/>
          <w:numId w:val="24"/>
        </w:numPr>
        <w:tabs>
          <w:tab w:val="left" w:pos="709"/>
        </w:tabs>
        <w:spacing w:line="276" w:lineRule="auto"/>
        <w:ind w:left="360"/>
        <w:jc w:val="both"/>
        <w:rPr>
          <w:rFonts w:ascii="Arial" w:hAnsi="Arial" w:cs="Arial"/>
        </w:rPr>
      </w:pPr>
      <w:r w:rsidRPr="005D19D9">
        <w:rPr>
          <w:rFonts w:ascii="Arial" w:hAnsi="Arial" w:cs="Arial"/>
        </w:rPr>
        <w:t>Do porównania ofert będzie brana pod uwagę cena całkowita brutto ( z VAT);</w:t>
      </w:r>
    </w:p>
    <w:p w:rsidR="00030B61" w:rsidRPr="005D19D9" w:rsidRDefault="00030B61" w:rsidP="000A2A8B">
      <w:pPr>
        <w:pStyle w:val="Akapitzlist"/>
        <w:numPr>
          <w:ilvl w:val="0"/>
          <w:numId w:val="24"/>
        </w:numPr>
        <w:autoSpaceDE w:val="0"/>
        <w:autoSpaceDN w:val="0"/>
        <w:adjustRightInd w:val="0"/>
        <w:spacing w:line="276" w:lineRule="auto"/>
        <w:ind w:left="360"/>
        <w:jc w:val="both"/>
        <w:rPr>
          <w:rFonts w:ascii="Arial" w:hAnsi="Arial" w:cs="Arial"/>
        </w:rPr>
      </w:pPr>
      <w:r w:rsidRPr="005D19D9">
        <w:rPr>
          <w:rFonts w:ascii="Arial" w:hAnsi="Arial" w:cs="Arial"/>
        </w:rPr>
        <w:t xml:space="preserve">Cena brutto (z VAT) oferty musi być podana cyfrowo i słownie, wyrażona </w:t>
      </w:r>
      <w:r w:rsidR="00783A25" w:rsidRPr="005D19D9">
        <w:rPr>
          <w:rFonts w:ascii="Arial" w:hAnsi="Arial" w:cs="Arial"/>
        </w:rPr>
        <w:t>w</w:t>
      </w:r>
      <w:r w:rsidR="00115853" w:rsidRPr="005D19D9">
        <w:rPr>
          <w:rFonts w:ascii="Arial" w:hAnsi="Arial" w:cs="Arial"/>
        </w:rPr>
        <w:t xml:space="preserve"> złotych polskich.</w:t>
      </w:r>
    </w:p>
    <w:p w:rsidR="00030B61" w:rsidRDefault="00030B61" w:rsidP="000A2A8B">
      <w:pPr>
        <w:pStyle w:val="Akapitzlist"/>
        <w:numPr>
          <w:ilvl w:val="0"/>
          <w:numId w:val="24"/>
        </w:numPr>
        <w:autoSpaceDE w:val="0"/>
        <w:autoSpaceDN w:val="0"/>
        <w:adjustRightInd w:val="0"/>
        <w:spacing w:line="276" w:lineRule="auto"/>
        <w:ind w:left="360"/>
        <w:jc w:val="both"/>
        <w:rPr>
          <w:rFonts w:ascii="Arial" w:hAnsi="Arial" w:cs="Arial"/>
        </w:rPr>
      </w:pPr>
      <w:r w:rsidRPr="005D19D9">
        <w:rPr>
          <w:rFonts w:ascii="Arial" w:hAnsi="Arial" w:cs="Arial"/>
        </w:rPr>
        <w:t>Zamawiający poprawi omyłki rachunkowe w obliczeniu ceny w sposób określony w art.</w:t>
      </w:r>
      <w:r w:rsidR="00F171E1" w:rsidRPr="005D19D9">
        <w:rPr>
          <w:rFonts w:ascii="Arial" w:hAnsi="Arial" w:cs="Arial"/>
        </w:rPr>
        <w:t xml:space="preserve"> </w:t>
      </w:r>
      <w:r w:rsidR="00226B58" w:rsidRPr="005D19D9">
        <w:rPr>
          <w:rFonts w:ascii="Arial" w:hAnsi="Arial" w:cs="Arial"/>
        </w:rPr>
        <w:t>87</w:t>
      </w:r>
      <w:r w:rsidRPr="005D19D9">
        <w:rPr>
          <w:rFonts w:ascii="Arial" w:hAnsi="Arial" w:cs="Arial"/>
        </w:rPr>
        <w:t xml:space="preserve"> us</w:t>
      </w:r>
      <w:r w:rsidR="00115853" w:rsidRPr="005D19D9">
        <w:rPr>
          <w:rFonts w:ascii="Arial" w:hAnsi="Arial" w:cs="Arial"/>
        </w:rPr>
        <w:t>tawy Prawo zamówień publicznych.</w:t>
      </w:r>
    </w:p>
    <w:p w:rsidR="001A1FEC" w:rsidRPr="006F1633" w:rsidRDefault="001A1FEC" w:rsidP="00D11B0F">
      <w:pPr>
        <w:pStyle w:val="Nagwek1"/>
        <w:rPr>
          <w:b/>
          <w:szCs w:val="24"/>
        </w:rPr>
      </w:pPr>
      <w:r w:rsidRPr="006F1633">
        <w:rPr>
          <w:b/>
          <w:szCs w:val="24"/>
        </w:rPr>
        <w:t xml:space="preserve">ROZDZIAŁ XVII. </w:t>
      </w:r>
      <w:r w:rsidRPr="006F1633">
        <w:rPr>
          <w:b/>
          <w:szCs w:val="24"/>
          <w:u w:val="single"/>
        </w:rPr>
        <w:t>INFORMACJA DOTYCZĄCA WALUT OBCYCH</w:t>
      </w:r>
      <w:r w:rsidR="00B36B70" w:rsidRPr="006F1633">
        <w:rPr>
          <w:b/>
          <w:szCs w:val="24"/>
          <w:u w:val="single"/>
        </w:rPr>
        <w:t>.</w:t>
      </w:r>
      <w:r w:rsidRPr="006F1633">
        <w:rPr>
          <w:b/>
          <w:szCs w:val="24"/>
        </w:rPr>
        <w:t xml:space="preserve"> </w:t>
      </w:r>
    </w:p>
    <w:p w:rsidR="00E467C7" w:rsidRPr="006F1633" w:rsidRDefault="001A1FEC" w:rsidP="00BA0AEA">
      <w:pPr>
        <w:rPr>
          <w:rFonts w:cs="Arial"/>
        </w:rPr>
      </w:pPr>
      <w:r w:rsidRPr="006F1633">
        <w:rPr>
          <w:rFonts w:cs="Arial"/>
        </w:rPr>
        <w:t>Rozliczenia między zamawiającym i wykonawcą będą prowadzone w złotych polskich.</w:t>
      </w:r>
    </w:p>
    <w:p w:rsidR="001A1FEC" w:rsidRPr="006F1633" w:rsidRDefault="001A1FEC" w:rsidP="00E55224">
      <w:pPr>
        <w:pStyle w:val="Nagwek1"/>
        <w:jc w:val="both"/>
        <w:rPr>
          <w:b/>
          <w:szCs w:val="24"/>
        </w:rPr>
      </w:pPr>
      <w:r w:rsidRPr="006F1633">
        <w:rPr>
          <w:b/>
          <w:szCs w:val="24"/>
        </w:rPr>
        <w:t xml:space="preserve">ROZDZIAŁ XVIII. </w:t>
      </w:r>
      <w:r w:rsidRPr="006F1633">
        <w:rPr>
          <w:b/>
          <w:szCs w:val="24"/>
          <w:u w:val="single"/>
        </w:rPr>
        <w:t xml:space="preserve">OPIS </w:t>
      </w:r>
      <w:r w:rsidR="00E55224" w:rsidRPr="006F1633">
        <w:rPr>
          <w:b/>
          <w:szCs w:val="24"/>
          <w:u w:val="single"/>
        </w:rPr>
        <w:t>KRYTERIÓW, KTÓRYMI</w:t>
      </w:r>
      <w:r w:rsidRPr="006F1633">
        <w:rPr>
          <w:b/>
          <w:szCs w:val="24"/>
          <w:u w:val="single"/>
        </w:rPr>
        <w:t xml:space="preserve"> ZAMAWIAJĄCY BĘDZIE SIĘ</w:t>
      </w:r>
      <w:r w:rsidR="00E55224" w:rsidRPr="006F1633">
        <w:rPr>
          <w:b/>
          <w:szCs w:val="24"/>
          <w:u w:val="single"/>
        </w:rPr>
        <w:t xml:space="preserve"> </w:t>
      </w:r>
      <w:r w:rsidRPr="006F1633">
        <w:rPr>
          <w:b/>
          <w:szCs w:val="24"/>
          <w:u w:val="single"/>
        </w:rPr>
        <w:t>KIEROWAŁ PRZY WYBORZE OFERTY, WRAZ Z PODANIEM ZNACZENIA TYCH KRYTERIÓW ORAZ SPOSOBU OCENY OFERTY</w:t>
      </w:r>
    </w:p>
    <w:p w:rsidR="001A1FEC" w:rsidRPr="003D2D33" w:rsidRDefault="001A1FEC" w:rsidP="000A2A8B">
      <w:pPr>
        <w:numPr>
          <w:ilvl w:val="0"/>
          <w:numId w:val="7"/>
        </w:numPr>
        <w:tabs>
          <w:tab w:val="left" w:pos="720"/>
        </w:tabs>
        <w:spacing w:line="276" w:lineRule="auto"/>
        <w:jc w:val="both"/>
        <w:rPr>
          <w:rFonts w:cs="Arial"/>
        </w:rPr>
      </w:pPr>
      <w:r w:rsidRPr="006F1633">
        <w:rPr>
          <w:rFonts w:cs="Arial"/>
        </w:rPr>
        <w:t xml:space="preserve">Do oceny ofert </w:t>
      </w:r>
      <w:r w:rsidR="00783A25" w:rsidRPr="006F1633">
        <w:rPr>
          <w:rFonts w:cs="Arial"/>
        </w:rPr>
        <w:t>zakwalifikowanych, jako</w:t>
      </w:r>
      <w:r w:rsidRPr="006F1633">
        <w:rPr>
          <w:rFonts w:cs="Arial"/>
        </w:rPr>
        <w:t xml:space="preserve"> nieodrzucone zamawiający przyjął kryterium </w:t>
      </w:r>
      <w:r w:rsidRPr="003D2D33">
        <w:rPr>
          <w:rFonts w:cs="Arial"/>
        </w:rPr>
        <w:t>określone w ogłoszeniu o przetargu wraz ze wskazaniem jego znaczenia.</w:t>
      </w:r>
    </w:p>
    <w:p w:rsidR="001A1FEC" w:rsidRDefault="001A1FEC" w:rsidP="000A2A8B">
      <w:pPr>
        <w:numPr>
          <w:ilvl w:val="0"/>
          <w:numId w:val="7"/>
        </w:numPr>
        <w:tabs>
          <w:tab w:val="left" w:pos="720"/>
        </w:tabs>
        <w:spacing w:line="276" w:lineRule="auto"/>
        <w:jc w:val="both"/>
        <w:rPr>
          <w:rFonts w:cs="Arial"/>
        </w:rPr>
      </w:pPr>
      <w:r w:rsidRPr="003D2D33">
        <w:rPr>
          <w:rFonts w:cs="Arial"/>
        </w:rPr>
        <w:t>Sposób oceny ofert – opis kryterium:</w:t>
      </w:r>
    </w:p>
    <w:p w:rsidR="003D2D33" w:rsidRPr="003D2D33" w:rsidRDefault="003D2D33" w:rsidP="003D2D33">
      <w:pPr>
        <w:tabs>
          <w:tab w:val="left" w:pos="720"/>
        </w:tabs>
        <w:spacing w:line="276" w:lineRule="auto"/>
        <w:ind w:left="360"/>
        <w:jc w:val="both"/>
        <w:rPr>
          <w:rFonts w:cs="Arial"/>
        </w:rPr>
      </w:pPr>
      <w:r>
        <w:rPr>
          <w:rFonts w:cs="Arial"/>
        </w:rPr>
        <w:t>Oferty będą oceniane według poniższych „wag” (znaczenia):</w:t>
      </w:r>
    </w:p>
    <w:p w:rsidR="001A1FEC" w:rsidRDefault="003D2D33" w:rsidP="003D2D33">
      <w:pPr>
        <w:pStyle w:val="Akapitzlist"/>
        <w:numPr>
          <w:ilvl w:val="0"/>
          <w:numId w:val="44"/>
        </w:numPr>
        <w:tabs>
          <w:tab w:val="left" w:pos="1440"/>
        </w:tabs>
        <w:spacing w:line="276" w:lineRule="auto"/>
        <w:jc w:val="both"/>
        <w:rPr>
          <w:rFonts w:ascii="Arial" w:hAnsi="Arial" w:cs="Arial"/>
          <w:b/>
        </w:rPr>
      </w:pPr>
      <w:r>
        <w:rPr>
          <w:rFonts w:ascii="Arial" w:hAnsi="Arial" w:cs="Arial"/>
        </w:rPr>
        <w:t xml:space="preserve">Cena oferty </w:t>
      </w:r>
      <w:r w:rsidR="00496DED">
        <w:rPr>
          <w:rFonts w:ascii="Arial" w:hAnsi="Arial" w:cs="Arial"/>
        </w:rPr>
        <w:t xml:space="preserve">(a) </w:t>
      </w:r>
      <w:r>
        <w:rPr>
          <w:rFonts w:ascii="Arial" w:hAnsi="Arial" w:cs="Arial"/>
        </w:rPr>
        <w:t xml:space="preserve">– </w:t>
      </w:r>
      <w:r w:rsidRPr="003D2D33">
        <w:rPr>
          <w:rFonts w:ascii="Arial" w:hAnsi="Arial" w:cs="Arial"/>
          <w:b/>
        </w:rPr>
        <w:t>97 %</w:t>
      </w:r>
    </w:p>
    <w:p w:rsidR="003D2D33" w:rsidRDefault="003D2D33" w:rsidP="003D2D33">
      <w:pPr>
        <w:tabs>
          <w:tab w:val="left" w:pos="1440"/>
        </w:tabs>
        <w:spacing w:line="276" w:lineRule="auto"/>
        <w:ind w:left="360"/>
        <w:jc w:val="both"/>
        <w:rPr>
          <w:rFonts w:cs="Arial"/>
        </w:rPr>
      </w:pPr>
      <w:r>
        <w:rPr>
          <w:rFonts w:cs="Arial"/>
        </w:rPr>
        <w:t xml:space="preserve">Przy ocenie wysokości proponowanej ceny najwyższej będzie punktowana oferta proponująca najniższą cenę (brutto) za wykonanie przedmiotu zamówienia, pozostałe oferty uzyskają odpowiednio mniejszą liczbę punktów (po zaokrągleniu do dwóch miejsc po </w:t>
      </w:r>
      <w:r w:rsidRPr="003D2D33">
        <w:rPr>
          <w:rFonts w:cs="Arial"/>
        </w:rPr>
        <w:t>przecinku – końcówki poniżej 0,005 pkt pomija się, a końcówki 0,005 pkt i wyższe zaokrągla sie do 0,0</w:t>
      </w:r>
      <w:r>
        <w:rPr>
          <w:rFonts w:cs="Arial"/>
        </w:rPr>
        <w:t>1 pkt) po przeliczeniu wg wzoru:</w:t>
      </w:r>
    </w:p>
    <w:p w:rsidR="003D2D33" w:rsidRDefault="003D2D33" w:rsidP="003D2D33">
      <w:pPr>
        <w:tabs>
          <w:tab w:val="left" w:pos="1440"/>
        </w:tabs>
        <w:spacing w:line="276" w:lineRule="auto"/>
        <w:ind w:left="360"/>
        <w:jc w:val="both"/>
        <w:rPr>
          <w:rFonts w:cs="Arial"/>
        </w:rPr>
      </w:pPr>
    </w:p>
    <w:p w:rsidR="003D2D33" w:rsidRDefault="003D2D33" w:rsidP="003D2D33">
      <w:pPr>
        <w:tabs>
          <w:tab w:val="left" w:pos="1440"/>
        </w:tabs>
        <w:spacing w:line="276" w:lineRule="auto"/>
        <w:ind w:left="360"/>
        <w:jc w:val="both"/>
        <w:rPr>
          <w:rFonts w:cs="Arial"/>
        </w:rPr>
      </w:pPr>
    </w:p>
    <w:p w:rsidR="003D2D33" w:rsidRPr="00496DED" w:rsidRDefault="003D2D33" w:rsidP="003D2D33">
      <w:pPr>
        <w:jc w:val="both"/>
        <w:rPr>
          <w:rFonts w:cs="Arial"/>
          <w:sz w:val="20"/>
          <w:szCs w:val="20"/>
        </w:rPr>
      </w:pPr>
      <w:r w:rsidRPr="00496DED">
        <w:rPr>
          <w:rFonts w:cs="Arial"/>
          <w:sz w:val="20"/>
          <w:szCs w:val="20"/>
        </w:rPr>
        <w:t>Ilość punktów oferty badanej (A) =       Cena brutto oferty najtańszej x waga ceny (100%)</w:t>
      </w:r>
      <w:r w:rsidR="00496DED">
        <w:rPr>
          <w:rFonts w:cs="Arial"/>
          <w:sz w:val="20"/>
          <w:szCs w:val="20"/>
        </w:rPr>
        <w:t xml:space="preserve">       </w:t>
      </w:r>
    </w:p>
    <w:p w:rsidR="003D2D33" w:rsidRPr="00496DED" w:rsidRDefault="003D2D33" w:rsidP="003D2D33">
      <w:pPr>
        <w:rPr>
          <w:rFonts w:cs="Arial"/>
          <w:sz w:val="20"/>
          <w:szCs w:val="20"/>
        </w:rPr>
      </w:pPr>
      <w:r w:rsidRPr="00496DED">
        <w:rPr>
          <w:rFonts w:cs="Arial"/>
          <w:sz w:val="20"/>
          <w:szCs w:val="20"/>
        </w:rPr>
        <w:t xml:space="preserve">                                                    </w:t>
      </w:r>
      <w:r w:rsidR="00496DED">
        <w:rPr>
          <w:rFonts w:cs="Arial"/>
          <w:sz w:val="20"/>
          <w:szCs w:val="20"/>
        </w:rPr>
        <w:t xml:space="preserve">        </w:t>
      </w:r>
      <w:r w:rsidRPr="00496DED">
        <w:rPr>
          <w:rFonts w:cs="Arial"/>
          <w:sz w:val="20"/>
          <w:szCs w:val="20"/>
        </w:rPr>
        <w:t xml:space="preserve"> ________________________________________</w:t>
      </w:r>
      <w:r w:rsidR="00496DED">
        <w:rPr>
          <w:rFonts w:cs="Arial"/>
          <w:sz w:val="20"/>
          <w:szCs w:val="20"/>
        </w:rPr>
        <w:t xml:space="preserve">      x 100  pkt x 97 %</w:t>
      </w:r>
    </w:p>
    <w:p w:rsidR="003D2D33" w:rsidRPr="00496DED" w:rsidRDefault="003D2D33" w:rsidP="003D2D33">
      <w:pPr>
        <w:rPr>
          <w:rFonts w:cs="Arial"/>
          <w:sz w:val="20"/>
          <w:szCs w:val="20"/>
        </w:rPr>
      </w:pPr>
      <w:r w:rsidRPr="00496DED">
        <w:rPr>
          <w:rFonts w:cs="Arial"/>
          <w:sz w:val="20"/>
          <w:szCs w:val="20"/>
        </w:rPr>
        <w:t xml:space="preserve">                                                                     Cena brutto oferty badanej</w:t>
      </w:r>
    </w:p>
    <w:p w:rsidR="003D2D33" w:rsidRPr="006F1633" w:rsidRDefault="003D2D33" w:rsidP="003D2D33">
      <w:pPr>
        <w:rPr>
          <w:rFonts w:cs="Arial"/>
        </w:rPr>
      </w:pPr>
    </w:p>
    <w:p w:rsidR="003D2D33" w:rsidRPr="003D2D33" w:rsidRDefault="003D2D33" w:rsidP="003D2D33">
      <w:pPr>
        <w:tabs>
          <w:tab w:val="left" w:pos="1440"/>
        </w:tabs>
        <w:spacing w:line="276" w:lineRule="auto"/>
        <w:ind w:left="360"/>
        <w:jc w:val="both"/>
        <w:rPr>
          <w:rFonts w:cs="Arial"/>
        </w:rPr>
      </w:pPr>
    </w:p>
    <w:p w:rsidR="003D2D33" w:rsidRDefault="00496DED" w:rsidP="003D2D33">
      <w:pPr>
        <w:pStyle w:val="Akapitzlist"/>
        <w:numPr>
          <w:ilvl w:val="0"/>
          <w:numId w:val="44"/>
        </w:numPr>
        <w:tabs>
          <w:tab w:val="left" w:pos="1440"/>
        </w:tabs>
        <w:spacing w:line="276" w:lineRule="auto"/>
        <w:jc w:val="both"/>
        <w:rPr>
          <w:rFonts w:ascii="Arial" w:hAnsi="Arial" w:cs="Arial"/>
          <w:b/>
        </w:rPr>
      </w:pPr>
      <w:r>
        <w:rPr>
          <w:rFonts w:ascii="Arial" w:hAnsi="Arial" w:cs="Arial"/>
        </w:rPr>
        <w:t xml:space="preserve">Zużycie energii (b) </w:t>
      </w:r>
      <w:r w:rsidRPr="00496DED">
        <w:rPr>
          <w:rFonts w:ascii="Arial" w:hAnsi="Arial" w:cs="Arial"/>
          <w:b/>
        </w:rPr>
        <w:t>1%</w:t>
      </w:r>
    </w:p>
    <w:p w:rsidR="00496DED" w:rsidRDefault="00B01D3F" w:rsidP="00B01D3F">
      <w:pPr>
        <w:tabs>
          <w:tab w:val="left" w:pos="1440"/>
        </w:tabs>
        <w:spacing w:line="276" w:lineRule="auto"/>
        <w:ind w:left="426"/>
        <w:jc w:val="both"/>
        <w:rPr>
          <w:rFonts w:cs="Arial"/>
        </w:rPr>
      </w:pPr>
      <w:r>
        <w:rPr>
          <w:rFonts w:cs="Arial"/>
        </w:rPr>
        <w:t>P</w:t>
      </w:r>
      <w:r w:rsidR="00496DED">
        <w:rPr>
          <w:rFonts w:cs="Arial"/>
        </w:rPr>
        <w:t>rzy ocenie wysokości zużycia energii 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rsidR="00496DED" w:rsidRDefault="00496DED" w:rsidP="00B01D3F">
      <w:pPr>
        <w:tabs>
          <w:tab w:val="left" w:pos="1440"/>
        </w:tabs>
        <w:spacing w:line="276" w:lineRule="auto"/>
        <w:ind w:left="426"/>
        <w:jc w:val="both"/>
        <w:rPr>
          <w:rFonts w:cs="Arial"/>
        </w:rPr>
      </w:pPr>
    </w:p>
    <w:p w:rsidR="00496DED" w:rsidRDefault="00496DED" w:rsidP="00496DED">
      <w:pPr>
        <w:jc w:val="both"/>
        <w:rPr>
          <w:rFonts w:cs="Arial"/>
        </w:rPr>
      </w:pPr>
    </w:p>
    <w:p w:rsidR="00496DED" w:rsidRPr="00496DED" w:rsidRDefault="00496DED" w:rsidP="00496DED">
      <w:pPr>
        <w:jc w:val="both"/>
        <w:rPr>
          <w:rFonts w:cs="Arial"/>
          <w:sz w:val="18"/>
          <w:szCs w:val="18"/>
        </w:rPr>
      </w:pPr>
      <w:r>
        <w:rPr>
          <w:rFonts w:cs="Arial"/>
        </w:rPr>
        <w:t xml:space="preserve"> </w:t>
      </w:r>
      <w:r w:rsidRPr="00496DED">
        <w:rPr>
          <w:rFonts w:cs="Arial"/>
          <w:sz w:val="20"/>
          <w:szCs w:val="20"/>
        </w:rPr>
        <w:t xml:space="preserve">Ilość </w:t>
      </w:r>
      <w:r>
        <w:rPr>
          <w:rFonts w:cs="Arial"/>
          <w:sz w:val="20"/>
          <w:szCs w:val="20"/>
        </w:rPr>
        <w:t>punktów oferty badanej (B</w:t>
      </w:r>
      <w:r w:rsidRPr="00496DED">
        <w:rPr>
          <w:rFonts w:cs="Arial"/>
          <w:sz w:val="20"/>
          <w:szCs w:val="20"/>
        </w:rPr>
        <w:t xml:space="preserve">) =       </w:t>
      </w:r>
      <w:r w:rsidRPr="00496DED">
        <w:rPr>
          <w:rFonts w:cs="Arial"/>
          <w:sz w:val="18"/>
          <w:szCs w:val="18"/>
        </w:rPr>
        <w:t>najniższa wartość zużycia energii (b) spośród złożonych</w:t>
      </w:r>
      <w:r w:rsidR="00B01D3F">
        <w:rPr>
          <w:rFonts w:cs="Arial"/>
          <w:sz w:val="18"/>
          <w:szCs w:val="18"/>
          <w:vertAlign w:val="superscript"/>
        </w:rPr>
        <w:t>1)</w:t>
      </w:r>
      <w:r w:rsidRPr="00496DED">
        <w:rPr>
          <w:rFonts w:cs="Arial"/>
          <w:sz w:val="18"/>
          <w:szCs w:val="18"/>
        </w:rPr>
        <w:t xml:space="preserve"> ofert</w:t>
      </w:r>
    </w:p>
    <w:p w:rsidR="00496DED" w:rsidRPr="00496DED" w:rsidRDefault="00496DED" w:rsidP="00496DED">
      <w:pPr>
        <w:jc w:val="both"/>
        <w:rPr>
          <w:rFonts w:cs="Arial"/>
          <w:sz w:val="20"/>
          <w:szCs w:val="20"/>
        </w:rPr>
      </w:pPr>
      <w:r>
        <w:rPr>
          <w:rFonts w:cs="Arial"/>
          <w:sz w:val="20"/>
          <w:szCs w:val="20"/>
        </w:rPr>
        <w:t xml:space="preserve">       </w:t>
      </w:r>
      <w:r w:rsidRPr="00496DED">
        <w:rPr>
          <w:rFonts w:cs="Arial"/>
          <w:sz w:val="20"/>
          <w:szCs w:val="20"/>
        </w:rPr>
        <w:t xml:space="preserve">                                                    </w:t>
      </w:r>
      <w:r>
        <w:rPr>
          <w:rFonts w:cs="Arial"/>
          <w:sz w:val="20"/>
          <w:szCs w:val="20"/>
        </w:rPr>
        <w:t xml:space="preserve">        </w:t>
      </w:r>
      <w:r w:rsidRPr="00496DED">
        <w:rPr>
          <w:rFonts w:cs="Arial"/>
          <w:sz w:val="20"/>
          <w:szCs w:val="20"/>
        </w:rPr>
        <w:t xml:space="preserve"> ________________________________________</w:t>
      </w:r>
      <w:r>
        <w:rPr>
          <w:rFonts w:cs="Arial"/>
          <w:sz w:val="20"/>
          <w:szCs w:val="20"/>
        </w:rPr>
        <w:t xml:space="preserve">      </w:t>
      </w:r>
      <w:r w:rsidR="004310B4">
        <w:rPr>
          <w:rFonts w:cs="Arial"/>
          <w:sz w:val="20"/>
          <w:szCs w:val="20"/>
        </w:rPr>
        <w:t>x 100  pkt x 1</w:t>
      </w:r>
      <w:r>
        <w:rPr>
          <w:rFonts w:cs="Arial"/>
          <w:sz w:val="20"/>
          <w:szCs w:val="20"/>
        </w:rPr>
        <w:t xml:space="preserve"> %</w:t>
      </w:r>
    </w:p>
    <w:p w:rsidR="00496DED" w:rsidRPr="00496DED" w:rsidRDefault="00496DED" w:rsidP="00496DED">
      <w:pPr>
        <w:rPr>
          <w:rFonts w:cs="Arial"/>
          <w:sz w:val="20"/>
          <w:szCs w:val="20"/>
        </w:rPr>
      </w:pPr>
      <w:r w:rsidRPr="00496DED">
        <w:rPr>
          <w:rFonts w:cs="Arial"/>
          <w:sz w:val="20"/>
          <w:szCs w:val="20"/>
        </w:rPr>
        <w:t xml:space="preserve">                                                                    </w:t>
      </w:r>
      <w:r w:rsidR="00B01D3F">
        <w:rPr>
          <w:rFonts w:cs="Arial"/>
          <w:sz w:val="20"/>
          <w:szCs w:val="20"/>
        </w:rPr>
        <w:t>wartość zużycia energii</w:t>
      </w:r>
      <w:r w:rsidR="00B01D3F">
        <w:rPr>
          <w:rFonts w:cs="Arial"/>
          <w:sz w:val="20"/>
          <w:szCs w:val="20"/>
          <w:vertAlign w:val="superscript"/>
        </w:rPr>
        <w:t>1)</w:t>
      </w:r>
      <w:r w:rsidR="00B01D3F">
        <w:rPr>
          <w:rFonts w:cs="Arial"/>
          <w:sz w:val="20"/>
          <w:szCs w:val="20"/>
        </w:rPr>
        <w:t xml:space="preserve"> (b) oferty badanej</w:t>
      </w:r>
    </w:p>
    <w:p w:rsidR="00496DED" w:rsidRPr="00B01D3F" w:rsidRDefault="00496DED" w:rsidP="00496DED">
      <w:pPr>
        <w:rPr>
          <w:rFonts w:cs="Arial"/>
        </w:rPr>
      </w:pPr>
    </w:p>
    <w:p w:rsidR="00496DED" w:rsidRPr="00EF7D08" w:rsidRDefault="00B01D3F" w:rsidP="00B01D3F">
      <w:pPr>
        <w:pStyle w:val="Akapitzlist"/>
        <w:numPr>
          <w:ilvl w:val="1"/>
          <w:numId w:val="6"/>
        </w:numPr>
        <w:tabs>
          <w:tab w:val="left" w:pos="1440"/>
        </w:tabs>
        <w:spacing w:line="276" w:lineRule="auto"/>
        <w:jc w:val="both"/>
        <w:rPr>
          <w:rFonts w:ascii="Arial" w:hAnsi="Arial" w:cs="Arial"/>
          <w:sz w:val="20"/>
          <w:szCs w:val="20"/>
          <w:vertAlign w:val="superscript"/>
        </w:rPr>
      </w:pPr>
      <w:r w:rsidRPr="00EF7D08">
        <w:rPr>
          <w:rFonts w:ascii="Arial" w:hAnsi="Arial" w:cs="Arial"/>
          <w:sz w:val="20"/>
          <w:szCs w:val="20"/>
        </w:rPr>
        <w:t xml:space="preserve">Obliczona zgodnie z rozporządzeniem Prezesa Rady Ministrów z dnia 10 maja 2011 r. </w:t>
      </w:r>
      <w:r w:rsidRPr="00EF7D08">
        <w:rPr>
          <w:rFonts w:ascii="Arial" w:hAnsi="Arial" w:cs="Arial"/>
          <w:i/>
          <w:sz w:val="20"/>
          <w:szCs w:val="20"/>
        </w:rPr>
        <w:t>w sprawie innych niż cena obowiązkowych kryteriów oceny ofert w odniesieniu do niektórych rodzajów zamówień publicznych</w:t>
      </w:r>
      <w:r w:rsidRPr="00EF7D08">
        <w:rPr>
          <w:rFonts w:ascii="Arial" w:hAnsi="Arial" w:cs="Arial"/>
          <w:sz w:val="20"/>
          <w:szCs w:val="20"/>
        </w:rPr>
        <w:t xml:space="preserve"> (Dz. U. Nr 96, poz. 559) jako iloczyn zużycia paliwa (i/km) podanego przez Wykonawcę w ofercie i wartości energetycznej paliwa równej 32 MJ/l</w:t>
      </w:r>
    </w:p>
    <w:p w:rsidR="00EF7D08" w:rsidRPr="00EF7D08" w:rsidRDefault="00EF7D08" w:rsidP="00EF7D08">
      <w:pPr>
        <w:pStyle w:val="Akapitzlist"/>
        <w:tabs>
          <w:tab w:val="left" w:pos="1440"/>
        </w:tabs>
        <w:spacing w:line="276" w:lineRule="auto"/>
        <w:ind w:left="1364"/>
        <w:jc w:val="both"/>
        <w:rPr>
          <w:rFonts w:ascii="Arial" w:hAnsi="Arial" w:cs="Arial"/>
          <w:sz w:val="20"/>
          <w:szCs w:val="20"/>
          <w:vertAlign w:val="superscript"/>
        </w:rPr>
      </w:pPr>
    </w:p>
    <w:p w:rsidR="00B01D3F" w:rsidRDefault="00B01D3F" w:rsidP="00B01D3F">
      <w:pPr>
        <w:pStyle w:val="Akapitzlist"/>
        <w:numPr>
          <w:ilvl w:val="0"/>
          <w:numId w:val="44"/>
        </w:numPr>
        <w:tabs>
          <w:tab w:val="left" w:pos="1440"/>
        </w:tabs>
        <w:spacing w:line="276" w:lineRule="auto"/>
        <w:jc w:val="both"/>
        <w:rPr>
          <w:rFonts w:ascii="Arial" w:hAnsi="Arial" w:cs="Arial"/>
          <w:b/>
        </w:rPr>
      </w:pPr>
      <w:r>
        <w:rPr>
          <w:rFonts w:ascii="Arial" w:hAnsi="Arial" w:cs="Arial"/>
        </w:rPr>
        <w:t>Emisja dwutlenku węgla</w:t>
      </w:r>
      <w:r w:rsidR="00BB4741">
        <w:rPr>
          <w:rFonts w:ascii="Arial" w:hAnsi="Arial" w:cs="Arial"/>
        </w:rPr>
        <w:t xml:space="preserve"> (c) – </w:t>
      </w:r>
      <w:r w:rsidR="00BB4741" w:rsidRPr="00BB4741">
        <w:rPr>
          <w:rFonts w:ascii="Arial" w:hAnsi="Arial" w:cs="Arial"/>
          <w:b/>
        </w:rPr>
        <w:t>1%</w:t>
      </w:r>
    </w:p>
    <w:p w:rsidR="00BB4741" w:rsidRDefault="004E00A9" w:rsidP="00BB4741">
      <w:pPr>
        <w:tabs>
          <w:tab w:val="left" w:pos="1440"/>
        </w:tabs>
        <w:spacing w:line="276" w:lineRule="auto"/>
        <w:ind w:left="360"/>
        <w:jc w:val="both"/>
        <w:rPr>
          <w:rFonts w:cs="Arial"/>
        </w:rPr>
      </w:pPr>
      <w:r>
        <w:rPr>
          <w:rFonts w:cs="Arial"/>
        </w:rPr>
        <w:t>Przy ocenie wysokości emisji dwutlenku węgla najwyżej będzie punktowana oferta proponująca najniższą wartość emisji dwutlenku węgla (g/km), pozostałe oferty uzyskają odpowiednio mniejszą liczbę</w:t>
      </w:r>
      <w:r w:rsidR="004310B4">
        <w:rPr>
          <w:rFonts w:cs="Arial"/>
        </w:rPr>
        <w:t xml:space="preserve"> punktów (po zaokrągleniu do dwóch miejsc po przecinku – końcówki poniżej 0,005 pkt pomija się, a końcówki 0,005 pkt i wyższe zaokrągla się  do 0,01 pkt) po przeliczeniu wg wzoru:</w:t>
      </w:r>
    </w:p>
    <w:p w:rsidR="004310B4" w:rsidRDefault="004310B4" w:rsidP="00BB4741">
      <w:pPr>
        <w:tabs>
          <w:tab w:val="left" w:pos="1440"/>
        </w:tabs>
        <w:spacing w:line="276" w:lineRule="auto"/>
        <w:ind w:left="360"/>
        <w:jc w:val="both"/>
        <w:rPr>
          <w:rFonts w:cs="Arial"/>
        </w:rPr>
      </w:pPr>
    </w:p>
    <w:p w:rsidR="004310B4" w:rsidRPr="00496DED" w:rsidRDefault="004310B4" w:rsidP="004310B4">
      <w:pPr>
        <w:jc w:val="both"/>
        <w:rPr>
          <w:rFonts w:cs="Arial"/>
          <w:sz w:val="18"/>
          <w:szCs w:val="18"/>
        </w:rPr>
      </w:pPr>
      <w:r w:rsidRPr="00496DED">
        <w:rPr>
          <w:rFonts w:cs="Arial"/>
          <w:sz w:val="20"/>
          <w:szCs w:val="20"/>
        </w:rPr>
        <w:t xml:space="preserve">Ilość </w:t>
      </w:r>
      <w:r>
        <w:rPr>
          <w:rFonts w:cs="Arial"/>
          <w:sz w:val="20"/>
          <w:szCs w:val="20"/>
        </w:rPr>
        <w:t>punktów oferty badanej (C</w:t>
      </w:r>
      <w:r w:rsidRPr="00496DED">
        <w:rPr>
          <w:rFonts w:cs="Arial"/>
          <w:sz w:val="20"/>
          <w:szCs w:val="20"/>
        </w:rPr>
        <w:t xml:space="preserve">) =       </w:t>
      </w:r>
      <w:r w:rsidRPr="00496DED">
        <w:rPr>
          <w:rFonts w:cs="Arial"/>
          <w:sz w:val="18"/>
          <w:szCs w:val="18"/>
        </w:rPr>
        <w:t>najniższa wartość</w:t>
      </w:r>
      <w:r>
        <w:rPr>
          <w:rFonts w:cs="Arial"/>
          <w:sz w:val="18"/>
          <w:szCs w:val="18"/>
        </w:rPr>
        <w:t xml:space="preserve"> emisji dwutlenku węgla</w:t>
      </w:r>
      <w:r>
        <w:rPr>
          <w:rFonts w:cs="Arial"/>
          <w:sz w:val="18"/>
          <w:szCs w:val="18"/>
          <w:vertAlign w:val="superscript"/>
        </w:rPr>
        <w:t>2)</w:t>
      </w:r>
      <w:r w:rsidRPr="00496DED">
        <w:rPr>
          <w:rFonts w:cs="Arial"/>
          <w:sz w:val="18"/>
          <w:szCs w:val="18"/>
        </w:rPr>
        <w:t xml:space="preserve"> (</w:t>
      </w:r>
      <w:r>
        <w:rPr>
          <w:rFonts w:cs="Arial"/>
          <w:sz w:val="18"/>
          <w:szCs w:val="18"/>
        </w:rPr>
        <w:t>c</w:t>
      </w:r>
      <w:r w:rsidRPr="00496DED">
        <w:rPr>
          <w:rFonts w:cs="Arial"/>
          <w:sz w:val="18"/>
          <w:szCs w:val="18"/>
        </w:rPr>
        <w:t>) spośród złożonych</w:t>
      </w:r>
      <w:r>
        <w:rPr>
          <w:rFonts w:cs="Arial"/>
          <w:sz w:val="18"/>
          <w:szCs w:val="18"/>
        </w:rPr>
        <w:t xml:space="preserve"> </w:t>
      </w:r>
      <w:r w:rsidRPr="00496DED">
        <w:rPr>
          <w:rFonts w:cs="Arial"/>
          <w:sz w:val="18"/>
          <w:szCs w:val="18"/>
        </w:rPr>
        <w:t>ofert</w:t>
      </w:r>
    </w:p>
    <w:p w:rsidR="004310B4" w:rsidRPr="00EF7D08" w:rsidRDefault="004310B4" w:rsidP="004310B4">
      <w:pPr>
        <w:jc w:val="both"/>
        <w:rPr>
          <w:rFonts w:cs="Arial"/>
          <w:sz w:val="20"/>
          <w:szCs w:val="20"/>
        </w:rPr>
      </w:pPr>
      <w:r w:rsidRPr="00EF7D08">
        <w:rPr>
          <w:rFonts w:cs="Arial"/>
          <w:sz w:val="20"/>
          <w:szCs w:val="20"/>
        </w:rPr>
        <w:t xml:space="preserve">                                                                    ________________________________________      x 100  pkt x 1 %</w:t>
      </w:r>
    </w:p>
    <w:p w:rsidR="004310B4" w:rsidRDefault="004310B4" w:rsidP="004310B4">
      <w:pPr>
        <w:rPr>
          <w:rFonts w:cs="Arial"/>
          <w:sz w:val="20"/>
          <w:szCs w:val="20"/>
        </w:rPr>
      </w:pPr>
      <w:r w:rsidRPr="00EF7D08">
        <w:rPr>
          <w:rFonts w:cs="Arial"/>
          <w:sz w:val="20"/>
          <w:szCs w:val="20"/>
        </w:rPr>
        <w:t xml:space="preserve">                                                                    wartość  emisji dwutlenku węgla </w:t>
      </w:r>
      <w:r w:rsidRPr="00EF7D08">
        <w:rPr>
          <w:rFonts w:cs="Arial"/>
          <w:sz w:val="20"/>
          <w:szCs w:val="20"/>
          <w:vertAlign w:val="superscript"/>
        </w:rPr>
        <w:t>2)</w:t>
      </w:r>
      <w:r w:rsidRPr="00EF7D08">
        <w:rPr>
          <w:rFonts w:cs="Arial"/>
          <w:sz w:val="20"/>
          <w:szCs w:val="20"/>
        </w:rPr>
        <w:t xml:space="preserve"> (c) oferty badanej</w:t>
      </w:r>
    </w:p>
    <w:p w:rsidR="000B3C8E" w:rsidRDefault="000B3C8E" w:rsidP="004310B4">
      <w:pPr>
        <w:rPr>
          <w:rFonts w:cs="Arial"/>
          <w:sz w:val="20"/>
          <w:szCs w:val="20"/>
        </w:rPr>
      </w:pPr>
    </w:p>
    <w:p w:rsidR="000B3C8E" w:rsidRPr="00EF7D08" w:rsidRDefault="000B3C8E" w:rsidP="004310B4">
      <w:pPr>
        <w:rPr>
          <w:rFonts w:cs="Arial"/>
          <w:sz w:val="20"/>
          <w:szCs w:val="20"/>
        </w:rPr>
      </w:pPr>
    </w:p>
    <w:p w:rsidR="004310B4" w:rsidRPr="00EF7D08" w:rsidRDefault="00EF7D08" w:rsidP="00EF7D08">
      <w:pPr>
        <w:pStyle w:val="Akapitzlist"/>
        <w:numPr>
          <w:ilvl w:val="1"/>
          <w:numId w:val="6"/>
        </w:numPr>
        <w:jc w:val="both"/>
        <w:rPr>
          <w:rFonts w:ascii="Arial" w:hAnsi="Arial" w:cs="Arial"/>
          <w:sz w:val="20"/>
          <w:szCs w:val="20"/>
          <w:vertAlign w:val="superscript"/>
        </w:rPr>
      </w:pPr>
      <w:r w:rsidRPr="00EF7D08">
        <w:rPr>
          <w:rFonts w:ascii="Arial" w:hAnsi="Arial" w:cs="Arial"/>
          <w:sz w:val="20"/>
          <w:szCs w:val="20"/>
        </w:rPr>
        <w:t xml:space="preserve">Wartość (g/km) podana w ofercie przez Wykonawcę zgodnie z rozporządzeniem Prezesa Rady Ministrów z dnia 10 maja 2011 r. </w:t>
      </w:r>
      <w:r w:rsidRPr="00EF7D08">
        <w:rPr>
          <w:rFonts w:ascii="Arial" w:hAnsi="Arial" w:cs="Arial"/>
          <w:i/>
          <w:sz w:val="20"/>
          <w:szCs w:val="20"/>
        </w:rPr>
        <w:t>w sprawie innych niż cena obowiązkowych kryteriów oceny ofert w odniesieniu do niektórych rodzajów zamówień publicznych</w:t>
      </w:r>
      <w:r w:rsidRPr="00EF7D08">
        <w:rPr>
          <w:rFonts w:ascii="Arial" w:hAnsi="Arial" w:cs="Arial"/>
          <w:sz w:val="20"/>
          <w:szCs w:val="20"/>
        </w:rPr>
        <w:t xml:space="preserve"> (Dz. U. Nr 96, poz. 559)</w:t>
      </w:r>
      <w:r>
        <w:rPr>
          <w:rFonts w:ascii="Arial" w:hAnsi="Arial" w:cs="Arial"/>
          <w:sz w:val="20"/>
          <w:szCs w:val="20"/>
        </w:rPr>
        <w:t>.</w:t>
      </w:r>
    </w:p>
    <w:p w:rsidR="00EF7D08" w:rsidRPr="00EF7D08" w:rsidRDefault="00EF7D08" w:rsidP="00EF7D08">
      <w:pPr>
        <w:pStyle w:val="Akapitzlist"/>
        <w:ind w:left="1364"/>
        <w:jc w:val="both"/>
        <w:rPr>
          <w:rFonts w:ascii="Arial" w:hAnsi="Arial" w:cs="Arial"/>
          <w:sz w:val="20"/>
          <w:szCs w:val="20"/>
          <w:vertAlign w:val="superscript"/>
        </w:rPr>
      </w:pPr>
    </w:p>
    <w:p w:rsidR="004310B4" w:rsidRPr="00EF7D08" w:rsidRDefault="00EF7D08" w:rsidP="00EF7D08">
      <w:pPr>
        <w:pStyle w:val="Akapitzlist"/>
        <w:numPr>
          <w:ilvl w:val="0"/>
          <w:numId w:val="44"/>
        </w:numPr>
        <w:tabs>
          <w:tab w:val="left" w:pos="1440"/>
        </w:tabs>
        <w:spacing w:line="276" w:lineRule="auto"/>
        <w:jc w:val="both"/>
        <w:rPr>
          <w:rFonts w:ascii="Arial" w:hAnsi="Arial" w:cs="Arial"/>
        </w:rPr>
      </w:pPr>
      <w:r>
        <w:rPr>
          <w:rFonts w:ascii="Arial" w:hAnsi="Arial" w:cs="Arial"/>
        </w:rPr>
        <w:t xml:space="preserve">Emisja zanieczyszczeń: tlenków azotu, cząstek stałych oraz węglowodorów (d) – </w:t>
      </w:r>
      <w:r w:rsidRPr="00EF7D08">
        <w:rPr>
          <w:rFonts w:ascii="Arial" w:hAnsi="Arial" w:cs="Arial"/>
          <w:b/>
        </w:rPr>
        <w:t xml:space="preserve">1% </w:t>
      </w:r>
    </w:p>
    <w:p w:rsidR="00EF7D08" w:rsidRDefault="00EF7D08" w:rsidP="00EF7D08">
      <w:pPr>
        <w:tabs>
          <w:tab w:val="left" w:pos="1440"/>
        </w:tabs>
        <w:spacing w:line="276" w:lineRule="auto"/>
        <w:ind w:left="360"/>
        <w:jc w:val="both"/>
        <w:rPr>
          <w:rFonts w:cs="Arial"/>
        </w:rPr>
      </w:pPr>
      <w:r>
        <w:rPr>
          <w:rFonts w:cs="Arial"/>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w:t>
      </w:r>
      <w:r w:rsidR="000B3C8E">
        <w:rPr>
          <w:rFonts w:cs="Arial"/>
        </w:rPr>
        <w:t xml:space="preserve"> – końcówki poniżej 0,005 pkt pomija się, a końcówki 0,005 pkt i wyższe zaokrągla się do 0,01 po przeliczeniu wg wzoru:</w:t>
      </w:r>
    </w:p>
    <w:p w:rsidR="000B3C8E" w:rsidRDefault="000B3C8E" w:rsidP="00EF7D08">
      <w:pPr>
        <w:tabs>
          <w:tab w:val="left" w:pos="1440"/>
        </w:tabs>
        <w:spacing w:line="276" w:lineRule="auto"/>
        <w:ind w:left="360"/>
        <w:jc w:val="both"/>
        <w:rPr>
          <w:rFonts w:cs="Arial"/>
        </w:rPr>
      </w:pPr>
    </w:p>
    <w:p w:rsidR="000B3C8E" w:rsidRDefault="000B3C8E" w:rsidP="00EF7D08">
      <w:pPr>
        <w:tabs>
          <w:tab w:val="left" w:pos="1440"/>
        </w:tabs>
        <w:spacing w:line="276" w:lineRule="auto"/>
        <w:ind w:left="360"/>
        <w:jc w:val="both"/>
        <w:rPr>
          <w:rFonts w:cs="Arial"/>
        </w:rPr>
      </w:pPr>
    </w:p>
    <w:p w:rsidR="000B3C8E" w:rsidRPr="00496DED" w:rsidRDefault="000B3C8E" w:rsidP="000B3C8E">
      <w:pPr>
        <w:jc w:val="both"/>
        <w:rPr>
          <w:rFonts w:cs="Arial"/>
          <w:sz w:val="18"/>
          <w:szCs w:val="18"/>
        </w:rPr>
      </w:pPr>
      <w:r w:rsidRPr="00496DED">
        <w:rPr>
          <w:rFonts w:cs="Arial"/>
          <w:sz w:val="20"/>
          <w:szCs w:val="20"/>
        </w:rPr>
        <w:t xml:space="preserve">Ilość </w:t>
      </w:r>
      <w:r>
        <w:rPr>
          <w:rFonts w:cs="Arial"/>
          <w:sz w:val="20"/>
          <w:szCs w:val="20"/>
        </w:rPr>
        <w:t>punktów oferty badanej (</w:t>
      </w:r>
      <w:r w:rsidR="00143439">
        <w:rPr>
          <w:rFonts w:cs="Arial"/>
          <w:sz w:val="20"/>
          <w:szCs w:val="20"/>
        </w:rPr>
        <w:t>D</w:t>
      </w:r>
      <w:r w:rsidRPr="00496DED">
        <w:rPr>
          <w:rFonts w:cs="Arial"/>
          <w:sz w:val="20"/>
          <w:szCs w:val="20"/>
        </w:rPr>
        <w:t xml:space="preserve">) =   </w:t>
      </w:r>
      <w:r w:rsidRPr="00496DED">
        <w:rPr>
          <w:rFonts w:cs="Arial"/>
          <w:sz w:val="18"/>
          <w:szCs w:val="18"/>
        </w:rPr>
        <w:t xml:space="preserve">najniższa </w:t>
      </w:r>
      <w:r>
        <w:rPr>
          <w:rFonts w:cs="Arial"/>
          <w:sz w:val="18"/>
          <w:szCs w:val="18"/>
        </w:rPr>
        <w:t>łączna wartość emisji zanieczyszczeń</w:t>
      </w:r>
      <w:r>
        <w:rPr>
          <w:rFonts w:cs="Arial"/>
          <w:sz w:val="18"/>
          <w:szCs w:val="18"/>
          <w:vertAlign w:val="superscript"/>
        </w:rPr>
        <w:t>3)</w:t>
      </w:r>
      <w:r w:rsidRPr="00496DED">
        <w:rPr>
          <w:rFonts w:cs="Arial"/>
          <w:sz w:val="18"/>
          <w:szCs w:val="18"/>
        </w:rPr>
        <w:t xml:space="preserve"> (</w:t>
      </w:r>
      <w:r>
        <w:rPr>
          <w:rFonts w:cs="Arial"/>
          <w:sz w:val="18"/>
          <w:szCs w:val="18"/>
        </w:rPr>
        <w:t>d</w:t>
      </w:r>
      <w:r w:rsidRPr="00496DED">
        <w:rPr>
          <w:rFonts w:cs="Arial"/>
          <w:sz w:val="18"/>
          <w:szCs w:val="18"/>
        </w:rPr>
        <w:t>) spośród złożonych</w:t>
      </w:r>
      <w:r>
        <w:rPr>
          <w:rFonts w:cs="Arial"/>
          <w:sz w:val="18"/>
          <w:szCs w:val="18"/>
        </w:rPr>
        <w:t xml:space="preserve"> </w:t>
      </w:r>
      <w:r w:rsidRPr="00496DED">
        <w:rPr>
          <w:rFonts w:cs="Arial"/>
          <w:sz w:val="18"/>
          <w:szCs w:val="18"/>
        </w:rPr>
        <w:t>ofert</w:t>
      </w:r>
    </w:p>
    <w:p w:rsidR="000B3C8E" w:rsidRPr="00EF7D08" w:rsidRDefault="000B3C8E" w:rsidP="000B3C8E">
      <w:pPr>
        <w:jc w:val="both"/>
        <w:rPr>
          <w:rFonts w:cs="Arial"/>
          <w:sz w:val="20"/>
          <w:szCs w:val="20"/>
        </w:rPr>
      </w:pPr>
      <w:r w:rsidRPr="00EF7D08">
        <w:rPr>
          <w:rFonts w:cs="Arial"/>
          <w:sz w:val="20"/>
          <w:szCs w:val="20"/>
        </w:rPr>
        <w:t xml:space="preserve">                                                                    ________________________________________      x 100  pkt x 1 %</w:t>
      </w:r>
    </w:p>
    <w:p w:rsidR="000B3C8E" w:rsidRDefault="000B3C8E" w:rsidP="000B3C8E">
      <w:pPr>
        <w:rPr>
          <w:rFonts w:cs="Arial"/>
          <w:sz w:val="20"/>
          <w:szCs w:val="20"/>
        </w:rPr>
      </w:pPr>
      <w:r w:rsidRPr="00EF7D08">
        <w:rPr>
          <w:rFonts w:cs="Arial"/>
          <w:sz w:val="20"/>
          <w:szCs w:val="20"/>
        </w:rPr>
        <w:t xml:space="preserve">                                                                    </w:t>
      </w:r>
      <w:r>
        <w:rPr>
          <w:rFonts w:cs="Arial"/>
          <w:sz w:val="20"/>
          <w:szCs w:val="20"/>
        </w:rPr>
        <w:t xml:space="preserve">łączna </w:t>
      </w:r>
      <w:r w:rsidRPr="00EF7D08">
        <w:rPr>
          <w:rFonts w:cs="Arial"/>
          <w:sz w:val="20"/>
          <w:szCs w:val="20"/>
        </w:rPr>
        <w:t xml:space="preserve">wartość </w:t>
      </w:r>
      <w:r>
        <w:rPr>
          <w:rFonts w:cs="Arial"/>
          <w:sz w:val="20"/>
          <w:szCs w:val="20"/>
        </w:rPr>
        <w:t xml:space="preserve"> </w:t>
      </w:r>
      <w:r w:rsidRPr="00EF7D08">
        <w:rPr>
          <w:rFonts w:cs="Arial"/>
          <w:sz w:val="20"/>
          <w:szCs w:val="20"/>
        </w:rPr>
        <w:t xml:space="preserve">emisji </w:t>
      </w:r>
      <w:r>
        <w:rPr>
          <w:rFonts w:cs="Arial"/>
          <w:sz w:val="20"/>
          <w:szCs w:val="20"/>
        </w:rPr>
        <w:t>zanieczyszczeń</w:t>
      </w:r>
      <w:r w:rsidRPr="00EF7D08">
        <w:rPr>
          <w:rFonts w:cs="Arial"/>
          <w:sz w:val="20"/>
          <w:szCs w:val="20"/>
        </w:rPr>
        <w:t xml:space="preserve"> </w:t>
      </w:r>
      <w:r w:rsidRPr="00143439">
        <w:rPr>
          <w:rFonts w:cs="Arial"/>
          <w:sz w:val="20"/>
          <w:szCs w:val="20"/>
          <w:vertAlign w:val="superscript"/>
        </w:rPr>
        <w:t>3)</w:t>
      </w:r>
      <w:r w:rsidRPr="00EF7D08">
        <w:rPr>
          <w:rFonts w:cs="Arial"/>
          <w:sz w:val="20"/>
          <w:szCs w:val="20"/>
        </w:rPr>
        <w:t xml:space="preserve"> (</w:t>
      </w:r>
      <w:r>
        <w:rPr>
          <w:rFonts w:cs="Arial"/>
          <w:sz w:val="20"/>
          <w:szCs w:val="20"/>
        </w:rPr>
        <w:t>d</w:t>
      </w:r>
      <w:r w:rsidRPr="00EF7D08">
        <w:rPr>
          <w:rFonts w:cs="Arial"/>
          <w:sz w:val="20"/>
          <w:szCs w:val="20"/>
        </w:rPr>
        <w:t>) oferty badanej</w:t>
      </w:r>
    </w:p>
    <w:p w:rsidR="00143439" w:rsidRPr="00143439" w:rsidRDefault="00143439" w:rsidP="000B3C8E">
      <w:pPr>
        <w:rPr>
          <w:rFonts w:cs="Arial"/>
          <w:sz w:val="20"/>
          <w:szCs w:val="20"/>
        </w:rPr>
      </w:pPr>
    </w:p>
    <w:p w:rsidR="00143439" w:rsidRPr="00143439" w:rsidRDefault="00143439" w:rsidP="00143439">
      <w:pPr>
        <w:pStyle w:val="Akapitzlist"/>
        <w:numPr>
          <w:ilvl w:val="1"/>
          <w:numId w:val="6"/>
        </w:numPr>
        <w:jc w:val="both"/>
        <w:rPr>
          <w:rFonts w:ascii="Arial" w:hAnsi="Arial" w:cs="Arial"/>
          <w:sz w:val="20"/>
          <w:szCs w:val="20"/>
          <w:vertAlign w:val="superscript"/>
        </w:rPr>
      </w:pPr>
      <w:r w:rsidRPr="00143439">
        <w:rPr>
          <w:rFonts w:ascii="Arial" w:hAnsi="Arial" w:cs="Arial"/>
          <w:sz w:val="20"/>
          <w:szCs w:val="20"/>
        </w:rPr>
        <w:t xml:space="preserve">Suma wartości emisji zanieczyszczeń tlenków azotu, cząstek stałych oraz węglowodorów (g/km) podana w ofercie przez Wykonawcę zgodnie z rozporządzeniem Prezesa Rady Ministrów z dnia 10 maja 2011 r., </w:t>
      </w:r>
      <w:r w:rsidRPr="00143439">
        <w:rPr>
          <w:rFonts w:ascii="Arial" w:hAnsi="Arial" w:cs="Arial"/>
          <w:i/>
          <w:sz w:val="20"/>
          <w:szCs w:val="20"/>
        </w:rPr>
        <w:t>w sprawie innych niż cena obowiązkowych kryteriów oceny ofert w odniesieniu do niektórych rodzajów zamówień publicznych</w:t>
      </w:r>
      <w:r w:rsidRPr="00143439">
        <w:rPr>
          <w:rFonts w:ascii="Arial" w:hAnsi="Arial" w:cs="Arial"/>
          <w:sz w:val="20"/>
          <w:szCs w:val="20"/>
        </w:rPr>
        <w:t xml:space="preserve"> (Dz. U. Nr 96, poz. 559).</w:t>
      </w:r>
    </w:p>
    <w:p w:rsidR="000B3C8E" w:rsidRPr="00143439" w:rsidRDefault="000B3C8E" w:rsidP="00143439">
      <w:pPr>
        <w:pStyle w:val="Akapitzlist"/>
        <w:tabs>
          <w:tab w:val="left" w:pos="1440"/>
        </w:tabs>
        <w:spacing w:line="276" w:lineRule="auto"/>
        <w:ind w:left="1364"/>
        <w:jc w:val="both"/>
        <w:rPr>
          <w:rFonts w:ascii="Arial" w:hAnsi="Arial" w:cs="Arial"/>
          <w:sz w:val="20"/>
          <w:szCs w:val="20"/>
          <w:vertAlign w:val="superscript"/>
        </w:rPr>
      </w:pPr>
    </w:p>
    <w:p w:rsidR="000B3C8E" w:rsidRPr="00EF7D08" w:rsidRDefault="000B3C8E" w:rsidP="00EF7D08">
      <w:pPr>
        <w:tabs>
          <w:tab w:val="left" w:pos="1440"/>
        </w:tabs>
        <w:spacing w:line="276" w:lineRule="auto"/>
        <w:ind w:left="360"/>
        <w:jc w:val="both"/>
        <w:rPr>
          <w:rFonts w:cs="Arial"/>
        </w:rPr>
      </w:pPr>
    </w:p>
    <w:p w:rsidR="001A1FEC" w:rsidRPr="00B01D3F" w:rsidRDefault="001A1FEC" w:rsidP="000A2A8B">
      <w:pPr>
        <w:numPr>
          <w:ilvl w:val="0"/>
          <w:numId w:val="7"/>
        </w:numPr>
        <w:tabs>
          <w:tab w:val="left" w:pos="720"/>
        </w:tabs>
        <w:spacing w:line="276" w:lineRule="auto"/>
        <w:jc w:val="both"/>
        <w:rPr>
          <w:rFonts w:cs="Arial"/>
        </w:rPr>
      </w:pPr>
      <w:r w:rsidRPr="00EF7D08">
        <w:rPr>
          <w:rFonts w:cs="Arial"/>
        </w:rPr>
        <w:t>Zamawiający</w:t>
      </w:r>
      <w:r w:rsidRPr="00B01D3F">
        <w:rPr>
          <w:rFonts w:cs="Arial"/>
        </w:rPr>
        <w:t xml:space="preserve"> wybiera ofertę najkorzystniejszą na podstawie kryterium oceny ofert określonego powyżej.</w:t>
      </w:r>
    </w:p>
    <w:p w:rsidR="001A1FEC" w:rsidRPr="00B01D3F" w:rsidRDefault="001A1FEC" w:rsidP="000A2A8B">
      <w:pPr>
        <w:pStyle w:val="Akapitzlist"/>
        <w:numPr>
          <w:ilvl w:val="0"/>
          <w:numId w:val="23"/>
        </w:numPr>
        <w:spacing w:line="276" w:lineRule="auto"/>
        <w:jc w:val="both"/>
        <w:rPr>
          <w:rFonts w:ascii="Arial" w:hAnsi="Arial" w:cs="Arial"/>
        </w:rPr>
      </w:pPr>
      <w:r w:rsidRPr="00B01D3F">
        <w:rPr>
          <w:rFonts w:ascii="Arial" w:hAnsi="Arial" w:cs="Arial"/>
        </w:rPr>
        <w:t>W toku badania i oceny ofert zamawiający na podstawie art. 87 Prawo zamówień publicznych może żądać od wykonawców wyjaśnień dotyczących treści złożonej oferty.</w:t>
      </w:r>
    </w:p>
    <w:p w:rsidR="001A1FEC" w:rsidRPr="006F1633" w:rsidRDefault="001A1FEC" w:rsidP="000A2A8B">
      <w:pPr>
        <w:pStyle w:val="Akapitzlist"/>
        <w:numPr>
          <w:ilvl w:val="0"/>
          <w:numId w:val="23"/>
        </w:numPr>
        <w:spacing w:line="276" w:lineRule="auto"/>
        <w:jc w:val="both"/>
        <w:rPr>
          <w:rFonts w:ascii="Arial" w:hAnsi="Arial" w:cs="Arial"/>
        </w:rPr>
      </w:pPr>
      <w:r w:rsidRPr="00B01D3F">
        <w:rPr>
          <w:rFonts w:ascii="Arial" w:hAnsi="Arial" w:cs="Arial"/>
        </w:rPr>
        <w:t>W przypadku wątpliwości</w:t>
      </w:r>
      <w:r w:rsidRPr="006F1633">
        <w:rPr>
          <w:rFonts w:ascii="Arial" w:hAnsi="Arial" w:cs="Arial"/>
        </w:rPr>
        <w:t xml:space="preserve">, zamawiający w celu ustalenia, czy oferta zawiera rażąco niską cenę w stosunku do przedmiotu zamówienia, zwróci się do </w:t>
      </w:r>
      <w:r w:rsidR="00783A25" w:rsidRPr="006F1633">
        <w:rPr>
          <w:rFonts w:ascii="Arial" w:hAnsi="Arial" w:cs="Arial"/>
        </w:rPr>
        <w:t>wykonawcy o</w:t>
      </w:r>
      <w:r w:rsidRPr="006F1633">
        <w:rPr>
          <w:rFonts w:ascii="Arial" w:hAnsi="Arial" w:cs="Arial"/>
        </w:rPr>
        <w:t xml:space="preserve"> udzielenie w</w:t>
      </w:r>
      <w:r w:rsidR="00D11B0F" w:rsidRPr="006F1633">
        <w:rPr>
          <w:rFonts w:ascii="Arial" w:hAnsi="Arial" w:cs="Arial"/>
        </w:rPr>
        <w:t> o</w:t>
      </w:r>
      <w:r w:rsidRPr="006F1633">
        <w:rPr>
          <w:rFonts w:ascii="Arial" w:hAnsi="Arial" w:cs="Arial"/>
        </w:rPr>
        <w:t>kreślonym terminie wyjaśnień dotyczących elementów mających wpływ na wysokość ceny (art. 90 ustawy – Prawo zamówień publicznych).</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Zamawiający odrzuci oferty w przypadkach określonych w art. 89 ustawy Prawo zamówień publicznych.</w:t>
      </w:r>
    </w:p>
    <w:p w:rsidR="001A1FEC" w:rsidRPr="006F1633" w:rsidRDefault="001A1FEC" w:rsidP="00022A49">
      <w:pPr>
        <w:spacing w:before="240" w:after="240"/>
        <w:rPr>
          <w:rFonts w:cs="Arial"/>
          <w:b/>
        </w:rPr>
      </w:pPr>
      <w:r w:rsidRPr="006F1633">
        <w:rPr>
          <w:rFonts w:cs="Arial"/>
          <w:b/>
        </w:rPr>
        <w:t>Zamawiający unieważni postępowanie, jeżeli:</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nie złożono żadnej oferty niepodlegającej odrzuceniu,</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cena najkorzystniejszej oferty przewyższa kwotę, którą zamawiający może przeznaczyć na</w:t>
      </w:r>
      <w:r w:rsidR="00022A49" w:rsidRPr="006F1633">
        <w:rPr>
          <w:rFonts w:ascii="Arial" w:hAnsi="Arial" w:cs="Arial"/>
        </w:rPr>
        <w:t> </w:t>
      </w:r>
      <w:r w:rsidRPr="006F1633">
        <w:rPr>
          <w:rFonts w:ascii="Arial" w:hAnsi="Arial" w:cs="Arial"/>
        </w:rPr>
        <w:t>sfinansowanie zamówienia</w:t>
      </w:r>
      <w:r w:rsidR="00E87CE3" w:rsidRPr="006F1633">
        <w:rPr>
          <w:rFonts w:ascii="Arial" w:hAnsi="Arial" w:cs="Arial"/>
        </w:rPr>
        <w:t xml:space="preserve"> chyba</w:t>
      </w:r>
      <w:r w:rsidR="00022A49" w:rsidRPr="006F1633">
        <w:rPr>
          <w:rFonts w:ascii="Arial" w:hAnsi="Arial" w:cs="Arial"/>
        </w:rPr>
        <w:t>,</w:t>
      </w:r>
      <w:r w:rsidR="00E87CE3" w:rsidRPr="006F1633">
        <w:rPr>
          <w:rFonts w:ascii="Arial" w:hAnsi="Arial" w:cs="Arial"/>
        </w:rPr>
        <w:t xml:space="preserve"> że zamawiający może zwiększyć tę kwotę do ceny najkorzystniejszej oferty,</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 xml:space="preserve">w przypadku, o którym mowa w art. 91 ust. 5 ustawy – Prawo zamówień publicznych złożono oferty dodatkowe o tej samej cenie, </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wystąpiła istotna zmiana okoliczności powodująca, że prowadzenie postępowania lub wykonanie zamówienia nie leży w interesie publicznym, czego nie można było wcześniej przewidzieć,</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 xml:space="preserve">postępowanie obarczone jest </w:t>
      </w:r>
      <w:r w:rsidR="00E87CE3" w:rsidRPr="006F1633">
        <w:rPr>
          <w:rFonts w:ascii="Arial" w:hAnsi="Arial" w:cs="Arial"/>
        </w:rPr>
        <w:t>niemożliw</w:t>
      </w:r>
      <w:r w:rsidR="00564B28" w:rsidRPr="006F1633">
        <w:rPr>
          <w:rFonts w:ascii="Arial" w:hAnsi="Arial" w:cs="Arial"/>
        </w:rPr>
        <w:t>ą</w:t>
      </w:r>
      <w:r w:rsidR="00E87CE3" w:rsidRPr="006F1633">
        <w:rPr>
          <w:rFonts w:ascii="Arial" w:hAnsi="Arial" w:cs="Arial"/>
        </w:rPr>
        <w:t xml:space="preserve"> do usunięcia </w:t>
      </w:r>
      <w:r w:rsidRPr="006F1633">
        <w:rPr>
          <w:rFonts w:ascii="Arial" w:hAnsi="Arial" w:cs="Arial"/>
        </w:rPr>
        <w:t xml:space="preserve">wadą uniemożliwiającą zawarcie </w:t>
      </w:r>
      <w:r w:rsidR="00E87CE3" w:rsidRPr="006F1633">
        <w:rPr>
          <w:rFonts w:ascii="Arial" w:hAnsi="Arial" w:cs="Arial"/>
        </w:rPr>
        <w:t xml:space="preserve">niepodlegającej unieważnieniu umowy </w:t>
      </w:r>
      <w:r w:rsidRPr="006F1633">
        <w:rPr>
          <w:rFonts w:ascii="Arial" w:hAnsi="Arial" w:cs="Arial"/>
        </w:rPr>
        <w:t>w sprawie zamówienia publicznego.</w:t>
      </w:r>
    </w:p>
    <w:p w:rsidR="00A87EB3" w:rsidRPr="006F1633" w:rsidRDefault="00A87EB3" w:rsidP="009707A9">
      <w:pPr>
        <w:spacing w:line="276" w:lineRule="auto"/>
        <w:ind w:left="720"/>
        <w:jc w:val="both"/>
        <w:rPr>
          <w:rFonts w:cs="Arial"/>
          <w:color w:val="FF0000"/>
        </w:rPr>
      </w:pPr>
    </w:p>
    <w:p w:rsidR="00E55224" w:rsidRPr="006F1633" w:rsidRDefault="001A1FEC" w:rsidP="00E55224">
      <w:pPr>
        <w:pStyle w:val="Nagwek1"/>
        <w:spacing w:line="276" w:lineRule="auto"/>
        <w:jc w:val="both"/>
        <w:rPr>
          <w:szCs w:val="24"/>
        </w:rPr>
      </w:pPr>
      <w:r w:rsidRPr="006F1633">
        <w:rPr>
          <w:b/>
          <w:szCs w:val="24"/>
        </w:rPr>
        <w:t xml:space="preserve">ROZDZIAŁ XIX. </w:t>
      </w:r>
      <w:r w:rsidRPr="006F1633">
        <w:rPr>
          <w:b/>
          <w:szCs w:val="24"/>
          <w:u w:val="single"/>
        </w:rPr>
        <w:t>INFORMACJE O FORMALNOŚCIACH, JAKIE POWINNY ZOSTAĆ DOPEŁNIONE PO WYBORZE OFERTY W CELU</w:t>
      </w:r>
      <w:r w:rsidR="00E55224" w:rsidRPr="006F1633">
        <w:rPr>
          <w:b/>
          <w:szCs w:val="24"/>
          <w:u w:val="single"/>
        </w:rPr>
        <w:t xml:space="preserve"> </w:t>
      </w:r>
      <w:r w:rsidRPr="006F1633">
        <w:rPr>
          <w:b/>
          <w:szCs w:val="24"/>
          <w:u w:val="single"/>
        </w:rPr>
        <w:t>ZAWARCIA UMOWY W SPRAWIE ZAMÓWIENIA</w:t>
      </w:r>
      <w:r w:rsidR="00C7398E" w:rsidRPr="006F1633">
        <w:rPr>
          <w:b/>
          <w:szCs w:val="24"/>
          <w:u w:val="single"/>
        </w:rPr>
        <w:t xml:space="preserve"> </w:t>
      </w:r>
      <w:r w:rsidR="000A3369" w:rsidRPr="006F1633">
        <w:rPr>
          <w:b/>
          <w:szCs w:val="24"/>
          <w:u w:val="single"/>
        </w:rPr>
        <w:t>PUBLICZNEGO</w:t>
      </w:r>
      <w:r w:rsidR="00B36B70" w:rsidRPr="006F1633">
        <w:rPr>
          <w:b/>
          <w:szCs w:val="24"/>
          <w:u w:val="single"/>
        </w:rPr>
        <w:t>.</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Niezwłocznie po wyborze najkorzystniejszej oferty zamawiający zawiadamia wykonawców, którzy złożyli oferty, o: wyborze najkorzystniejszej oferty, podając nazwę (firmę), siedzibę i</w:t>
      </w:r>
      <w:r w:rsidR="00E55224" w:rsidRPr="006F1633">
        <w:rPr>
          <w:rFonts w:ascii="Arial" w:hAnsi="Arial" w:cs="Arial"/>
        </w:rPr>
        <w:t> </w:t>
      </w:r>
      <w:r w:rsidRPr="006F1633">
        <w:rPr>
          <w:rFonts w:ascii="Arial" w:hAnsi="Arial" w:cs="Arial"/>
        </w:rPr>
        <w:t>adres wykonawcy, którego ofertę wybrano</w:t>
      </w:r>
      <w:r w:rsidR="00E25CC6" w:rsidRPr="006F1633">
        <w:rPr>
          <w:rFonts w:ascii="Arial" w:hAnsi="Arial" w:cs="Arial"/>
        </w:rPr>
        <w:t xml:space="preserve">, </w:t>
      </w:r>
      <w:r w:rsidRPr="006F1633">
        <w:rPr>
          <w:rFonts w:ascii="Arial" w:hAnsi="Arial" w:cs="Arial"/>
        </w:rPr>
        <w:t xml:space="preserve">uzasadnienie jej wyboru, </w:t>
      </w:r>
      <w:r w:rsidR="00E25CC6" w:rsidRPr="006F1633">
        <w:rPr>
          <w:rFonts w:ascii="Arial" w:hAnsi="Arial" w:cs="Arial"/>
        </w:rPr>
        <w:t>oraz</w:t>
      </w:r>
      <w:r w:rsidRPr="006F1633">
        <w:rPr>
          <w:rFonts w:ascii="Arial" w:hAnsi="Arial" w:cs="Arial"/>
        </w:rPr>
        <w:t xml:space="preserve"> nazwy (firmy), </w:t>
      </w:r>
      <w:r w:rsidR="00E25CC6" w:rsidRPr="006F1633">
        <w:rPr>
          <w:rFonts w:ascii="Arial" w:hAnsi="Arial" w:cs="Arial"/>
        </w:rPr>
        <w:t xml:space="preserve">albo imiona i nazwiska, </w:t>
      </w:r>
      <w:r w:rsidRPr="006F1633">
        <w:rPr>
          <w:rFonts w:ascii="Arial" w:hAnsi="Arial" w:cs="Arial"/>
        </w:rPr>
        <w:t xml:space="preserve">siedziby i adresy wykonawców, </w:t>
      </w:r>
      <w:r w:rsidR="009D70F3" w:rsidRPr="006F1633">
        <w:rPr>
          <w:rFonts w:ascii="Arial" w:hAnsi="Arial" w:cs="Arial"/>
        </w:rPr>
        <w:t xml:space="preserve">którzy złożyli oferty, a także punktację </w:t>
      </w:r>
      <w:r w:rsidR="004D03A3" w:rsidRPr="006F1633">
        <w:rPr>
          <w:rFonts w:ascii="Arial" w:hAnsi="Arial" w:cs="Arial"/>
        </w:rPr>
        <w:t>przyznaną ofer</w:t>
      </w:r>
      <w:r w:rsidRPr="006F1633">
        <w:rPr>
          <w:rFonts w:ascii="Arial" w:hAnsi="Arial" w:cs="Arial"/>
        </w:rPr>
        <w:t xml:space="preserve">tom w każdym kryterium </w:t>
      </w:r>
      <w:r w:rsidR="00D322A7" w:rsidRPr="006F1633">
        <w:rPr>
          <w:rFonts w:ascii="Arial" w:hAnsi="Arial" w:cs="Arial"/>
        </w:rPr>
        <w:t>oceny ofert i łączną punktację</w:t>
      </w:r>
      <w:r w:rsidRPr="006F1633">
        <w:rPr>
          <w:rFonts w:ascii="Arial" w:hAnsi="Arial" w:cs="Arial"/>
        </w:rPr>
        <w:t>. Informuje również o</w:t>
      </w:r>
      <w:r w:rsidR="00E55224" w:rsidRPr="006F1633">
        <w:rPr>
          <w:rFonts w:ascii="Arial" w:hAnsi="Arial" w:cs="Arial"/>
        </w:rPr>
        <w:t> </w:t>
      </w:r>
      <w:r w:rsidRPr="006F1633">
        <w:rPr>
          <w:rFonts w:ascii="Arial" w:hAnsi="Arial" w:cs="Arial"/>
        </w:rPr>
        <w:t>wykonawcach, których oferty zostały odrzucone, podając uzasadnienie faktyczne i</w:t>
      </w:r>
      <w:r w:rsidR="00E55224" w:rsidRPr="006F1633">
        <w:rPr>
          <w:rFonts w:ascii="Arial" w:hAnsi="Arial" w:cs="Arial"/>
        </w:rPr>
        <w:t> </w:t>
      </w:r>
      <w:r w:rsidRPr="006F1633">
        <w:rPr>
          <w:rFonts w:ascii="Arial" w:hAnsi="Arial" w:cs="Arial"/>
        </w:rPr>
        <w:t>prawne oraz o wykonawcach, którzy zostali wykluczeni z postępowania o udzielenie zamówienia, podając uzasadnienie faktyczne i prawne – jeżeli postępowanie jest prowadzone w trybie przetargu nieograniczoneg</w:t>
      </w:r>
      <w:r w:rsidR="001B6099" w:rsidRPr="006F1633">
        <w:rPr>
          <w:rFonts w:ascii="Arial" w:hAnsi="Arial" w:cs="Arial"/>
        </w:rPr>
        <w:t>o, negocjacji bez ogłoszenia albo</w:t>
      </w:r>
      <w:r w:rsidRPr="006F1633">
        <w:rPr>
          <w:rFonts w:ascii="Arial" w:hAnsi="Arial" w:cs="Arial"/>
        </w:rPr>
        <w:t xml:space="preserve"> zapytania o cenę (art. 92 ust</w:t>
      </w:r>
      <w:r w:rsidR="00E55224" w:rsidRPr="006F1633">
        <w:rPr>
          <w:rFonts w:ascii="Arial" w:hAnsi="Arial" w:cs="Arial"/>
        </w:rPr>
        <w:t> </w:t>
      </w:r>
      <w:r w:rsidRPr="006F1633">
        <w:rPr>
          <w:rFonts w:ascii="Arial" w:hAnsi="Arial" w:cs="Arial"/>
        </w:rPr>
        <w:t>1</w:t>
      </w:r>
      <w:r w:rsidR="00E55224" w:rsidRPr="006F1633">
        <w:rPr>
          <w:rFonts w:ascii="Arial" w:hAnsi="Arial" w:cs="Arial"/>
        </w:rPr>
        <w:t> </w:t>
      </w:r>
      <w:r w:rsidRPr="006F1633">
        <w:rPr>
          <w:rFonts w:ascii="Arial" w:hAnsi="Arial" w:cs="Arial"/>
        </w:rPr>
        <w:t>Pzp).</w:t>
      </w:r>
      <w:r w:rsidR="009D70F3" w:rsidRPr="006F1633">
        <w:rPr>
          <w:rFonts w:ascii="Arial" w:hAnsi="Arial" w:cs="Arial"/>
        </w:rPr>
        <w:t xml:space="preserve"> Informuje również o terminie określonym zgodnie z art. 94 ust. 1 lub 2, po</w:t>
      </w:r>
      <w:r w:rsidR="00E55224" w:rsidRPr="006F1633">
        <w:rPr>
          <w:rFonts w:ascii="Arial" w:hAnsi="Arial" w:cs="Arial"/>
        </w:rPr>
        <w:t> </w:t>
      </w:r>
      <w:r w:rsidR="009D70F3" w:rsidRPr="006F1633">
        <w:rPr>
          <w:rFonts w:ascii="Arial" w:hAnsi="Arial" w:cs="Arial"/>
        </w:rPr>
        <w:t>którego upływie umowa w sprawie zamówienia publicznego może być zawarta.</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Niezwłocznie po wyborze najkorzystniejszej oferty zamawiający zamieszcza informację na</w:t>
      </w:r>
      <w:r w:rsidR="00E55224" w:rsidRPr="006F1633">
        <w:rPr>
          <w:rFonts w:ascii="Arial" w:hAnsi="Arial" w:cs="Arial"/>
        </w:rPr>
        <w:t> s</w:t>
      </w:r>
      <w:r w:rsidRPr="006F1633">
        <w:rPr>
          <w:rFonts w:ascii="Arial" w:hAnsi="Arial" w:cs="Arial"/>
        </w:rPr>
        <w:t>tronie internetowej oraz w miejscu publicznie dostępnym w swojej siedzibie</w:t>
      </w:r>
      <w:r w:rsidR="009D70F3" w:rsidRPr="006F1633">
        <w:rPr>
          <w:rFonts w:ascii="Arial" w:hAnsi="Arial" w:cs="Arial"/>
        </w:rPr>
        <w:t>.</w:t>
      </w:r>
    </w:p>
    <w:p w:rsidR="00A61140"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Zamawiający zawiera umowę w sprawie zamówienia publicznego w terminie nie krótszym niż </w:t>
      </w:r>
      <w:r w:rsidR="00A61140" w:rsidRPr="006F1633">
        <w:rPr>
          <w:rFonts w:ascii="Arial" w:hAnsi="Arial" w:cs="Arial"/>
        </w:rPr>
        <w:t>5 dni</w:t>
      </w:r>
      <w:r w:rsidRPr="006F1633">
        <w:rPr>
          <w:rFonts w:ascii="Arial" w:hAnsi="Arial" w:cs="Arial"/>
        </w:rPr>
        <w:t xml:space="preserve"> od dnia prze</w:t>
      </w:r>
      <w:r w:rsidR="00A61140" w:rsidRPr="006F1633">
        <w:rPr>
          <w:rFonts w:ascii="Arial" w:hAnsi="Arial" w:cs="Arial"/>
        </w:rPr>
        <w:t>słania</w:t>
      </w:r>
      <w:r w:rsidRPr="006F1633">
        <w:rPr>
          <w:rFonts w:ascii="Arial" w:hAnsi="Arial" w:cs="Arial"/>
        </w:rPr>
        <w:t xml:space="preserve"> zawiadomienia o wyborze </w:t>
      </w:r>
      <w:r w:rsidR="00A61140" w:rsidRPr="006F1633">
        <w:rPr>
          <w:rFonts w:ascii="Arial" w:hAnsi="Arial" w:cs="Arial"/>
        </w:rPr>
        <w:t xml:space="preserve">najkorzystniejszej </w:t>
      </w:r>
      <w:r w:rsidRPr="006F1633">
        <w:rPr>
          <w:rFonts w:ascii="Arial" w:hAnsi="Arial" w:cs="Arial"/>
        </w:rPr>
        <w:t>oferty,</w:t>
      </w:r>
      <w:r w:rsidRPr="006F1633">
        <w:rPr>
          <w:rFonts w:ascii="Arial" w:hAnsi="Arial" w:cs="Arial"/>
          <w:color w:val="FF0000"/>
        </w:rPr>
        <w:t xml:space="preserve"> </w:t>
      </w:r>
      <w:r w:rsidR="00A61140" w:rsidRPr="006F1633">
        <w:rPr>
          <w:rFonts w:ascii="Arial" w:hAnsi="Arial" w:cs="Arial"/>
        </w:rPr>
        <w:t xml:space="preserve">jeżeli zawiadomienie to zostało przesłane w sposób określony w art. 27 ust. 2 ustawy Prawo zamówień publicznych, </w:t>
      </w:r>
      <w:r w:rsidRPr="006F1633">
        <w:rPr>
          <w:rFonts w:ascii="Arial" w:hAnsi="Arial" w:cs="Arial"/>
        </w:rPr>
        <w:t>a</w:t>
      </w:r>
      <w:r w:rsidR="00A61140" w:rsidRPr="006F1633">
        <w:rPr>
          <w:rFonts w:ascii="Arial" w:hAnsi="Arial" w:cs="Arial"/>
        </w:rPr>
        <w:t xml:space="preserve">lbo 10 </w:t>
      </w:r>
      <w:r w:rsidR="00C50D9A" w:rsidRPr="006F1633">
        <w:rPr>
          <w:rFonts w:ascii="Arial" w:hAnsi="Arial" w:cs="Arial"/>
        </w:rPr>
        <w:t>dni, jeżeli</w:t>
      </w:r>
      <w:r w:rsidRPr="006F1633">
        <w:rPr>
          <w:rFonts w:ascii="Arial" w:hAnsi="Arial" w:cs="Arial"/>
        </w:rPr>
        <w:t xml:space="preserve"> </w:t>
      </w:r>
      <w:r w:rsidR="00A61140" w:rsidRPr="006F1633">
        <w:rPr>
          <w:rFonts w:ascii="Arial" w:hAnsi="Arial" w:cs="Arial"/>
        </w:rPr>
        <w:t xml:space="preserve">zostało przesłane w inny sposób – w przypadku zamówień, których </w:t>
      </w:r>
      <w:r w:rsidRPr="006F1633">
        <w:rPr>
          <w:rFonts w:ascii="Arial" w:hAnsi="Arial" w:cs="Arial"/>
        </w:rPr>
        <w:t>wartość jest mniejsza niż kwoty określone w przepisach wydanych na</w:t>
      </w:r>
      <w:r w:rsidR="00E55224" w:rsidRPr="006F1633">
        <w:rPr>
          <w:rFonts w:ascii="Arial" w:hAnsi="Arial" w:cs="Arial"/>
        </w:rPr>
        <w:t> </w:t>
      </w:r>
      <w:r w:rsidRPr="006F1633">
        <w:rPr>
          <w:rFonts w:ascii="Arial" w:hAnsi="Arial" w:cs="Arial"/>
        </w:rPr>
        <w:t>podstawie art. 11 ust. 8 Pzp</w:t>
      </w:r>
      <w:r w:rsidR="00742D1D">
        <w:rPr>
          <w:rFonts w:ascii="Arial" w:hAnsi="Arial" w:cs="Arial"/>
        </w:rPr>
        <w:t>.</w:t>
      </w:r>
      <w:r w:rsidRPr="006F1633">
        <w:rPr>
          <w:rFonts w:ascii="Arial" w:hAnsi="Arial" w:cs="Arial"/>
        </w:rPr>
        <w:t xml:space="preserve"> </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Zamawiający może zawrzeć umowę w sprawie zamówienia publicznego przed upływem terminów, o których mowa w art. 94 </w:t>
      </w:r>
      <w:r w:rsidR="00366F4E" w:rsidRPr="006F1633">
        <w:rPr>
          <w:rFonts w:ascii="Arial" w:hAnsi="Arial" w:cs="Arial"/>
        </w:rPr>
        <w:t>ust.1, Pzp, jeżeli</w:t>
      </w:r>
      <w:r w:rsidRPr="006F1633">
        <w:rPr>
          <w:rFonts w:ascii="Arial" w:hAnsi="Arial" w:cs="Arial"/>
        </w:rPr>
        <w:t xml:space="preserve"> w </w:t>
      </w:r>
      <w:r w:rsidR="00CE4CE5" w:rsidRPr="006F1633">
        <w:rPr>
          <w:rFonts w:ascii="Arial" w:hAnsi="Arial" w:cs="Arial"/>
        </w:rPr>
        <w:t>postępowaniu o</w:t>
      </w:r>
      <w:r w:rsidRPr="006F1633">
        <w:rPr>
          <w:rFonts w:ascii="Arial" w:hAnsi="Arial" w:cs="Arial"/>
        </w:rPr>
        <w:t xml:space="preserve"> udzielenie zamówienia została złożona tylko jedna oferta.</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W przypadku podmiotów występujących wspólnie, przed dniem zawarcia umowy </w:t>
      </w:r>
      <w:r w:rsidRPr="006F1633">
        <w:rPr>
          <w:rFonts w:ascii="Arial" w:hAnsi="Arial" w:cs="Arial"/>
        </w:rPr>
        <w:br/>
        <w:t>w sprawie zamówienia publicznego, dostarczona będzie zamawiającemu umowa regulująca zasady współpracy uczestników postępowania.</w:t>
      </w:r>
      <w:r w:rsidR="00E55224" w:rsidRPr="006F1633">
        <w:rPr>
          <w:rFonts w:ascii="Arial" w:hAnsi="Arial" w:cs="Arial"/>
        </w:rPr>
        <w:t xml:space="preserve"> </w:t>
      </w:r>
    </w:p>
    <w:p w:rsidR="001A1FEC"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Jeżeli wykonawca, którego oferta została wybrana, uchyla się od zawarcia umowy w</w:t>
      </w:r>
      <w:r w:rsidR="00E55224" w:rsidRPr="006F1633">
        <w:rPr>
          <w:rFonts w:ascii="Arial" w:hAnsi="Arial" w:cs="Arial"/>
        </w:rPr>
        <w:t> </w:t>
      </w:r>
      <w:r w:rsidRPr="006F1633">
        <w:rPr>
          <w:rFonts w:ascii="Arial" w:hAnsi="Arial" w:cs="Arial"/>
        </w:rPr>
        <w:t>sprawie zamówienia publicznego</w:t>
      </w:r>
      <w:r w:rsidR="004209F0" w:rsidRPr="006F1633">
        <w:rPr>
          <w:rFonts w:ascii="Arial" w:hAnsi="Arial" w:cs="Arial"/>
        </w:rPr>
        <w:t xml:space="preserve"> lub nie wnosi wymaganego zabezpieczenia należytego wykonania umowy,</w:t>
      </w:r>
      <w:r w:rsidRPr="006F1633">
        <w:rPr>
          <w:rFonts w:ascii="Arial" w:hAnsi="Arial" w:cs="Arial"/>
        </w:rPr>
        <w:t xml:space="preserve"> zamawiający wybiera ofertę najkorzystniejszą </w:t>
      </w:r>
      <w:r w:rsidR="004209F0" w:rsidRPr="006F1633">
        <w:rPr>
          <w:rFonts w:ascii="Arial" w:hAnsi="Arial" w:cs="Arial"/>
        </w:rPr>
        <w:t>spośród pozostałych ofert</w:t>
      </w:r>
      <w:r w:rsidRPr="006F1633">
        <w:rPr>
          <w:rFonts w:ascii="Arial" w:hAnsi="Arial" w:cs="Arial"/>
        </w:rPr>
        <w:t xml:space="preserve"> bez przeprowadzania ich ponownej oceny, </w:t>
      </w:r>
      <w:r w:rsidR="00CE4CE5" w:rsidRPr="006F1633">
        <w:rPr>
          <w:rFonts w:ascii="Arial" w:hAnsi="Arial" w:cs="Arial"/>
        </w:rPr>
        <w:t>chyba, że</w:t>
      </w:r>
      <w:r w:rsidRPr="006F1633">
        <w:rPr>
          <w:rFonts w:ascii="Arial" w:hAnsi="Arial" w:cs="Arial"/>
        </w:rPr>
        <w:t xml:space="preserve"> zachodzą przesłanki</w:t>
      </w:r>
      <w:r w:rsidR="004209F0" w:rsidRPr="006F1633">
        <w:rPr>
          <w:rFonts w:ascii="Arial" w:hAnsi="Arial" w:cs="Arial"/>
        </w:rPr>
        <w:t xml:space="preserve"> unieważnienia postępowania</w:t>
      </w:r>
      <w:r w:rsidRPr="006F1633">
        <w:rPr>
          <w:rFonts w:ascii="Arial" w:hAnsi="Arial" w:cs="Arial"/>
        </w:rPr>
        <w:t>, o których mowa w art. 93 ust 1 Prawo zamówień publicznych.</w:t>
      </w:r>
    </w:p>
    <w:p w:rsidR="001A1FEC" w:rsidRDefault="001A1FEC" w:rsidP="006E6F5D">
      <w:pPr>
        <w:spacing w:before="240" w:after="240" w:line="276" w:lineRule="auto"/>
        <w:jc w:val="both"/>
        <w:outlineLvl w:val="0"/>
        <w:rPr>
          <w:rFonts w:cs="Arial"/>
          <w:b/>
          <w:u w:val="single"/>
        </w:rPr>
      </w:pPr>
      <w:r w:rsidRPr="00B8628E">
        <w:rPr>
          <w:rFonts w:cs="Arial"/>
          <w:b/>
        </w:rPr>
        <w:t xml:space="preserve">ROZDZIAŁ XX. </w:t>
      </w:r>
      <w:r w:rsidRPr="00B8628E">
        <w:rPr>
          <w:rFonts w:cs="Arial"/>
          <w:b/>
          <w:u w:val="single"/>
        </w:rPr>
        <w:t>ZABEZPIECZENIE NALEŻYTEGO WYKONANIA UMOWY</w:t>
      </w:r>
      <w:r w:rsidR="00B36B70" w:rsidRPr="00B8628E">
        <w:rPr>
          <w:rFonts w:cs="Arial"/>
          <w:b/>
          <w:u w:val="single"/>
        </w:rPr>
        <w:t>.</w:t>
      </w:r>
    </w:p>
    <w:p w:rsidR="00E403C4" w:rsidRPr="00E403C4" w:rsidRDefault="00E403C4" w:rsidP="006E6F5D">
      <w:pPr>
        <w:spacing w:before="240" w:after="240" w:line="276" w:lineRule="auto"/>
        <w:jc w:val="both"/>
        <w:outlineLvl w:val="0"/>
        <w:rPr>
          <w:rFonts w:cs="Arial"/>
        </w:rPr>
      </w:pPr>
      <w:r>
        <w:rPr>
          <w:rFonts w:cs="Arial"/>
        </w:rPr>
        <w:t>Zamawiający nie żąda wniesienia zabezpieczenia należytego wykonania umowy.</w:t>
      </w:r>
    </w:p>
    <w:p w:rsidR="001A1FEC" w:rsidRPr="006F1633" w:rsidRDefault="001A1FEC" w:rsidP="006E6F5D">
      <w:pPr>
        <w:spacing w:before="240" w:after="240" w:line="276" w:lineRule="auto"/>
        <w:jc w:val="both"/>
        <w:outlineLvl w:val="0"/>
        <w:rPr>
          <w:rFonts w:cs="Arial"/>
          <w:b/>
          <w:u w:val="single"/>
        </w:rPr>
      </w:pPr>
      <w:r w:rsidRPr="006F1633">
        <w:rPr>
          <w:rFonts w:cs="Arial"/>
          <w:b/>
        </w:rPr>
        <w:t xml:space="preserve">ROZDZIAŁ XXI. </w:t>
      </w:r>
      <w:r w:rsidRPr="006F1633">
        <w:rPr>
          <w:rFonts w:cs="Arial"/>
          <w:b/>
          <w:u w:val="single"/>
        </w:rPr>
        <w:t>ISTOTNE WARUNKI UMOWY</w:t>
      </w:r>
      <w:r w:rsidR="00B36B70" w:rsidRPr="006F1633">
        <w:rPr>
          <w:rFonts w:cs="Arial"/>
          <w:b/>
          <w:u w:val="single"/>
        </w:rPr>
        <w:t>.</w:t>
      </w:r>
    </w:p>
    <w:p w:rsidR="001A1FEC" w:rsidRDefault="001A1FEC" w:rsidP="006E6F5D">
      <w:pPr>
        <w:spacing w:before="240" w:after="240" w:line="276" w:lineRule="auto"/>
        <w:jc w:val="both"/>
        <w:rPr>
          <w:rFonts w:cs="Arial"/>
        </w:rPr>
      </w:pPr>
      <w:r w:rsidRPr="006F1633">
        <w:rPr>
          <w:rFonts w:cs="Arial"/>
        </w:rPr>
        <w:t>Umowa na realizację zamówienia zostanie zawarta na warunkach wymienionych w załączonym do SIWZ wzorze umowy.</w:t>
      </w:r>
    </w:p>
    <w:p w:rsidR="001A1FEC" w:rsidRPr="006F1633" w:rsidRDefault="001A1FEC" w:rsidP="00E55224">
      <w:pPr>
        <w:pStyle w:val="Nagwek1"/>
        <w:spacing w:line="276" w:lineRule="auto"/>
        <w:jc w:val="both"/>
        <w:rPr>
          <w:b/>
          <w:szCs w:val="24"/>
        </w:rPr>
      </w:pPr>
      <w:r w:rsidRPr="006F1633">
        <w:rPr>
          <w:b/>
          <w:szCs w:val="24"/>
        </w:rPr>
        <w:t xml:space="preserve">ROZDZIAŁ XXII. </w:t>
      </w:r>
      <w:r w:rsidRPr="006F1633">
        <w:rPr>
          <w:b/>
          <w:szCs w:val="24"/>
          <w:u w:val="single"/>
        </w:rPr>
        <w:t>ŚRODKI OCHRONY PRAWNEJ PRZYSŁUGUJĄCE WYKONAWCY W</w:t>
      </w:r>
      <w:r w:rsidR="006E6F5D" w:rsidRPr="006F1633">
        <w:rPr>
          <w:b/>
          <w:szCs w:val="24"/>
          <w:u w:val="single"/>
        </w:rPr>
        <w:t> </w:t>
      </w:r>
      <w:r w:rsidRPr="006F1633">
        <w:rPr>
          <w:b/>
          <w:szCs w:val="24"/>
          <w:u w:val="single"/>
        </w:rPr>
        <w:t>TOKU POSTĘPOWANIA</w:t>
      </w:r>
      <w:r w:rsidR="00B36B70" w:rsidRPr="006F1633">
        <w:rPr>
          <w:b/>
          <w:szCs w:val="24"/>
          <w:u w:val="single"/>
        </w:rPr>
        <w:t>.</w:t>
      </w:r>
    </w:p>
    <w:p w:rsidR="00DC6E28" w:rsidRPr="006F1633" w:rsidRDefault="006E6F5D" w:rsidP="006E6F5D">
      <w:pPr>
        <w:spacing w:before="240" w:after="240"/>
        <w:rPr>
          <w:rFonts w:cs="Arial"/>
          <w:b/>
        </w:rPr>
      </w:pPr>
      <w:r w:rsidRPr="006F1633">
        <w:rPr>
          <w:rFonts w:cs="Arial"/>
          <w:b/>
        </w:rPr>
        <w:t xml:space="preserve">1. </w:t>
      </w:r>
      <w:r w:rsidR="00DC6E28" w:rsidRPr="006F1633">
        <w:rPr>
          <w:rFonts w:cs="Arial"/>
          <w:b/>
        </w:rPr>
        <w:t>Informacje ogólne.</w:t>
      </w:r>
    </w:p>
    <w:p w:rsidR="00DC6E28" w:rsidRPr="006F1633" w:rsidRDefault="00C61496" w:rsidP="006E6F5D">
      <w:pPr>
        <w:suppressAutoHyphens w:val="0"/>
        <w:spacing w:before="240" w:after="240" w:line="276" w:lineRule="auto"/>
        <w:jc w:val="both"/>
        <w:rPr>
          <w:rFonts w:cs="Arial"/>
        </w:rPr>
      </w:pPr>
      <w:r w:rsidRPr="006F1633">
        <w:rPr>
          <w:rFonts w:cs="Arial"/>
        </w:rPr>
        <w:t>Wykonawcom i uczestnikom</w:t>
      </w:r>
      <w:r w:rsidR="00DC6E28" w:rsidRPr="006F1633">
        <w:rPr>
          <w:rFonts w:cs="Arial"/>
        </w:rPr>
        <w:t xml:space="preserve"> konkursu</w:t>
      </w:r>
      <w:r w:rsidR="006B5531" w:rsidRPr="006F1633">
        <w:rPr>
          <w:rFonts w:cs="Arial"/>
        </w:rPr>
        <w:t>,</w:t>
      </w:r>
      <w:r w:rsidR="00DC6E28" w:rsidRPr="006F1633">
        <w:rPr>
          <w:rFonts w:cs="Arial"/>
        </w:rPr>
        <w:t xml:space="preserve"> a także innym </w:t>
      </w:r>
      <w:r w:rsidRPr="006F1633">
        <w:rPr>
          <w:rFonts w:cs="Arial"/>
        </w:rPr>
        <w:t>podmiotom</w:t>
      </w:r>
      <w:r w:rsidR="00DC6E28" w:rsidRPr="006F1633">
        <w:rPr>
          <w:rFonts w:cs="Arial"/>
        </w:rPr>
        <w:t xml:space="preserve">, jeżeli </w:t>
      </w:r>
      <w:r w:rsidRPr="006F1633">
        <w:rPr>
          <w:rFonts w:cs="Arial"/>
        </w:rPr>
        <w:t>mają lub mieli</w:t>
      </w:r>
      <w:r w:rsidR="00DC6E28" w:rsidRPr="006F1633">
        <w:rPr>
          <w:rFonts w:cs="Arial"/>
        </w:rPr>
        <w:t xml:space="preserve"> interes w</w:t>
      </w:r>
      <w:r w:rsidR="006E6F5D" w:rsidRPr="006F1633">
        <w:rPr>
          <w:rFonts w:cs="Arial"/>
        </w:rPr>
        <w:t> </w:t>
      </w:r>
      <w:r w:rsidR="00DC6E28" w:rsidRPr="006F1633">
        <w:rPr>
          <w:rFonts w:cs="Arial"/>
        </w:rPr>
        <w:t xml:space="preserve">uzyskaniu </w:t>
      </w:r>
      <w:r w:rsidRPr="006F1633">
        <w:rPr>
          <w:rFonts w:cs="Arial"/>
        </w:rPr>
        <w:t xml:space="preserve">danego </w:t>
      </w:r>
      <w:r w:rsidR="00DC6E28" w:rsidRPr="006F1633">
        <w:rPr>
          <w:rFonts w:cs="Arial"/>
        </w:rPr>
        <w:t xml:space="preserve">zamówienia </w:t>
      </w:r>
      <w:r w:rsidRPr="006F1633">
        <w:rPr>
          <w:rFonts w:cs="Arial"/>
        </w:rPr>
        <w:t xml:space="preserve">oraz ponieśli lub mogą ponieść szkodę w wyniku naruszenia </w:t>
      </w:r>
      <w:r w:rsidR="00DC6E28" w:rsidRPr="006F1633">
        <w:rPr>
          <w:rFonts w:cs="Arial"/>
        </w:rPr>
        <w:t>przez zamawiającego przepisów ustawy, przysługują środki ochrony prawnej określone w dziale VI ustawy Pzp.</w:t>
      </w:r>
    </w:p>
    <w:p w:rsidR="00DC6E28" w:rsidRPr="006F1633" w:rsidRDefault="00DC6E28" w:rsidP="006E6F5D">
      <w:pPr>
        <w:spacing w:before="240" w:after="240"/>
        <w:rPr>
          <w:rFonts w:cs="Arial"/>
          <w:b/>
        </w:rPr>
      </w:pPr>
      <w:r w:rsidRPr="006F1633">
        <w:rPr>
          <w:rFonts w:cs="Arial"/>
          <w:b/>
        </w:rPr>
        <w:t xml:space="preserve">2. </w:t>
      </w:r>
      <w:r w:rsidR="006B5531" w:rsidRPr="006F1633">
        <w:rPr>
          <w:rFonts w:cs="Arial"/>
          <w:b/>
        </w:rPr>
        <w:t>Informacja</w:t>
      </w:r>
    </w:p>
    <w:p w:rsidR="006B5531" w:rsidRPr="006F1633" w:rsidRDefault="006B5531" w:rsidP="006E6F5D">
      <w:pPr>
        <w:spacing w:before="240" w:after="240" w:line="276" w:lineRule="auto"/>
        <w:jc w:val="both"/>
        <w:rPr>
          <w:rFonts w:cs="Arial"/>
          <w:b/>
          <w:color w:val="FF0000"/>
        </w:rPr>
      </w:pPr>
      <w:r w:rsidRPr="006F1633">
        <w:rPr>
          <w:rFonts w:cs="Arial"/>
        </w:rPr>
        <w:t>Wykonawca lub uczestnik konkursu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w:t>
      </w:r>
      <w:r w:rsidR="00CE4CE5" w:rsidRPr="006F1633">
        <w:rPr>
          <w:rFonts w:cs="Arial"/>
        </w:rPr>
        <w:t xml:space="preserve"> </w:t>
      </w:r>
      <w:r w:rsidRPr="006F1633">
        <w:rPr>
          <w:rFonts w:cs="Arial"/>
        </w:rPr>
        <w:t>2</w:t>
      </w:r>
      <w:r w:rsidR="006E6F5D" w:rsidRPr="006F1633">
        <w:rPr>
          <w:rFonts w:cs="Arial"/>
        </w:rPr>
        <w:t>.</w:t>
      </w:r>
    </w:p>
    <w:p w:rsidR="00DC6E28" w:rsidRPr="006F1633" w:rsidRDefault="00DC6E28" w:rsidP="00CD75F4">
      <w:pPr>
        <w:spacing w:before="240" w:after="240" w:line="276" w:lineRule="auto"/>
        <w:jc w:val="both"/>
        <w:rPr>
          <w:rFonts w:cs="Arial"/>
          <w:b/>
        </w:rPr>
      </w:pPr>
      <w:r w:rsidRPr="006F1633">
        <w:rPr>
          <w:rFonts w:cs="Arial"/>
          <w:b/>
        </w:rPr>
        <w:t>3.</w:t>
      </w:r>
      <w:r w:rsidR="00592473" w:rsidRPr="006F1633">
        <w:rPr>
          <w:rFonts w:cs="Arial"/>
          <w:b/>
        </w:rPr>
        <w:t xml:space="preserve"> Odwołanie</w:t>
      </w:r>
    </w:p>
    <w:p w:rsidR="006A2ADE" w:rsidRPr="006F1633" w:rsidRDefault="006A2ADE"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 xml:space="preserve">Odwołanie przysługuje wyłącznie od niezgodnej z przepisami ustawy czynności zamawiającego podjętej w </w:t>
      </w:r>
      <w:r w:rsidR="00B33A83" w:rsidRPr="006F1633">
        <w:rPr>
          <w:rFonts w:ascii="Arial" w:hAnsi="Arial" w:cs="Arial"/>
        </w:rPr>
        <w:t>postępowaniu</w:t>
      </w:r>
      <w:r w:rsidRPr="006F1633">
        <w:rPr>
          <w:rFonts w:ascii="Arial" w:hAnsi="Arial" w:cs="Arial"/>
        </w:rPr>
        <w:t xml:space="preserve"> o </w:t>
      </w:r>
      <w:r w:rsidR="00B33A83" w:rsidRPr="006F1633">
        <w:rPr>
          <w:rFonts w:ascii="Arial" w:hAnsi="Arial" w:cs="Arial"/>
        </w:rPr>
        <w:t>udzielnie</w:t>
      </w:r>
      <w:r w:rsidRPr="006F1633">
        <w:rPr>
          <w:rFonts w:ascii="Arial" w:hAnsi="Arial" w:cs="Arial"/>
        </w:rPr>
        <w:t xml:space="preserve"> zamówienia lub zaniechania czynności, do której zamawiający jest zobowiązany na podstawie ustawy.</w:t>
      </w:r>
    </w:p>
    <w:p w:rsidR="00037AFF" w:rsidRPr="006F1633" w:rsidRDefault="00037AFF"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Jeż</w:t>
      </w:r>
      <w:r w:rsidR="009C3BFF" w:rsidRPr="006F1633">
        <w:rPr>
          <w:rFonts w:ascii="Arial" w:hAnsi="Arial" w:cs="Arial"/>
        </w:rPr>
        <w:t>e</w:t>
      </w:r>
      <w:r w:rsidRPr="006F1633">
        <w:rPr>
          <w:rFonts w:ascii="Arial" w:hAnsi="Arial" w:cs="Arial"/>
        </w:rPr>
        <w:t>l</w:t>
      </w:r>
      <w:r w:rsidR="009C3BFF" w:rsidRPr="006F1633">
        <w:rPr>
          <w:rFonts w:ascii="Arial" w:hAnsi="Arial" w:cs="Arial"/>
        </w:rPr>
        <w:t>i wartość zamówi</w:t>
      </w:r>
      <w:r w:rsidRPr="006F1633">
        <w:rPr>
          <w:rFonts w:ascii="Arial" w:hAnsi="Arial" w:cs="Arial"/>
        </w:rPr>
        <w:t>e</w:t>
      </w:r>
      <w:r w:rsidR="009C3BFF" w:rsidRPr="006F1633">
        <w:rPr>
          <w:rFonts w:ascii="Arial" w:hAnsi="Arial" w:cs="Arial"/>
        </w:rPr>
        <w:t>nia jest mniejsza niż kwoty określone w przepisach wydanych na</w:t>
      </w:r>
      <w:r w:rsidR="006E6F5D" w:rsidRPr="006F1633">
        <w:rPr>
          <w:rFonts w:ascii="Arial" w:hAnsi="Arial" w:cs="Arial"/>
        </w:rPr>
        <w:t> </w:t>
      </w:r>
      <w:r w:rsidR="009C3BFF" w:rsidRPr="006F1633">
        <w:rPr>
          <w:rFonts w:ascii="Arial" w:hAnsi="Arial" w:cs="Arial"/>
        </w:rPr>
        <w:t xml:space="preserve">podstawie art. 11 ust. 8, odwołanie </w:t>
      </w:r>
      <w:r w:rsidR="00DC6E28" w:rsidRPr="006F1633">
        <w:rPr>
          <w:rFonts w:ascii="Arial" w:hAnsi="Arial" w:cs="Arial"/>
        </w:rPr>
        <w:t xml:space="preserve">przysługuje wyłącznie </w:t>
      </w:r>
      <w:r w:rsidR="0088741B" w:rsidRPr="006F1633">
        <w:rPr>
          <w:rFonts w:ascii="Arial" w:hAnsi="Arial" w:cs="Arial"/>
        </w:rPr>
        <w:t>wobec</w:t>
      </w:r>
      <w:r w:rsidR="009C3BFF" w:rsidRPr="006F1633">
        <w:rPr>
          <w:rFonts w:ascii="Arial" w:hAnsi="Arial" w:cs="Arial"/>
        </w:rPr>
        <w:t xml:space="preserve"> czynności:</w:t>
      </w:r>
      <w:r w:rsidRPr="006F1633">
        <w:rPr>
          <w:rFonts w:ascii="Arial" w:hAnsi="Arial" w:cs="Arial"/>
          <w:color w:val="FF0000"/>
        </w:rPr>
        <w:t xml:space="preserve">  </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W</w:t>
      </w:r>
      <w:r w:rsidR="00DC6E28" w:rsidRPr="006F1633">
        <w:rPr>
          <w:rFonts w:ascii="Arial" w:hAnsi="Arial" w:cs="Arial"/>
        </w:rPr>
        <w:t>yboru trybu negocjacji bez ogłoszenia, zamówienia z wolnej ręki i zapytania o cenę;</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O</w:t>
      </w:r>
      <w:r w:rsidR="00DC6E28" w:rsidRPr="006F1633">
        <w:rPr>
          <w:rFonts w:ascii="Arial" w:hAnsi="Arial" w:cs="Arial"/>
        </w:rPr>
        <w:t xml:space="preserve">pisu sposobu </w:t>
      </w:r>
      <w:r w:rsidR="009C3BFF" w:rsidRPr="006F1633">
        <w:rPr>
          <w:rFonts w:ascii="Arial" w:hAnsi="Arial" w:cs="Arial"/>
        </w:rPr>
        <w:t xml:space="preserve">dokonywania </w:t>
      </w:r>
      <w:r w:rsidR="00DC6E28" w:rsidRPr="006F1633">
        <w:rPr>
          <w:rFonts w:ascii="Arial" w:hAnsi="Arial" w:cs="Arial"/>
        </w:rPr>
        <w:t>oceny spełniania warunków udziału w postępowaniu;</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W</w:t>
      </w:r>
      <w:r w:rsidR="00DC6E28" w:rsidRPr="006F1633">
        <w:rPr>
          <w:rFonts w:ascii="Arial" w:hAnsi="Arial" w:cs="Arial"/>
        </w:rPr>
        <w:t xml:space="preserve">ykluczenia </w:t>
      </w:r>
      <w:r w:rsidR="00CD75F4" w:rsidRPr="006F1633">
        <w:rPr>
          <w:rFonts w:ascii="Arial" w:hAnsi="Arial" w:cs="Arial"/>
        </w:rPr>
        <w:t>odwołującego z</w:t>
      </w:r>
      <w:r w:rsidR="00DC6E28" w:rsidRPr="006F1633">
        <w:rPr>
          <w:rFonts w:ascii="Arial" w:hAnsi="Arial" w:cs="Arial"/>
        </w:rPr>
        <w:t xml:space="preserve"> postępowania o udzielenie zamówienia;</w:t>
      </w:r>
    </w:p>
    <w:p w:rsidR="00037AFF"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O</w:t>
      </w:r>
      <w:r w:rsidR="00037AFF" w:rsidRPr="006F1633">
        <w:rPr>
          <w:rFonts w:ascii="Arial" w:hAnsi="Arial" w:cs="Arial"/>
        </w:rPr>
        <w:t>drzucenia oferty odwołującego.</w:t>
      </w:r>
    </w:p>
    <w:p w:rsidR="00D25F19" w:rsidRPr="006F1633" w:rsidRDefault="00DC6E28" w:rsidP="000A2A8B">
      <w:pPr>
        <w:pStyle w:val="Akapitzlist"/>
        <w:numPr>
          <w:ilvl w:val="0"/>
          <w:numId w:val="20"/>
        </w:numPr>
        <w:tabs>
          <w:tab w:val="left" w:pos="426"/>
        </w:tabs>
        <w:spacing w:line="276" w:lineRule="auto"/>
        <w:jc w:val="both"/>
        <w:textAlignment w:val="top"/>
        <w:rPr>
          <w:rFonts w:ascii="Arial" w:hAnsi="Arial" w:cs="Arial"/>
        </w:rPr>
      </w:pPr>
      <w:r w:rsidRPr="006F1633">
        <w:rPr>
          <w:rFonts w:ascii="Arial" w:hAnsi="Arial" w:cs="Arial"/>
        </w:rPr>
        <w:t>Odwoła</w:t>
      </w:r>
      <w:r w:rsidR="00D25F19" w:rsidRPr="006F1633">
        <w:rPr>
          <w:rFonts w:ascii="Arial" w:hAnsi="Arial" w:cs="Arial"/>
        </w:rPr>
        <w:t>nie wnosi się do Prezesa Izby w formie pisemnej albo elektronicznej opatrzonej bezpiecznym podpisem elektronicznym weryfikowanym za pomocą ważnego kwalifikowanego certyfikatu.</w:t>
      </w:r>
    </w:p>
    <w:p w:rsidR="00D25F19" w:rsidRPr="006F1633" w:rsidRDefault="00375B92" w:rsidP="000A2A8B">
      <w:pPr>
        <w:pStyle w:val="Akapitzlist"/>
        <w:numPr>
          <w:ilvl w:val="0"/>
          <w:numId w:val="20"/>
        </w:numPr>
        <w:spacing w:line="276" w:lineRule="auto"/>
        <w:jc w:val="both"/>
        <w:textAlignment w:val="top"/>
        <w:rPr>
          <w:rFonts w:ascii="Arial" w:hAnsi="Arial" w:cs="Arial"/>
          <w:bCs/>
        </w:rPr>
      </w:pPr>
      <w:r w:rsidRPr="006F1633">
        <w:rPr>
          <w:rFonts w:ascii="Arial" w:hAnsi="Arial" w:cs="Arial"/>
        </w:rPr>
        <w:t>Odwołujący przesyła kopię odwoła</w:t>
      </w:r>
      <w:r w:rsidR="00D25F19" w:rsidRPr="006F1633">
        <w:rPr>
          <w:rFonts w:ascii="Arial" w:hAnsi="Arial" w:cs="Arial"/>
        </w:rPr>
        <w:t>nia zamawiającemu pr</w:t>
      </w:r>
      <w:r w:rsidR="00592473" w:rsidRPr="006F1633">
        <w:rPr>
          <w:rFonts w:ascii="Arial" w:hAnsi="Arial" w:cs="Arial"/>
        </w:rPr>
        <w:t>zed upływem terminu odwołania w </w:t>
      </w:r>
      <w:r w:rsidR="00D25F19" w:rsidRPr="006F1633">
        <w:rPr>
          <w:rFonts w:ascii="Arial" w:hAnsi="Arial" w:cs="Arial"/>
        </w:rPr>
        <w:t>taki sposób, aby mógł on zapoznać się z jego treścią przed upływem tego terminu. Domniemywa się, i</w:t>
      </w:r>
      <w:r w:rsidR="00FE6B6E" w:rsidRPr="006F1633">
        <w:rPr>
          <w:rFonts w:ascii="Arial" w:hAnsi="Arial" w:cs="Arial"/>
        </w:rPr>
        <w:t>ż</w:t>
      </w:r>
      <w:r w:rsidR="00D25F19" w:rsidRPr="006F1633">
        <w:rPr>
          <w:rFonts w:ascii="Arial" w:hAnsi="Arial" w:cs="Arial"/>
        </w:rPr>
        <w:t xml:space="preserve"> zamawiający mógł zapoznać się z </w:t>
      </w:r>
      <w:r w:rsidR="009D67E1" w:rsidRPr="006F1633">
        <w:rPr>
          <w:rFonts w:ascii="Arial" w:hAnsi="Arial" w:cs="Arial"/>
        </w:rPr>
        <w:t>treścią</w:t>
      </w:r>
      <w:r w:rsidR="00D25F19" w:rsidRPr="006F1633">
        <w:rPr>
          <w:rFonts w:ascii="Arial" w:hAnsi="Arial" w:cs="Arial"/>
        </w:rPr>
        <w:t xml:space="preserve"> odwołania przed upływem </w:t>
      </w:r>
      <w:r w:rsidR="009D67E1" w:rsidRPr="006F1633">
        <w:rPr>
          <w:rFonts w:ascii="Arial" w:hAnsi="Arial" w:cs="Arial"/>
        </w:rPr>
        <w:t>terminu do jego wniesienia, jeż</w:t>
      </w:r>
      <w:r w:rsidR="00D25F19" w:rsidRPr="006F1633">
        <w:rPr>
          <w:rFonts w:ascii="Arial" w:hAnsi="Arial" w:cs="Arial"/>
        </w:rPr>
        <w:t>eli przesłanie jego kopii nastąpiło przed upływem terminu do</w:t>
      </w:r>
      <w:r w:rsidR="00592473" w:rsidRPr="006F1633">
        <w:rPr>
          <w:rFonts w:ascii="Arial" w:hAnsi="Arial" w:cs="Arial"/>
        </w:rPr>
        <w:t> </w:t>
      </w:r>
      <w:r w:rsidR="00D25F19" w:rsidRPr="006F1633">
        <w:rPr>
          <w:rFonts w:ascii="Arial" w:hAnsi="Arial" w:cs="Arial"/>
        </w:rPr>
        <w:t>jego wniesienia za pomocą jednego ze sposobów określonych w art. 27 ust. 2.</w:t>
      </w:r>
    </w:p>
    <w:p w:rsidR="00DC6E28" w:rsidRPr="006F1633" w:rsidRDefault="00DC6E28" w:rsidP="009707A9">
      <w:pPr>
        <w:pStyle w:val="ust"/>
        <w:spacing w:line="276" w:lineRule="auto"/>
        <w:ind w:left="0" w:firstLine="0"/>
        <w:rPr>
          <w:rFonts w:ascii="Arial" w:hAnsi="Arial" w:cs="Arial"/>
          <w:b/>
        </w:rPr>
      </w:pPr>
      <w:r w:rsidRPr="006F1633">
        <w:rPr>
          <w:rFonts w:ascii="Arial" w:hAnsi="Arial" w:cs="Arial"/>
          <w:b/>
        </w:rPr>
        <w:t>4.</w:t>
      </w:r>
      <w:r w:rsidR="00592473" w:rsidRPr="006F1633">
        <w:rPr>
          <w:rFonts w:ascii="Arial" w:hAnsi="Arial" w:cs="Arial"/>
          <w:b/>
        </w:rPr>
        <w:t xml:space="preserve"> </w:t>
      </w:r>
      <w:r w:rsidRPr="006F1633">
        <w:rPr>
          <w:rFonts w:ascii="Arial" w:hAnsi="Arial" w:cs="Arial"/>
          <w:b/>
        </w:rPr>
        <w:t>Skarga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Na orzeczenie Izby stronom oraz uczestnikom postępowania odwoławczego przysługuje skarga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Skargę wnosi się do sądu okręgowego właściwego dla siedziby albo miejsca zamieszkania zamawiającego.</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b/>
        </w:rPr>
        <w:t xml:space="preserve">Skargę wnosi się za pośrednictwem Prezesa </w:t>
      </w:r>
      <w:r w:rsidR="00710268" w:rsidRPr="006F1633">
        <w:rPr>
          <w:rFonts w:ascii="Arial" w:hAnsi="Arial" w:cs="Arial"/>
          <w:b/>
        </w:rPr>
        <w:t>Izby</w:t>
      </w:r>
      <w:r w:rsidRPr="006F1633">
        <w:rPr>
          <w:rFonts w:ascii="Arial" w:hAnsi="Arial" w:cs="Arial"/>
          <w:b/>
        </w:rPr>
        <w:t xml:space="preserve"> w terminie 7 dni</w:t>
      </w:r>
      <w:r w:rsidRPr="006F1633">
        <w:rPr>
          <w:rFonts w:ascii="Arial" w:hAnsi="Arial" w:cs="Arial"/>
        </w:rPr>
        <w:t xml:space="preserve"> od dnia </w:t>
      </w:r>
      <w:r w:rsidRPr="006F1633">
        <w:rPr>
          <w:rFonts w:ascii="Arial" w:hAnsi="Arial" w:cs="Arial"/>
        </w:rPr>
        <w:br/>
        <w:t>doręczenia orzeczenia Izby, przesyłając jednocześnie jej odpis przeciwnikowi skargi.</w:t>
      </w:r>
      <w:r w:rsidR="00710268" w:rsidRPr="006F1633">
        <w:rPr>
          <w:rFonts w:ascii="Arial" w:hAnsi="Arial" w:cs="Arial"/>
        </w:rPr>
        <w:t xml:space="preserve"> Złożenie skargi w placówce pocztowej operatora publicznego jest równoznaczne z</w:t>
      </w:r>
      <w:r w:rsidR="00592473" w:rsidRPr="006F1633">
        <w:rPr>
          <w:rFonts w:ascii="Arial" w:hAnsi="Arial" w:cs="Arial"/>
        </w:rPr>
        <w:t> </w:t>
      </w:r>
      <w:r w:rsidR="00710268" w:rsidRPr="006F1633">
        <w:rPr>
          <w:rFonts w:ascii="Arial" w:hAnsi="Arial" w:cs="Arial"/>
        </w:rPr>
        <w:t>jej</w:t>
      </w:r>
      <w:r w:rsidR="00592473" w:rsidRPr="006F1633">
        <w:rPr>
          <w:rFonts w:ascii="Arial" w:hAnsi="Arial" w:cs="Arial"/>
        </w:rPr>
        <w:t> </w:t>
      </w:r>
      <w:r w:rsidR="00710268" w:rsidRPr="006F1633">
        <w:rPr>
          <w:rFonts w:ascii="Arial" w:hAnsi="Arial" w:cs="Arial"/>
        </w:rPr>
        <w:t xml:space="preserve">wniesieniem. </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b/>
        </w:rPr>
        <w:t xml:space="preserve">Prezes </w:t>
      </w:r>
      <w:r w:rsidR="00710268" w:rsidRPr="006F1633">
        <w:rPr>
          <w:rFonts w:ascii="Arial" w:hAnsi="Arial" w:cs="Arial"/>
          <w:b/>
        </w:rPr>
        <w:t>Izby</w:t>
      </w:r>
      <w:r w:rsidRPr="006F1633">
        <w:rPr>
          <w:rFonts w:ascii="Arial" w:hAnsi="Arial" w:cs="Arial"/>
          <w:b/>
        </w:rPr>
        <w:t xml:space="preserve"> przekazuje skargę</w:t>
      </w:r>
      <w:r w:rsidRPr="006F1633">
        <w:rPr>
          <w:rFonts w:ascii="Arial" w:hAnsi="Arial" w:cs="Arial"/>
        </w:rPr>
        <w:t xml:space="preserve"> wraz z aktami postępo</w:t>
      </w:r>
      <w:r w:rsidRPr="006F1633">
        <w:rPr>
          <w:rFonts w:ascii="Arial" w:hAnsi="Arial" w:cs="Arial"/>
        </w:rPr>
        <w:softHyphen/>
        <w:t xml:space="preserve">wania odwoławczego </w:t>
      </w:r>
      <w:r w:rsidR="00710268" w:rsidRPr="006F1633">
        <w:rPr>
          <w:rFonts w:ascii="Arial" w:hAnsi="Arial" w:cs="Arial"/>
        </w:rPr>
        <w:t xml:space="preserve">właściwemu </w:t>
      </w:r>
      <w:r w:rsidRPr="006F1633">
        <w:rPr>
          <w:rFonts w:ascii="Arial" w:hAnsi="Arial" w:cs="Arial"/>
        </w:rPr>
        <w:t xml:space="preserve">sądowi </w:t>
      </w:r>
      <w:r w:rsidRPr="006F1633">
        <w:rPr>
          <w:rFonts w:ascii="Arial" w:hAnsi="Arial" w:cs="Arial"/>
          <w:b/>
        </w:rPr>
        <w:t>w terminie 7 dni</w:t>
      </w:r>
      <w:r w:rsidRPr="006F1633">
        <w:rPr>
          <w:rFonts w:ascii="Arial" w:hAnsi="Arial" w:cs="Arial"/>
        </w:rPr>
        <w:t xml:space="preserve"> od dnia jej otrzy</w:t>
      </w:r>
      <w:r w:rsidRPr="006F1633">
        <w:rPr>
          <w:rFonts w:ascii="Arial" w:hAnsi="Arial" w:cs="Arial"/>
        </w:rPr>
        <w:softHyphen/>
        <w:t>mania.</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rozpoznaje sprawę niezwłocznie, nie później jednak niż w terminie </w:t>
      </w:r>
      <w:r w:rsidRPr="006F1633">
        <w:rPr>
          <w:rFonts w:ascii="Arial" w:hAnsi="Arial" w:cs="Arial"/>
          <w:bCs/>
        </w:rPr>
        <w:t xml:space="preserve">1 miesiąca </w:t>
      </w:r>
      <w:r w:rsidRPr="006F1633">
        <w:rPr>
          <w:rFonts w:ascii="Arial" w:hAnsi="Arial" w:cs="Arial"/>
        </w:rPr>
        <w:t>od dnia wpłynięcia skargi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oddala skargę </w:t>
      </w:r>
      <w:r w:rsidR="00592473" w:rsidRPr="006F1633">
        <w:rPr>
          <w:rFonts w:ascii="Arial" w:hAnsi="Arial" w:cs="Arial"/>
        </w:rPr>
        <w:t>wyrokiem, jeżeli</w:t>
      </w:r>
      <w:r w:rsidRPr="006F1633">
        <w:rPr>
          <w:rFonts w:ascii="Arial" w:hAnsi="Arial" w:cs="Arial"/>
        </w:rPr>
        <w:t xml:space="preserve"> jest ona bezzasadna. W przypadku uwzględnienia skargi sąd zmienia zaskarżone orzeczenie i orzek</w:t>
      </w:r>
      <w:r w:rsidR="006E6E61" w:rsidRPr="006F1633">
        <w:rPr>
          <w:rFonts w:ascii="Arial" w:hAnsi="Arial" w:cs="Arial"/>
        </w:rPr>
        <w:t>a wyrokiem, co do istoty sprawy, a</w:t>
      </w:r>
      <w:r w:rsidR="00592473" w:rsidRPr="006F1633">
        <w:rPr>
          <w:rFonts w:ascii="Arial" w:hAnsi="Arial" w:cs="Arial"/>
        </w:rPr>
        <w:t> </w:t>
      </w:r>
      <w:r w:rsidR="006E6E61" w:rsidRPr="006F1633">
        <w:rPr>
          <w:rFonts w:ascii="Arial" w:hAnsi="Arial" w:cs="Arial"/>
        </w:rPr>
        <w:t>w</w:t>
      </w:r>
      <w:r w:rsidR="00592473" w:rsidRPr="006F1633">
        <w:rPr>
          <w:rFonts w:ascii="Arial" w:hAnsi="Arial" w:cs="Arial"/>
        </w:rPr>
        <w:t> </w:t>
      </w:r>
      <w:r w:rsidR="006E6E61" w:rsidRPr="006F1633">
        <w:rPr>
          <w:rFonts w:ascii="Arial" w:hAnsi="Arial" w:cs="Arial"/>
        </w:rPr>
        <w:t>pozostałych sprawach wydaje postanowienie.</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Jeżeli odwołanie zostaje odrzucone albo zachodzi podstawa do umorzenia postępowania</w:t>
      </w:r>
      <w:r w:rsidR="00C50102" w:rsidRPr="006F1633">
        <w:rPr>
          <w:rFonts w:ascii="Arial" w:hAnsi="Arial" w:cs="Arial"/>
        </w:rPr>
        <w:t>,</w:t>
      </w:r>
      <w:r w:rsidRPr="006F1633">
        <w:rPr>
          <w:rFonts w:ascii="Arial" w:hAnsi="Arial" w:cs="Arial"/>
        </w:rPr>
        <w:t xml:space="preserve"> sąd uchyla wyrok lub zmienia postanowienie oraz odrzuca odwołanie lub umarza postępowanie.</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nie może </w:t>
      </w:r>
      <w:r w:rsidR="00592473" w:rsidRPr="006F1633">
        <w:rPr>
          <w:rFonts w:ascii="Arial" w:hAnsi="Arial" w:cs="Arial"/>
        </w:rPr>
        <w:t>orzekać, co</w:t>
      </w:r>
      <w:r w:rsidRPr="006F1633">
        <w:rPr>
          <w:rFonts w:ascii="Arial" w:hAnsi="Arial" w:cs="Arial"/>
        </w:rPr>
        <w:t xml:space="preserve"> do zarzutów, które nie były przedmiotem </w:t>
      </w:r>
      <w:r w:rsidR="00C50102" w:rsidRPr="006F1633">
        <w:rPr>
          <w:rFonts w:ascii="Arial" w:hAnsi="Arial" w:cs="Arial"/>
        </w:rPr>
        <w:t>odwołania</w:t>
      </w:r>
      <w:r w:rsidRPr="006F1633">
        <w:rPr>
          <w:rFonts w:ascii="Arial" w:hAnsi="Arial" w:cs="Arial"/>
        </w:rPr>
        <w:t>.</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Strony ponoszą koszty postępowania stosownie do jego wyniku; określając wysokość kosztów w treści orzeczenia</w:t>
      </w:r>
      <w:r w:rsidR="00C50102" w:rsidRPr="006F1633">
        <w:rPr>
          <w:rFonts w:ascii="Arial" w:hAnsi="Arial" w:cs="Arial"/>
        </w:rPr>
        <w:t>,</w:t>
      </w:r>
      <w:r w:rsidRPr="006F1633">
        <w:rPr>
          <w:rFonts w:ascii="Arial" w:hAnsi="Arial" w:cs="Arial"/>
        </w:rPr>
        <w:t xml:space="preserve"> sąd uwzględnia także koszty poniesione przez strony w</w:t>
      </w:r>
      <w:r w:rsidR="00592473" w:rsidRPr="006F1633">
        <w:rPr>
          <w:rFonts w:ascii="Arial" w:hAnsi="Arial" w:cs="Arial"/>
        </w:rPr>
        <w:t> </w:t>
      </w:r>
      <w:r w:rsidRPr="006F1633">
        <w:rPr>
          <w:rFonts w:ascii="Arial" w:hAnsi="Arial" w:cs="Arial"/>
        </w:rPr>
        <w:t>związku z rozpoznaniem odwołania.</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Od wyroku sądu</w:t>
      </w:r>
      <w:r w:rsidR="00C50102" w:rsidRPr="006F1633">
        <w:rPr>
          <w:rFonts w:ascii="Arial" w:hAnsi="Arial" w:cs="Arial"/>
        </w:rPr>
        <w:t xml:space="preserve"> lub postanowienia kończącego postępowanie w sprawie</w:t>
      </w:r>
      <w:r w:rsidRPr="006F1633">
        <w:rPr>
          <w:rFonts w:ascii="Arial" w:hAnsi="Arial" w:cs="Arial"/>
        </w:rPr>
        <w:t xml:space="preserve"> nie przysługuje skarga kasacyjna. Przepisu nie stosuje się do Prezesa Urzędu. Do czynności podejmowanych przez Prezesa Urzędu stosuje się odpowiednio przepisy o </w:t>
      </w:r>
      <w:r w:rsidR="00C50102" w:rsidRPr="006F1633">
        <w:rPr>
          <w:rFonts w:ascii="Arial" w:hAnsi="Arial" w:cs="Arial"/>
        </w:rPr>
        <w:t>P</w:t>
      </w:r>
      <w:r w:rsidRPr="006F1633">
        <w:rPr>
          <w:rFonts w:ascii="Arial" w:hAnsi="Arial" w:cs="Arial"/>
        </w:rPr>
        <w:t xml:space="preserve">rokuratorze </w:t>
      </w:r>
      <w:r w:rsidR="00C50102" w:rsidRPr="006F1633">
        <w:rPr>
          <w:rFonts w:ascii="Arial" w:hAnsi="Arial" w:cs="Arial"/>
        </w:rPr>
        <w:t xml:space="preserve">Generalnym, określone w części I w księdze I w tytule VI w dziale Va ustawy z dnia </w:t>
      </w:r>
      <w:r w:rsidRPr="006F1633">
        <w:rPr>
          <w:rFonts w:ascii="Arial" w:hAnsi="Arial" w:cs="Arial"/>
        </w:rPr>
        <w:t>17</w:t>
      </w:r>
      <w:r w:rsidR="00592473" w:rsidRPr="006F1633">
        <w:rPr>
          <w:rFonts w:ascii="Arial" w:hAnsi="Arial" w:cs="Arial"/>
        </w:rPr>
        <w:t> </w:t>
      </w:r>
      <w:r w:rsidRPr="006F1633">
        <w:rPr>
          <w:rFonts w:ascii="Arial" w:hAnsi="Arial" w:cs="Arial"/>
        </w:rPr>
        <w:t>listopada 1964 r. – Kodeks postępowania cywilnego</w:t>
      </w:r>
      <w:r w:rsidR="002D5951" w:rsidRPr="006F1633">
        <w:rPr>
          <w:rFonts w:ascii="Arial" w:hAnsi="Arial" w:cs="Arial"/>
        </w:rPr>
        <w:t>.</w:t>
      </w:r>
    </w:p>
    <w:p w:rsidR="00DC6E28" w:rsidRPr="006F1633" w:rsidRDefault="00DC6E28" w:rsidP="00592473">
      <w:pPr>
        <w:tabs>
          <w:tab w:val="left" w:pos="9639"/>
        </w:tabs>
        <w:spacing w:before="240" w:after="240" w:line="276" w:lineRule="auto"/>
        <w:ind w:right="1"/>
        <w:jc w:val="both"/>
        <w:rPr>
          <w:rFonts w:cs="Arial"/>
        </w:rPr>
      </w:pPr>
      <w:r w:rsidRPr="006F1633">
        <w:rPr>
          <w:rFonts w:cs="Arial"/>
        </w:rPr>
        <w:t>Szczegóły dotyczące odwołań i skarg o</w:t>
      </w:r>
      <w:r w:rsidR="00617634" w:rsidRPr="006F1633">
        <w:rPr>
          <w:rFonts w:cs="Arial"/>
        </w:rPr>
        <w:t xml:space="preserve">kreśla dział VI ustawy z dnia </w:t>
      </w:r>
      <w:r w:rsidR="007752FB" w:rsidRPr="006F1633">
        <w:rPr>
          <w:rFonts w:cs="Arial"/>
        </w:rPr>
        <w:t>29 stycznia 2004</w:t>
      </w:r>
      <w:r w:rsidR="00CE4CE5" w:rsidRPr="006F1633">
        <w:rPr>
          <w:rFonts w:cs="Arial"/>
        </w:rPr>
        <w:t xml:space="preserve"> </w:t>
      </w:r>
      <w:r w:rsidRPr="006F1633">
        <w:rPr>
          <w:rFonts w:cs="Arial"/>
        </w:rPr>
        <w:t>r</w:t>
      </w:r>
      <w:r w:rsidR="007752FB" w:rsidRPr="006F1633">
        <w:rPr>
          <w:rFonts w:cs="Arial"/>
        </w:rPr>
        <w:t>.</w:t>
      </w:r>
      <w:r w:rsidRPr="006F1633">
        <w:rPr>
          <w:rFonts w:cs="Arial"/>
        </w:rPr>
        <w:t xml:space="preserve"> – Prawo zamówień publicznych (tekst</w:t>
      </w:r>
      <w:r w:rsidR="00E82825" w:rsidRPr="006F1633">
        <w:rPr>
          <w:rFonts w:cs="Arial"/>
        </w:rPr>
        <w:t xml:space="preserve"> jednolity: Dz. U. z 2010</w:t>
      </w:r>
      <w:r w:rsidR="007752FB" w:rsidRPr="006F1633">
        <w:rPr>
          <w:rFonts w:cs="Arial"/>
        </w:rPr>
        <w:t xml:space="preserve"> roku </w:t>
      </w:r>
      <w:r w:rsidRPr="006F1633">
        <w:rPr>
          <w:rFonts w:cs="Arial"/>
        </w:rPr>
        <w:t xml:space="preserve">Nr </w:t>
      </w:r>
      <w:r w:rsidR="00E82825" w:rsidRPr="006F1633">
        <w:rPr>
          <w:rFonts w:cs="Arial"/>
        </w:rPr>
        <w:t>113 poz. 759</w:t>
      </w:r>
      <w:r w:rsidRPr="006F1633">
        <w:rPr>
          <w:rFonts w:cs="Arial"/>
        </w:rPr>
        <w:t xml:space="preserve"> ze zmianami)</w:t>
      </w:r>
    </w:p>
    <w:p w:rsidR="00592473" w:rsidRPr="006F1633" w:rsidRDefault="001A1FEC" w:rsidP="00592473">
      <w:pPr>
        <w:pStyle w:val="Tekstpodstawowy21"/>
        <w:spacing w:before="240" w:after="240" w:line="276" w:lineRule="auto"/>
        <w:rPr>
          <w:rFonts w:ascii="Arial" w:hAnsi="Arial" w:cs="Arial"/>
          <w:b/>
          <w:sz w:val="24"/>
          <w:szCs w:val="24"/>
        </w:rPr>
      </w:pPr>
      <w:r w:rsidRPr="006F1633">
        <w:rPr>
          <w:rFonts w:ascii="Arial" w:hAnsi="Arial" w:cs="Arial"/>
          <w:b/>
          <w:sz w:val="24"/>
          <w:szCs w:val="24"/>
        </w:rPr>
        <w:t xml:space="preserve">PODWYKONAWSTWO </w:t>
      </w:r>
    </w:p>
    <w:p w:rsidR="00592473"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Zamawiający żąda wskazania przez wykonawcę w ofercie części zamówienia, której wykonanie zamierza powierzyć podwykonawcom. Wskazanie niniejszego nastąpi w</w:t>
      </w:r>
      <w:r w:rsidR="00592473" w:rsidRPr="006F1633">
        <w:rPr>
          <w:rFonts w:ascii="Arial" w:hAnsi="Arial" w:cs="Arial"/>
          <w:sz w:val="24"/>
          <w:szCs w:val="24"/>
        </w:rPr>
        <w:t> </w:t>
      </w:r>
      <w:r w:rsidRPr="006F1633">
        <w:rPr>
          <w:rFonts w:ascii="Arial" w:hAnsi="Arial" w:cs="Arial"/>
          <w:sz w:val="24"/>
          <w:szCs w:val="24"/>
        </w:rPr>
        <w:t xml:space="preserve">formularzu ofertowym. </w:t>
      </w:r>
    </w:p>
    <w:p w:rsidR="00592473"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 xml:space="preserve">Wykonawca może powierzyć wykonanie zamówienia podwykonawcom, z wyjątkiem </w:t>
      </w:r>
      <w:r w:rsidR="00592473" w:rsidRPr="006F1633">
        <w:rPr>
          <w:rFonts w:ascii="Arial" w:hAnsi="Arial" w:cs="Arial"/>
          <w:sz w:val="24"/>
          <w:szCs w:val="24"/>
        </w:rPr>
        <w:t>przypadku, gdy</w:t>
      </w:r>
      <w:r w:rsidRPr="006F1633">
        <w:rPr>
          <w:rFonts w:ascii="Arial" w:hAnsi="Arial" w:cs="Arial"/>
          <w:sz w:val="24"/>
          <w:szCs w:val="24"/>
        </w:rPr>
        <w:t xml:space="preserve"> ze względu na specyfikę przedmiotu zamówienia zamawiający zastrzeże w</w:t>
      </w:r>
      <w:r w:rsidR="00592473" w:rsidRPr="006F1633">
        <w:rPr>
          <w:rFonts w:ascii="Arial" w:hAnsi="Arial" w:cs="Arial"/>
          <w:sz w:val="24"/>
          <w:szCs w:val="24"/>
        </w:rPr>
        <w:t> </w:t>
      </w:r>
      <w:r w:rsidRPr="006F1633">
        <w:rPr>
          <w:rFonts w:ascii="Arial" w:hAnsi="Arial" w:cs="Arial"/>
          <w:sz w:val="24"/>
          <w:szCs w:val="24"/>
        </w:rPr>
        <w:t xml:space="preserve">specyfikacji istotnych warunków zamówienia, że część lub całość zamówienia nie może być powierzona </w:t>
      </w:r>
      <w:r w:rsidR="00A66381" w:rsidRPr="006F1633">
        <w:rPr>
          <w:rFonts w:ascii="Arial" w:hAnsi="Arial" w:cs="Arial"/>
          <w:sz w:val="24"/>
          <w:szCs w:val="24"/>
        </w:rPr>
        <w:t>pod</w:t>
      </w:r>
      <w:r w:rsidRPr="006F1633">
        <w:rPr>
          <w:rFonts w:ascii="Arial" w:hAnsi="Arial" w:cs="Arial"/>
          <w:sz w:val="24"/>
          <w:szCs w:val="24"/>
        </w:rPr>
        <w:t>wykonawcom.</w:t>
      </w:r>
      <w:r w:rsidR="00592473" w:rsidRPr="006F1633">
        <w:rPr>
          <w:rFonts w:ascii="Arial" w:hAnsi="Arial" w:cs="Arial"/>
          <w:sz w:val="24"/>
          <w:szCs w:val="24"/>
        </w:rPr>
        <w:t xml:space="preserve"> </w:t>
      </w:r>
    </w:p>
    <w:p w:rsidR="00E55224"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Partner składający ofertę wspólną nie jest podwykonawcą.</w:t>
      </w:r>
    </w:p>
    <w:p w:rsidR="00CC5EC7" w:rsidRPr="006F1633" w:rsidRDefault="00CC5EC7" w:rsidP="00052B28">
      <w:pPr>
        <w:pStyle w:val="Nagwek1"/>
        <w:tabs>
          <w:tab w:val="num" w:pos="720"/>
        </w:tabs>
        <w:suppressAutoHyphens w:val="0"/>
        <w:spacing w:line="276" w:lineRule="auto"/>
        <w:jc w:val="center"/>
        <w:rPr>
          <w:b/>
          <w:szCs w:val="24"/>
        </w:rPr>
      </w:pPr>
      <w:r w:rsidRPr="006F1633">
        <w:rPr>
          <w:b/>
          <w:szCs w:val="24"/>
        </w:rPr>
        <w:t>WYKAZ ZAŁĄCZNIKÓW DO SIWZ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629"/>
        <w:gridCol w:w="8098"/>
      </w:tblGrid>
      <w:tr w:rsidR="00CC5EC7" w:rsidRPr="006F1633" w:rsidTr="00052B28">
        <w:trPr>
          <w:trHeight w:val="851"/>
        </w:trPr>
        <w:tc>
          <w:tcPr>
            <w:tcW w:w="1114" w:type="pct"/>
            <w:gridSpan w:val="2"/>
            <w:shd w:val="clear" w:color="auto" w:fill="A6A6A6" w:themeFill="background1" w:themeFillShade="A6"/>
            <w:vAlign w:val="center"/>
          </w:tcPr>
          <w:p w:rsidR="00CC5EC7" w:rsidRPr="006F1633" w:rsidRDefault="00CC5EC7" w:rsidP="00052B28">
            <w:pPr>
              <w:spacing w:before="240" w:after="240" w:line="276" w:lineRule="auto"/>
              <w:jc w:val="center"/>
              <w:rPr>
                <w:rFonts w:cs="Arial"/>
                <w:b/>
              </w:rPr>
            </w:pPr>
            <w:r w:rsidRPr="006F1633">
              <w:rPr>
                <w:rFonts w:cs="Arial"/>
                <w:b/>
              </w:rPr>
              <w:t>Oznaczenie Załącznika</w:t>
            </w:r>
          </w:p>
        </w:tc>
        <w:tc>
          <w:tcPr>
            <w:tcW w:w="3886" w:type="pct"/>
            <w:shd w:val="clear" w:color="auto" w:fill="A6A6A6" w:themeFill="background1" w:themeFillShade="A6"/>
            <w:vAlign w:val="center"/>
          </w:tcPr>
          <w:p w:rsidR="00CC5EC7" w:rsidRPr="006F1633" w:rsidRDefault="00052B28" w:rsidP="00052B28">
            <w:pPr>
              <w:pStyle w:val="Nagwek3"/>
              <w:spacing w:before="0" w:after="0" w:line="276" w:lineRule="auto"/>
              <w:jc w:val="center"/>
              <w:rPr>
                <w:sz w:val="24"/>
                <w:szCs w:val="24"/>
              </w:rPr>
            </w:pPr>
            <w:r w:rsidRPr="006F1633">
              <w:rPr>
                <w:sz w:val="24"/>
                <w:szCs w:val="24"/>
              </w:rPr>
              <w:t>N</w:t>
            </w:r>
            <w:r w:rsidR="00CC5EC7" w:rsidRPr="006F1633">
              <w:rPr>
                <w:sz w:val="24"/>
                <w:szCs w:val="24"/>
              </w:rPr>
              <w:t>azwa Załącznika</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1</w:t>
            </w:r>
          </w:p>
        </w:tc>
        <w:tc>
          <w:tcPr>
            <w:tcW w:w="3886" w:type="pct"/>
            <w:vAlign w:val="center"/>
          </w:tcPr>
          <w:p w:rsidR="00CC5EC7" w:rsidRPr="006F1633" w:rsidRDefault="00CC5EC7" w:rsidP="00052B28">
            <w:pPr>
              <w:spacing w:line="276" w:lineRule="auto"/>
              <w:jc w:val="both"/>
              <w:rPr>
                <w:rFonts w:cs="Arial"/>
              </w:rPr>
            </w:pPr>
            <w:r w:rsidRPr="006F1633">
              <w:rPr>
                <w:rFonts w:cs="Arial"/>
              </w:rPr>
              <w:t>Formularz ofertowy</w:t>
            </w:r>
            <w:r w:rsidR="00C7398E" w:rsidRPr="006F1633">
              <w:rPr>
                <w:rFonts w:cs="Arial"/>
              </w:rPr>
              <w:t>.</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2</w:t>
            </w:r>
          </w:p>
        </w:tc>
        <w:tc>
          <w:tcPr>
            <w:tcW w:w="3886" w:type="pct"/>
            <w:vAlign w:val="center"/>
          </w:tcPr>
          <w:p w:rsidR="00CC5EC7" w:rsidRPr="006F1633" w:rsidRDefault="00A92DE7" w:rsidP="00052B28">
            <w:pPr>
              <w:spacing w:line="276" w:lineRule="auto"/>
              <w:jc w:val="both"/>
              <w:rPr>
                <w:rFonts w:cs="Arial"/>
              </w:rPr>
            </w:pPr>
            <w:r w:rsidRPr="006F1633">
              <w:rPr>
                <w:rFonts w:cs="Arial"/>
              </w:rPr>
              <w:t>Oświadczenie wykonawcy o niepodleganiu wykluczeniu z postępowania</w:t>
            </w:r>
          </w:p>
        </w:tc>
      </w:tr>
      <w:tr w:rsidR="0078221A" w:rsidRPr="006F1633" w:rsidTr="00052B28">
        <w:trPr>
          <w:trHeight w:val="454"/>
        </w:trPr>
        <w:tc>
          <w:tcPr>
            <w:tcW w:w="812" w:type="pct"/>
            <w:vAlign w:val="center"/>
          </w:tcPr>
          <w:p w:rsidR="0078221A" w:rsidRPr="006F1633" w:rsidRDefault="0078221A" w:rsidP="00052B28">
            <w:pPr>
              <w:spacing w:line="276" w:lineRule="auto"/>
              <w:jc w:val="center"/>
              <w:rPr>
                <w:rFonts w:cs="Arial"/>
              </w:rPr>
            </w:pPr>
            <w:r w:rsidRPr="006F1633">
              <w:rPr>
                <w:rFonts w:cs="Arial"/>
              </w:rPr>
              <w:t>Załącznik</w:t>
            </w:r>
            <w:r w:rsidR="006E3113" w:rsidRPr="006F1633">
              <w:rPr>
                <w:rFonts w:cs="Arial"/>
              </w:rPr>
              <w:t xml:space="preserve"> nr</w:t>
            </w:r>
          </w:p>
        </w:tc>
        <w:tc>
          <w:tcPr>
            <w:tcW w:w="302" w:type="pct"/>
            <w:vAlign w:val="center"/>
          </w:tcPr>
          <w:p w:rsidR="0078221A" w:rsidRPr="006F1633" w:rsidRDefault="00052B28" w:rsidP="00052B28">
            <w:pPr>
              <w:spacing w:line="276" w:lineRule="auto"/>
              <w:jc w:val="center"/>
              <w:rPr>
                <w:rFonts w:cs="Arial"/>
              </w:rPr>
            </w:pPr>
            <w:r w:rsidRPr="006F1633">
              <w:rPr>
                <w:rFonts w:cs="Arial"/>
              </w:rPr>
              <w:t>3</w:t>
            </w:r>
          </w:p>
        </w:tc>
        <w:tc>
          <w:tcPr>
            <w:tcW w:w="3886" w:type="pct"/>
            <w:vAlign w:val="center"/>
          </w:tcPr>
          <w:p w:rsidR="0078221A" w:rsidRPr="006F1633" w:rsidRDefault="0092691F" w:rsidP="00052B28">
            <w:pPr>
              <w:spacing w:line="276" w:lineRule="auto"/>
              <w:jc w:val="both"/>
              <w:rPr>
                <w:rFonts w:cs="Arial"/>
              </w:rPr>
            </w:pPr>
            <w:r w:rsidRPr="006F1633">
              <w:rPr>
                <w:rFonts w:cs="Arial"/>
              </w:rPr>
              <w:t>Doświadczenie zawodowe</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4</w:t>
            </w:r>
          </w:p>
        </w:tc>
        <w:tc>
          <w:tcPr>
            <w:tcW w:w="3886" w:type="pct"/>
            <w:vAlign w:val="center"/>
          </w:tcPr>
          <w:p w:rsidR="00CC5EC7" w:rsidRPr="006F1633" w:rsidRDefault="0092691F" w:rsidP="00052B28">
            <w:pPr>
              <w:spacing w:line="276" w:lineRule="auto"/>
              <w:jc w:val="both"/>
              <w:rPr>
                <w:rFonts w:cs="Arial"/>
              </w:rPr>
            </w:pPr>
            <w:r w:rsidRPr="006F1633">
              <w:rPr>
                <w:rFonts w:cs="Arial"/>
              </w:rPr>
              <w:t>Oświadczenie o niezaleganiu z uiszczaniem podatków, opłat oraz składek na ubezpieczenia zdrowotne i społeczne.</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5</w:t>
            </w:r>
          </w:p>
        </w:tc>
        <w:tc>
          <w:tcPr>
            <w:tcW w:w="3886" w:type="pct"/>
            <w:vAlign w:val="center"/>
          </w:tcPr>
          <w:p w:rsidR="00CC5EC7" w:rsidRPr="006F1633" w:rsidRDefault="0092691F" w:rsidP="00052B28">
            <w:pPr>
              <w:spacing w:line="276" w:lineRule="auto"/>
              <w:jc w:val="both"/>
              <w:rPr>
                <w:rFonts w:cs="Arial"/>
              </w:rPr>
            </w:pPr>
            <w:r w:rsidRPr="006F1633">
              <w:rPr>
                <w:rFonts w:cs="Arial"/>
              </w:rPr>
              <w:t>Oświadczenie wykonawcy o spełnianiu warunków udziału w postępowaniu.</w:t>
            </w:r>
          </w:p>
        </w:tc>
      </w:tr>
      <w:tr w:rsidR="00840527" w:rsidRPr="006F1633" w:rsidTr="00052B28">
        <w:trPr>
          <w:trHeight w:val="454"/>
        </w:trPr>
        <w:tc>
          <w:tcPr>
            <w:tcW w:w="812" w:type="pct"/>
            <w:vAlign w:val="center"/>
          </w:tcPr>
          <w:p w:rsidR="00840527" w:rsidRPr="006F1633" w:rsidRDefault="00840527" w:rsidP="00052B28">
            <w:pPr>
              <w:spacing w:line="276" w:lineRule="auto"/>
              <w:jc w:val="center"/>
              <w:rPr>
                <w:rFonts w:cs="Arial"/>
              </w:rPr>
            </w:pPr>
            <w:r>
              <w:rPr>
                <w:rFonts w:cs="Arial"/>
              </w:rPr>
              <w:t>Załącznik nr</w:t>
            </w:r>
          </w:p>
        </w:tc>
        <w:tc>
          <w:tcPr>
            <w:tcW w:w="302" w:type="pct"/>
            <w:vAlign w:val="center"/>
          </w:tcPr>
          <w:p w:rsidR="00840527" w:rsidRPr="006F1633" w:rsidRDefault="00840527" w:rsidP="00052B28">
            <w:pPr>
              <w:spacing w:line="276" w:lineRule="auto"/>
              <w:jc w:val="center"/>
              <w:rPr>
                <w:rFonts w:cs="Arial"/>
              </w:rPr>
            </w:pPr>
            <w:r>
              <w:rPr>
                <w:rFonts w:cs="Arial"/>
              </w:rPr>
              <w:t>6</w:t>
            </w:r>
          </w:p>
        </w:tc>
        <w:tc>
          <w:tcPr>
            <w:tcW w:w="3886" w:type="pct"/>
            <w:vAlign w:val="center"/>
          </w:tcPr>
          <w:p w:rsidR="00840527" w:rsidRPr="00840527" w:rsidRDefault="00840527" w:rsidP="00840527">
            <w:pPr>
              <w:tabs>
                <w:tab w:val="left" w:pos="540"/>
              </w:tabs>
              <w:suppressAutoHyphens w:val="0"/>
              <w:spacing w:line="276" w:lineRule="auto"/>
              <w:ind w:right="-110"/>
              <w:jc w:val="both"/>
              <w:rPr>
                <w:rFonts w:cs="Arial"/>
              </w:rPr>
            </w:pPr>
            <w:r w:rsidRPr="00840527">
              <w:rPr>
                <w:rFonts w:cs="Arial"/>
              </w:rPr>
              <w:t>Informacja na temat parametrów tec</w:t>
            </w:r>
            <w:r>
              <w:rPr>
                <w:rFonts w:cs="Arial"/>
              </w:rPr>
              <w:t>hnicznych oferowanego samochodu.</w:t>
            </w:r>
          </w:p>
          <w:p w:rsidR="00840527" w:rsidRPr="006F1633" w:rsidRDefault="00840527" w:rsidP="00052B28">
            <w:pPr>
              <w:spacing w:line="276" w:lineRule="auto"/>
              <w:jc w:val="both"/>
              <w:rPr>
                <w:rFonts w:cs="Arial"/>
              </w:rPr>
            </w:pPr>
          </w:p>
        </w:tc>
      </w:tr>
    </w:tbl>
    <w:p w:rsidR="00CC5EC7" w:rsidRPr="006F1633" w:rsidRDefault="00CC5EC7" w:rsidP="009707A9">
      <w:pPr>
        <w:pStyle w:val="Spistreci4"/>
        <w:spacing w:line="276" w:lineRule="auto"/>
        <w:rPr>
          <w:rFonts w:ascii="Arial" w:hAnsi="Arial" w:cs="Arial"/>
          <w:sz w:val="24"/>
          <w:szCs w:val="24"/>
        </w:rPr>
      </w:pPr>
    </w:p>
    <w:p w:rsidR="00CC5EC7" w:rsidRPr="006F1633" w:rsidRDefault="00CC5EC7" w:rsidP="009707A9">
      <w:pPr>
        <w:pStyle w:val="Spistreci4"/>
        <w:spacing w:line="276" w:lineRule="auto"/>
        <w:rPr>
          <w:rFonts w:ascii="Arial" w:hAnsi="Arial" w:cs="Arial"/>
          <w:sz w:val="24"/>
          <w:szCs w:val="24"/>
        </w:rPr>
      </w:pPr>
      <w:r w:rsidRPr="006F1633">
        <w:rPr>
          <w:rFonts w:ascii="Arial" w:hAnsi="Arial" w:cs="Arial"/>
          <w:sz w:val="24"/>
          <w:szCs w:val="24"/>
        </w:rPr>
        <w:t xml:space="preserve">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 </w:t>
      </w:r>
    </w:p>
    <w:p w:rsidR="001A1FEC" w:rsidRPr="006F1633" w:rsidRDefault="008E09F6" w:rsidP="001A4FDE">
      <w:pPr>
        <w:pStyle w:val="Nagwek1"/>
        <w:spacing w:before="0" w:after="0"/>
        <w:jc w:val="right"/>
        <w:rPr>
          <w:b/>
          <w:szCs w:val="24"/>
        </w:rPr>
      </w:pPr>
      <w:r w:rsidRPr="006F1633">
        <w:rPr>
          <w:szCs w:val="24"/>
        </w:rPr>
        <w:br w:type="column"/>
      </w:r>
      <w:r w:rsidR="001A1FEC" w:rsidRPr="006F1633">
        <w:rPr>
          <w:szCs w:val="24"/>
        </w:rPr>
        <w:t xml:space="preserve"> </w:t>
      </w:r>
      <w:r w:rsidR="001A1FEC" w:rsidRPr="006F1633">
        <w:rPr>
          <w:b/>
          <w:szCs w:val="24"/>
        </w:rPr>
        <w:t>Załącznik nr 1</w:t>
      </w:r>
    </w:p>
    <w:p w:rsidR="001A1FEC" w:rsidRPr="006F1633" w:rsidRDefault="001A1FEC" w:rsidP="00052B28">
      <w:pPr>
        <w:spacing w:before="240" w:after="240" w:line="276" w:lineRule="auto"/>
        <w:jc w:val="center"/>
        <w:rPr>
          <w:rFonts w:cs="Arial"/>
          <w:b/>
        </w:rPr>
      </w:pPr>
      <w:r w:rsidRPr="006F1633">
        <w:rPr>
          <w:rFonts w:cs="Arial"/>
          <w:b/>
        </w:rPr>
        <w:t>FORMULARZ OFERTOWY</w:t>
      </w:r>
    </w:p>
    <w:p w:rsidR="00DD650A" w:rsidRDefault="001A1FEC" w:rsidP="00052B28">
      <w:pPr>
        <w:spacing w:before="240" w:after="240" w:line="276" w:lineRule="auto"/>
        <w:jc w:val="center"/>
        <w:rPr>
          <w:rFonts w:cs="Arial"/>
        </w:rPr>
      </w:pPr>
      <w:r w:rsidRPr="006F1633">
        <w:rPr>
          <w:rFonts w:cs="Arial"/>
        </w:rPr>
        <w:t>dla zamówienia w trybie przetargu nieograniczonego na:</w:t>
      </w:r>
    </w:p>
    <w:p w:rsidR="0012138C" w:rsidRPr="006D0D9C" w:rsidRDefault="0012138C" w:rsidP="0012138C">
      <w:pPr>
        <w:jc w:val="center"/>
        <w:rPr>
          <w:rFonts w:cs="Arial"/>
          <w:b/>
        </w:rPr>
      </w:pPr>
      <w:r w:rsidRPr="006D0D9C">
        <w:rPr>
          <w:rFonts w:cs="Arial"/>
          <w:b/>
        </w:rPr>
        <w:t>„Zakup samochodu osobowego dla potrzeb Urzędu Miasta Piotrkowa Trybunalskiego”</w:t>
      </w:r>
    </w:p>
    <w:p w:rsidR="0012138C" w:rsidRPr="006D0D9C" w:rsidRDefault="0012138C" w:rsidP="0012138C">
      <w:pPr>
        <w:jc w:val="both"/>
        <w:rPr>
          <w:rFonts w:cs="Arial"/>
          <w:b/>
        </w:rPr>
      </w:pPr>
    </w:p>
    <w:p w:rsidR="00052B28" w:rsidRPr="006F1633" w:rsidRDefault="00052B28" w:rsidP="00052B28">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12138C">
        <w:rPr>
          <w:rFonts w:ascii="Arial" w:hAnsi="Arial" w:cs="Arial"/>
          <w:b/>
          <w:color w:val="000000"/>
          <w:sz w:val="24"/>
          <w:szCs w:val="24"/>
        </w:rPr>
        <w:t>SPZ.271.31</w:t>
      </w:r>
      <w:r w:rsidR="00217F43">
        <w:rPr>
          <w:rFonts w:ascii="Arial" w:hAnsi="Arial" w:cs="Arial"/>
          <w:b/>
          <w:color w:val="000000"/>
          <w:sz w:val="24"/>
          <w:szCs w:val="24"/>
        </w:rPr>
        <w:t>.</w:t>
      </w:r>
      <w:r w:rsidR="0012138C">
        <w:rPr>
          <w:rFonts w:ascii="Arial" w:hAnsi="Arial" w:cs="Arial"/>
          <w:b/>
          <w:color w:val="000000"/>
          <w:sz w:val="24"/>
          <w:szCs w:val="24"/>
        </w:rPr>
        <w:t>2</w:t>
      </w:r>
      <w:r w:rsidRPr="006F1633">
        <w:rPr>
          <w:rFonts w:ascii="Arial" w:hAnsi="Arial" w:cs="Arial"/>
          <w:b/>
          <w:color w:val="000000"/>
          <w:sz w:val="24"/>
          <w:szCs w:val="24"/>
        </w:rPr>
        <w:t>.2011</w:t>
      </w:r>
    </w:p>
    <w:p w:rsidR="001A1FEC" w:rsidRPr="006F1633" w:rsidRDefault="001A1FEC" w:rsidP="00B7741A">
      <w:pPr>
        <w:spacing w:before="240" w:after="240" w:line="276" w:lineRule="auto"/>
        <w:jc w:val="both"/>
        <w:rPr>
          <w:rFonts w:cs="Arial"/>
          <w:b/>
        </w:rPr>
      </w:pPr>
      <w:r w:rsidRPr="006F1633">
        <w:rPr>
          <w:rFonts w:cs="Arial"/>
          <w:b/>
        </w:rPr>
        <w:t>1. Zamawiający:</w:t>
      </w:r>
    </w:p>
    <w:p w:rsidR="001A1FEC" w:rsidRPr="006F1633" w:rsidRDefault="00965E85" w:rsidP="008E09F6">
      <w:pPr>
        <w:spacing w:line="276" w:lineRule="auto"/>
        <w:rPr>
          <w:rFonts w:cs="Arial"/>
        </w:rPr>
      </w:pPr>
      <w:r w:rsidRPr="006F1633">
        <w:rPr>
          <w:rFonts w:cs="Arial"/>
        </w:rPr>
        <w:t>Miasto</w:t>
      </w:r>
      <w:r w:rsidR="00F801FD" w:rsidRPr="006F1633">
        <w:rPr>
          <w:rFonts w:cs="Arial"/>
        </w:rPr>
        <w:t xml:space="preserve"> </w:t>
      </w:r>
      <w:r w:rsidRPr="006F1633">
        <w:rPr>
          <w:rFonts w:cs="Arial"/>
        </w:rPr>
        <w:t>Piotrków Trybunalski</w:t>
      </w:r>
    </w:p>
    <w:p w:rsidR="001A1FEC" w:rsidRPr="006F1633" w:rsidRDefault="001A1FEC" w:rsidP="008E09F6">
      <w:pPr>
        <w:spacing w:line="276" w:lineRule="auto"/>
        <w:rPr>
          <w:rFonts w:cs="Arial"/>
        </w:rPr>
      </w:pPr>
      <w:r w:rsidRPr="006F1633">
        <w:rPr>
          <w:rFonts w:cs="Arial"/>
        </w:rPr>
        <w:t xml:space="preserve">Pasaż </w:t>
      </w:r>
      <w:r w:rsidR="00EC0016" w:rsidRPr="006F1633">
        <w:rPr>
          <w:rFonts w:cs="Arial"/>
        </w:rPr>
        <w:t xml:space="preserve">Karola </w:t>
      </w:r>
      <w:r w:rsidRPr="006F1633">
        <w:rPr>
          <w:rFonts w:cs="Arial"/>
        </w:rPr>
        <w:t xml:space="preserve">Rudowskiego 10 </w:t>
      </w:r>
    </w:p>
    <w:p w:rsidR="001A1FEC" w:rsidRPr="006F1633" w:rsidRDefault="001A1FEC" w:rsidP="008E09F6">
      <w:pPr>
        <w:spacing w:line="276" w:lineRule="auto"/>
        <w:rPr>
          <w:rFonts w:cs="Arial"/>
        </w:rPr>
      </w:pPr>
      <w:r w:rsidRPr="006F1633">
        <w:rPr>
          <w:rFonts w:cs="Arial"/>
        </w:rPr>
        <w:t xml:space="preserve">97-300 Piotrków Trybunalski </w:t>
      </w:r>
    </w:p>
    <w:p w:rsidR="001A1FEC" w:rsidRPr="006F1633" w:rsidRDefault="001A1FEC" w:rsidP="00B7741A">
      <w:pPr>
        <w:spacing w:before="240" w:after="240" w:line="276" w:lineRule="auto"/>
        <w:rPr>
          <w:rFonts w:cs="Arial"/>
          <w:b/>
        </w:rPr>
      </w:pPr>
      <w:r w:rsidRPr="006F1633">
        <w:rPr>
          <w:rFonts w:cs="Arial"/>
          <w:b/>
        </w:rPr>
        <w:t>2. Wykonawca:</w:t>
      </w:r>
    </w:p>
    <w:p w:rsidR="00B7741A" w:rsidRPr="006F1633" w:rsidRDefault="001A1FEC" w:rsidP="00B7741A">
      <w:pPr>
        <w:spacing w:line="276" w:lineRule="auto"/>
        <w:jc w:val="both"/>
        <w:rPr>
          <w:rFonts w:cs="Arial"/>
        </w:rPr>
      </w:pPr>
      <w:r w:rsidRPr="006F1633">
        <w:rPr>
          <w:rFonts w:cs="Arial"/>
        </w:rPr>
        <w:t>Niniejsza oferta zostaje złożona przez</w:t>
      </w:r>
      <w:r w:rsidRPr="006F1633">
        <w:rPr>
          <w:rStyle w:val="Znakiprzypiswdolnych"/>
          <w:rFonts w:cs="Arial"/>
        </w:rPr>
        <w:footnoteReference w:id="1"/>
      </w:r>
      <w:r w:rsidRPr="006F1633">
        <w:rPr>
          <w:rFonts w:cs="Arial"/>
        </w:rPr>
        <w:t xml:space="preserve">: </w:t>
      </w:r>
    </w:p>
    <w:tbl>
      <w:tblPr>
        <w:tblW w:w="5000" w:type="pct"/>
        <w:tblLayout w:type="fixed"/>
        <w:tblCellMar>
          <w:left w:w="70" w:type="dxa"/>
          <w:right w:w="70" w:type="dxa"/>
        </w:tblCellMar>
        <w:tblLook w:val="0000"/>
      </w:tblPr>
      <w:tblGrid>
        <w:gridCol w:w="637"/>
        <w:gridCol w:w="6824"/>
        <w:gridCol w:w="2882"/>
      </w:tblGrid>
      <w:tr w:rsidR="00B7741A" w:rsidRPr="006F1633" w:rsidTr="00682A4F">
        <w:trPr>
          <w:cantSplit/>
          <w:trHeight w:val="454"/>
        </w:trPr>
        <w:tc>
          <w:tcPr>
            <w:tcW w:w="308"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rPr>
              <w:tab/>
            </w:r>
            <w:r w:rsidRPr="006F1633">
              <w:rPr>
                <w:rFonts w:cs="Arial"/>
                <w:b/>
              </w:rPr>
              <w:t>L.p.</w:t>
            </w:r>
          </w:p>
        </w:tc>
        <w:tc>
          <w:tcPr>
            <w:tcW w:w="3299"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b/>
              </w:rPr>
              <w:t>Nazwa(y) wykonawcy(ów)</w:t>
            </w:r>
          </w:p>
        </w:tc>
        <w:tc>
          <w:tcPr>
            <w:tcW w:w="139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b/>
              </w:rPr>
              <w:t>Adres(y) wykonawcy(ów)</w:t>
            </w:r>
          </w:p>
        </w:tc>
      </w:tr>
      <w:tr w:rsidR="00B7741A" w:rsidRPr="006F1633" w:rsidTr="00682A4F">
        <w:trPr>
          <w:cantSplit/>
          <w:trHeight w:val="907"/>
        </w:trPr>
        <w:tc>
          <w:tcPr>
            <w:tcW w:w="308" w:type="pct"/>
            <w:tcBorders>
              <w:left w:val="single" w:sz="4" w:space="0" w:color="000000"/>
              <w:bottom w:val="single" w:sz="4" w:space="0" w:color="000000"/>
            </w:tcBorders>
          </w:tcPr>
          <w:p w:rsidR="00B7741A" w:rsidRPr="006F1633" w:rsidRDefault="00B7741A" w:rsidP="00783A25">
            <w:pPr>
              <w:snapToGrid w:val="0"/>
              <w:spacing w:line="276" w:lineRule="auto"/>
              <w:jc w:val="both"/>
              <w:rPr>
                <w:rFonts w:cs="Arial"/>
                <w:b/>
              </w:rPr>
            </w:pPr>
          </w:p>
        </w:tc>
        <w:tc>
          <w:tcPr>
            <w:tcW w:w="3299" w:type="pct"/>
            <w:tcBorders>
              <w:left w:val="single" w:sz="4" w:space="0" w:color="000000"/>
              <w:bottom w:val="single" w:sz="4" w:space="0" w:color="000000"/>
            </w:tcBorders>
          </w:tcPr>
          <w:p w:rsidR="00B7741A" w:rsidRPr="006F1633" w:rsidRDefault="00B7741A" w:rsidP="00783A25">
            <w:pPr>
              <w:spacing w:line="276" w:lineRule="auto"/>
              <w:jc w:val="both"/>
              <w:rPr>
                <w:rFonts w:cs="Arial"/>
                <w:b/>
              </w:rPr>
            </w:pPr>
          </w:p>
        </w:tc>
        <w:tc>
          <w:tcPr>
            <w:tcW w:w="1393" w:type="pct"/>
            <w:tcBorders>
              <w:left w:val="single" w:sz="4" w:space="0" w:color="000000"/>
              <w:bottom w:val="single" w:sz="4" w:space="0" w:color="000000"/>
              <w:right w:val="single" w:sz="4" w:space="0" w:color="000000"/>
            </w:tcBorders>
          </w:tcPr>
          <w:p w:rsidR="00B7741A" w:rsidRPr="006F1633" w:rsidRDefault="00B7741A" w:rsidP="00783A25">
            <w:pPr>
              <w:snapToGrid w:val="0"/>
              <w:spacing w:line="276" w:lineRule="auto"/>
              <w:jc w:val="both"/>
              <w:rPr>
                <w:rFonts w:cs="Arial"/>
                <w:b/>
              </w:rPr>
            </w:pPr>
          </w:p>
        </w:tc>
      </w:tr>
    </w:tbl>
    <w:p w:rsidR="001A1FEC" w:rsidRPr="006F1633" w:rsidRDefault="001A1FEC" w:rsidP="000A2A8B">
      <w:pPr>
        <w:numPr>
          <w:ilvl w:val="0"/>
          <w:numId w:val="8"/>
        </w:numPr>
        <w:tabs>
          <w:tab w:val="left" w:pos="283"/>
          <w:tab w:val="left" w:pos="360"/>
        </w:tabs>
        <w:suppressAutoHyphens w:val="0"/>
        <w:spacing w:before="240" w:after="240" w:line="276" w:lineRule="auto"/>
        <w:ind w:left="283"/>
        <w:jc w:val="both"/>
        <w:rPr>
          <w:rFonts w:cs="Arial"/>
          <w:b/>
        </w:rPr>
      </w:pPr>
      <w:r w:rsidRPr="006F1633">
        <w:rPr>
          <w:rFonts w:cs="Arial"/>
          <w:b/>
        </w:rPr>
        <w:t xml:space="preserve">Osoba uprawniona do kontaktów: </w:t>
      </w:r>
    </w:p>
    <w:tbl>
      <w:tblPr>
        <w:tblW w:w="5000" w:type="pct"/>
        <w:tblCellMar>
          <w:left w:w="70" w:type="dxa"/>
          <w:right w:w="70" w:type="dxa"/>
        </w:tblCellMar>
        <w:tblLook w:val="0000"/>
      </w:tblPr>
      <w:tblGrid>
        <w:gridCol w:w="2193"/>
        <w:gridCol w:w="8150"/>
      </w:tblGrid>
      <w:tr w:rsidR="001A1FEC" w:rsidRPr="006F1633" w:rsidTr="00052B28">
        <w:trPr>
          <w:trHeight w:val="567"/>
        </w:trPr>
        <w:tc>
          <w:tcPr>
            <w:tcW w:w="1060" w:type="pc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jc w:val="center"/>
              <w:rPr>
                <w:rFonts w:cs="Arial"/>
                <w:b/>
              </w:rPr>
            </w:pPr>
            <w:r w:rsidRPr="006F1633">
              <w:rPr>
                <w:rFonts w:cs="Arial"/>
                <w:b/>
              </w:rPr>
              <w:t>Imię i nazwisko</w:t>
            </w:r>
          </w:p>
        </w:tc>
        <w:tc>
          <w:tcPr>
            <w:tcW w:w="3940" w:type="pct"/>
            <w:tcBorders>
              <w:top w:val="single" w:sz="4" w:space="0" w:color="000000"/>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Adres</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Nr telefonu</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Nr faksu</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Adres e-mail</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bl>
    <w:p w:rsidR="001A1FEC" w:rsidRPr="006F1633" w:rsidRDefault="001A1FEC" w:rsidP="000A2A8B">
      <w:pPr>
        <w:numPr>
          <w:ilvl w:val="0"/>
          <w:numId w:val="8"/>
        </w:numPr>
        <w:tabs>
          <w:tab w:val="left" w:pos="283"/>
          <w:tab w:val="left" w:pos="360"/>
        </w:tabs>
        <w:suppressAutoHyphens w:val="0"/>
        <w:spacing w:before="240" w:after="240" w:line="276" w:lineRule="auto"/>
        <w:ind w:left="283" w:right="203"/>
        <w:jc w:val="both"/>
        <w:rPr>
          <w:rFonts w:cs="Arial"/>
          <w:b/>
        </w:rPr>
      </w:pPr>
      <w:r w:rsidRPr="006F1633">
        <w:rPr>
          <w:rFonts w:cs="Arial"/>
          <w:b/>
        </w:rPr>
        <w:t>Ja (my) niżej podpisany(i) oświadczam(y), że:</w:t>
      </w:r>
    </w:p>
    <w:p w:rsidR="001A1FEC" w:rsidRPr="006F1633" w:rsidRDefault="001A1FEC" w:rsidP="00052B28">
      <w:pPr>
        <w:numPr>
          <w:ilvl w:val="0"/>
          <w:numId w:val="2"/>
        </w:numPr>
        <w:tabs>
          <w:tab w:val="left" w:pos="540"/>
        </w:tabs>
        <w:suppressAutoHyphens w:val="0"/>
        <w:spacing w:before="240" w:after="240" w:line="276" w:lineRule="auto"/>
        <w:ind w:left="540" w:right="-110"/>
        <w:jc w:val="both"/>
        <w:rPr>
          <w:rFonts w:cs="Arial"/>
        </w:rPr>
      </w:pPr>
      <w:r w:rsidRPr="006F1633">
        <w:rPr>
          <w:rFonts w:cs="Arial"/>
        </w:rPr>
        <w:t>zapoznałem się z treścią SIWZ dla niniejszego zamówienia,</w:t>
      </w:r>
    </w:p>
    <w:p w:rsidR="001A1FEC" w:rsidRDefault="001A1FEC" w:rsidP="008E09F6">
      <w:pPr>
        <w:numPr>
          <w:ilvl w:val="0"/>
          <w:numId w:val="2"/>
        </w:numPr>
        <w:tabs>
          <w:tab w:val="left" w:pos="540"/>
        </w:tabs>
        <w:suppressAutoHyphens w:val="0"/>
        <w:spacing w:line="276" w:lineRule="auto"/>
        <w:ind w:left="540" w:right="-110"/>
        <w:jc w:val="both"/>
        <w:rPr>
          <w:rFonts w:cs="Arial"/>
        </w:rPr>
      </w:pPr>
      <w:r w:rsidRPr="006F1633">
        <w:rPr>
          <w:rFonts w:cs="Arial"/>
        </w:rPr>
        <w:t xml:space="preserve">gwarantuję wykonanie całości niniejszego zamówienia zgodnie z treścią: SIWZ, wyjaśnień do SIWZ oraz jej modyfikacji, </w:t>
      </w:r>
    </w:p>
    <w:p w:rsidR="001816B5" w:rsidRPr="001816B5" w:rsidRDefault="001816B5" w:rsidP="001816B5">
      <w:pPr>
        <w:numPr>
          <w:ilvl w:val="0"/>
          <w:numId w:val="2"/>
        </w:numPr>
        <w:tabs>
          <w:tab w:val="left" w:pos="540"/>
        </w:tabs>
        <w:suppressAutoHyphens w:val="0"/>
        <w:ind w:left="540" w:right="-110"/>
        <w:jc w:val="both"/>
        <w:rPr>
          <w:rFonts w:cs="Arial"/>
        </w:rPr>
      </w:pPr>
      <w:r w:rsidRPr="001816B5">
        <w:rPr>
          <w:rFonts w:cs="Arial"/>
        </w:rPr>
        <w:t>Oferuję wykonanie zamówienia w trybie „przetargu nieograniczonego” za łączną cenę:</w:t>
      </w:r>
    </w:p>
    <w:p w:rsidR="001816B5" w:rsidRPr="001816B5" w:rsidRDefault="001816B5" w:rsidP="001816B5">
      <w:pPr>
        <w:pStyle w:val="Tekstpodstawowy"/>
        <w:spacing w:after="0"/>
        <w:ind w:right="49"/>
        <w:rPr>
          <w:rFonts w:cs="Arial"/>
          <w:b/>
        </w:rPr>
      </w:pPr>
      <w:r w:rsidRPr="001816B5">
        <w:rPr>
          <w:rFonts w:cs="Arial"/>
          <w:b/>
        </w:rPr>
        <w:t>CENA ...................................zł netto + …..VAT = .........................zł brutto</w:t>
      </w:r>
    </w:p>
    <w:p w:rsidR="00353EEF" w:rsidRDefault="001816B5" w:rsidP="001816B5">
      <w:pPr>
        <w:tabs>
          <w:tab w:val="left" w:pos="540"/>
        </w:tabs>
        <w:suppressAutoHyphens w:val="0"/>
        <w:spacing w:line="276" w:lineRule="auto"/>
        <w:ind w:left="540" w:right="-110"/>
        <w:jc w:val="both"/>
        <w:rPr>
          <w:rFonts w:cs="Arial"/>
          <w:b/>
        </w:rPr>
      </w:pPr>
      <w:r w:rsidRPr="001816B5">
        <w:rPr>
          <w:rFonts w:cs="Arial"/>
          <w:b/>
        </w:rPr>
        <w:t>słownie złotych brutto ……...........................................................................................</w:t>
      </w:r>
    </w:p>
    <w:p w:rsidR="0053417C" w:rsidRDefault="0053417C" w:rsidP="0053417C">
      <w:pPr>
        <w:tabs>
          <w:tab w:val="left" w:pos="540"/>
        </w:tabs>
        <w:suppressAutoHyphens w:val="0"/>
        <w:spacing w:line="276" w:lineRule="auto"/>
        <w:ind w:right="-110"/>
        <w:jc w:val="both"/>
        <w:rPr>
          <w:rFonts w:cs="Arial"/>
          <w:b/>
        </w:rPr>
      </w:pP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niniejsza oferta jest ważna przez okres </w:t>
      </w:r>
      <w:r w:rsidRPr="006F1633">
        <w:rPr>
          <w:rFonts w:cs="Arial"/>
          <w:b/>
        </w:rPr>
        <w:t xml:space="preserve">30 dni </w:t>
      </w:r>
      <w:r w:rsidRPr="006F1633">
        <w:rPr>
          <w:rFonts w:cs="Arial"/>
        </w:rPr>
        <w:t xml:space="preserve">od terminu składania ofert, </w:t>
      </w:r>
    </w:p>
    <w:p w:rsidR="008B02F2" w:rsidRPr="006F1633" w:rsidRDefault="008B02F2" w:rsidP="000A2A8B">
      <w:pPr>
        <w:numPr>
          <w:ilvl w:val="0"/>
          <w:numId w:val="36"/>
        </w:numPr>
        <w:tabs>
          <w:tab w:val="left" w:pos="540"/>
        </w:tabs>
        <w:suppressAutoHyphens w:val="0"/>
        <w:spacing w:line="276" w:lineRule="auto"/>
        <w:ind w:left="540"/>
        <w:jc w:val="both"/>
        <w:rPr>
          <w:rFonts w:cs="Arial"/>
          <w:b/>
        </w:rPr>
      </w:pPr>
      <w:r w:rsidRPr="006F1633">
        <w:rPr>
          <w:rFonts w:cs="Arial"/>
          <w:b/>
        </w:rPr>
        <w:t>udzielam</w:t>
      </w:r>
      <w:r w:rsidRPr="006F1633">
        <w:rPr>
          <w:rFonts w:cs="Arial"/>
        </w:rPr>
        <w:t xml:space="preserve"> </w:t>
      </w:r>
      <w:r w:rsidR="00666CF6" w:rsidRPr="006F1633">
        <w:rPr>
          <w:rFonts w:cs="Arial"/>
          <w:b/>
        </w:rPr>
        <w:t xml:space="preserve">gwarancji </w:t>
      </w:r>
      <w:r w:rsidR="00A3491F">
        <w:rPr>
          <w:rFonts w:cs="Arial"/>
          <w:b/>
        </w:rPr>
        <w:t xml:space="preserve">ogólnej na samochód </w:t>
      </w:r>
      <w:r w:rsidRPr="006F1633">
        <w:rPr>
          <w:rFonts w:cs="Arial"/>
          <w:b/>
        </w:rPr>
        <w:t xml:space="preserve">na okres </w:t>
      </w:r>
      <w:r w:rsidR="00215878">
        <w:rPr>
          <w:rFonts w:cs="Arial"/>
          <w:b/>
        </w:rPr>
        <w:t>.... miesięcy</w:t>
      </w:r>
      <w:r w:rsidR="003E3406" w:rsidRPr="006F1633">
        <w:rPr>
          <w:rFonts w:cs="Arial"/>
          <w:b/>
        </w:rPr>
        <w:t xml:space="preserve"> od </w:t>
      </w:r>
      <w:r w:rsidR="00215878">
        <w:rPr>
          <w:rFonts w:cs="Arial"/>
          <w:b/>
        </w:rPr>
        <w:t xml:space="preserve">daty podpisania protokołu </w:t>
      </w:r>
      <w:r w:rsidR="00A3491F">
        <w:rPr>
          <w:rFonts w:cs="Arial"/>
          <w:b/>
        </w:rPr>
        <w:t>o</w:t>
      </w:r>
      <w:r w:rsidR="00A3491F" w:rsidRPr="006F1633">
        <w:rPr>
          <w:rFonts w:cs="Arial"/>
          <w:b/>
        </w:rPr>
        <w:t>dbi</w:t>
      </w:r>
      <w:r w:rsidR="00A3491F">
        <w:rPr>
          <w:rFonts w:cs="Arial"/>
          <w:b/>
        </w:rPr>
        <w:t>oru</w:t>
      </w:r>
      <w:r w:rsidRPr="006F1633">
        <w:rPr>
          <w:rFonts w:cs="Arial"/>
          <w:b/>
        </w:rPr>
        <w:t>,</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akceptuję</w:t>
      </w:r>
      <w:r w:rsidR="00FC112A" w:rsidRPr="006F1633">
        <w:rPr>
          <w:rFonts w:cs="Arial"/>
        </w:rPr>
        <w:t xml:space="preserve"> </w:t>
      </w:r>
      <w:r w:rsidRPr="006F1633">
        <w:rPr>
          <w:rFonts w:cs="Arial"/>
        </w:rPr>
        <w:t>(my) bez zastrzeżeń projekt umowy załączony do SIWZ,</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w przypadku uznania mojej (naszej) oferty za najkorzystniejszą umowę zobowiązuję(my) się zawrzeć w miejscu i w </w:t>
      </w:r>
      <w:r w:rsidR="00FC112A" w:rsidRPr="006F1633">
        <w:rPr>
          <w:rFonts w:cs="Arial"/>
        </w:rPr>
        <w:t>terminie, jakie</w:t>
      </w:r>
      <w:r w:rsidRPr="006F1633">
        <w:rPr>
          <w:rFonts w:cs="Arial"/>
        </w:rPr>
        <w:t xml:space="preserve"> zostaną wskazane przez zamawiającego </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składam(y) niniejszą ofertę [we własnym imieniu]/[jako wykonawcy wspólnie ubiegający się o udzielenie zamówienia]</w:t>
      </w:r>
      <w:r w:rsidRPr="006F1633">
        <w:rPr>
          <w:rStyle w:val="Znakiprzypiswdolnych"/>
          <w:rFonts w:cs="Arial"/>
        </w:rPr>
        <w:footnoteReference w:id="2"/>
      </w:r>
      <w:r w:rsidRPr="006F1633">
        <w:rPr>
          <w:rFonts w:cs="Arial"/>
        </w:rPr>
        <w:t xml:space="preserve">, </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 nie uczestniczę(my), jako wykonawca w jakiejkolwiek innej ofercie złożonej </w:t>
      </w:r>
      <w:r w:rsidRPr="006F1633">
        <w:rPr>
          <w:rFonts w:cs="Arial"/>
        </w:rPr>
        <w:br/>
        <w:t>w celu udzielenia niniejszego zamówienia,</w:t>
      </w:r>
    </w:p>
    <w:p w:rsidR="001A1FEC" w:rsidRPr="006F1633" w:rsidRDefault="001A1FEC" w:rsidP="000A2A8B">
      <w:pPr>
        <w:numPr>
          <w:ilvl w:val="0"/>
          <w:numId w:val="36"/>
        </w:numPr>
        <w:tabs>
          <w:tab w:val="left" w:pos="540"/>
        </w:tabs>
        <w:suppressAutoHyphens w:val="0"/>
        <w:spacing w:line="276" w:lineRule="auto"/>
        <w:ind w:left="540"/>
        <w:jc w:val="both"/>
        <w:rPr>
          <w:rFonts w:cs="Arial"/>
          <w:i/>
        </w:rPr>
      </w:pPr>
      <w:r w:rsidRPr="006F1633">
        <w:rPr>
          <w:rFonts w:cs="Arial"/>
        </w:rPr>
        <w:t>na podstawie art. 8 ust. 3 ustawy z dnia 29 stycznia 2004 r. prawo zam</w:t>
      </w:r>
      <w:r w:rsidR="00A06426" w:rsidRPr="006F1633">
        <w:rPr>
          <w:rFonts w:cs="Arial"/>
        </w:rPr>
        <w:t>ówień publicznych (Dz. U.</w:t>
      </w:r>
      <w:r w:rsidR="002B7706" w:rsidRPr="006F1633">
        <w:rPr>
          <w:rFonts w:cs="Arial"/>
        </w:rPr>
        <w:t xml:space="preserve"> z 2010 r., nr 113, poz. 759 z późn. zm.</w:t>
      </w:r>
      <w:r w:rsidRPr="006F1633">
        <w:rPr>
          <w:rFonts w:cs="Arial"/>
        </w:rPr>
        <w:t xml:space="preserve">), </w:t>
      </w:r>
      <w:r w:rsidRPr="006F1633">
        <w:rPr>
          <w:rFonts w:cs="Arial"/>
          <w:i/>
        </w:rPr>
        <w:t>[żadne z informacji</w:t>
      </w:r>
      <w:r w:rsidRPr="006F1633">
        <w:rPr>
          <w:rFonts w:cs="Arial"/>
        </w:rPr>
        <w:t xml:space="preserve"> </w:t>
      </w:r>
      <w:r w:rsidRPr="006F1633">
        <w:rPr>
          <w:rFonts w:cs="Arial"/>
          <w:i/>
        </w:rPr>
        <w:t xml:space="preserve">zawartych w ofercie nie stanowią tajemnicy przedsiębiorstwa w rozumieniu przepisów o zwalczaniu nieuczciwej konkurencji/wskazane poniżej informacje zawarte w ofercie stanowią tajemnicę przedsiębiorstwa w rozumieniu przepisów o zwalczaniu nieuczciwej konkurencji </w:t>
      </w:r>
      <w:r w:rsidR="00052B28" w:rsidRPr="006F1633">
        <w:rPr>
          <w:rFonts w:cs="Arial"/>
          <w:i/>
        </w:rPr>
        <w:t> i </w:t>
      </w:r>
      <w:r w:rsidRPr="006F1633">
        <w:rPr>
          <w:rFonts w:cs="Arial"/>
          <w:i/>
        </w:rPr>
        <w:t>w</w:t>
      </w:r>
      <w:r w:rsidR="00052B28" w:rsidRPr="006F1633">
        <w:rPr>
          <w:rFonts w:cs="Arial"/>
          <w:i/>
        </w:rPr>
        <w:t> </w:t>
      </w:r>
      <w:r w:rsidRPr="006F1633">
        <w:rPr>
          <w:rFonts w:cs="Arial"/>
          <w:i/>
        </w:rPr>
        <w:t>związku z niniejszym nie mogą być one udostępniane, w</w:t>
      </w:r>
      <w:r w:rsidR="00FC112A" w:rsidRPr="006F1633">
        <w:rPr>
          <w:rFonts w:cs="Arial"/>
          <w:i/>
        </w:rPr>
        <w:t> </w:t>
      </w:r>
      <w:r w:rsidRPr="006F1633">
        <w:rPr>
          <w:rFonts w:cs="Arial"/>
          <w:i/>
        </w:rPr>
        <w:t>szczególności innym uczestnikom postępowania</w:t>
      </w:r>
      <w:r w:rsidRPr="006F1633">
        <w:rPr>
          <w:rStyle w:val="Znakiprzypiswdolnych"/>
          <w:rFonts w:cs="Arial"/>
          <w:i/>
        </w:rPr>
        <w:footnoteReference w:id="3"/>
      </w:r>
      <w:r w:rsidRPr="006F1633">
        <w:rPr>
          <w:rFonts w:cs="Arial"/>
          <w:i/>
        </w:rPr>
        <w:t>:</w:t>
      </w:r>
    </w:p>
    <w:p w:rsidR="00FC112A" w:rsidRPr="006F1633" w:rsidRDefault="00FC112A" w:rsidP="00FC112A">
      <w:pPr>
        <w:tabs>
          <w:tab w:val="left" w:pos="540"/>
        </w:tabs>
        <w:suppressAutoHyphens w:val="0"/>
        <w:spacing w:line="276" w:lineRule="auto"/>
        <w:ind w:left="540"/>
        <w:jc w:val="both"/>
        <w:rPr>
          <w:rFonts w:cs="Arial"/>
          <w:i/>
        </w:rPr>
      </w:pPr>
    </w:p>
    <w:tbl>
      <w:tblPr>
        <w:tblW w:w="5000" w:type="pct"/>
        <w:jc w:val="center"/>
        <w:tblCellMar>
          <w:left w:w="70" w:type="dxa"/>
          <w:right w:w="70" w:type="dxa"/>
        </w:tblCellMar>
        <w:tblLook w:val="0000"/>
      </w:tblPr>
      <w:tblGrid>
        <w:gridCol w:w="672"/>
        <w:gridCol w:w="5188"/>
        <w:gridCol w:w="1920"/>
        <w:gridCol w:w="2563"/>
      </w:tblGrid>
      <w:tr w:rsidR="001A1FEC" w:rsidRPr="006F1633" w:rsidTr="00052B28">
        <w:trPr>
          <w:cantSplit/>
          <w:trHeight w:val="454"/>
          <w:jc w:val="center"/>
        </w:trPr>
        <w:tc>
          <w:tcPr>
            <w:tcW w:w="325" w:type="pct"/>
            <w:vMerge w:val="restar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L.p.</w:t>
            </w:r>
          </w:p>
        </w:tc>
        <w:tc>
          <w:tcPr>
            <w:tcW w:w="2507" w:type="pct"/>
            <w:vMerge w:val="restar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Oznaczenie rodzaju (nazwy) informacji</w:t>
            </w:r>
          </w:p>
        </w:tc>
        <w:tc>
          <w:tcPr>
            <w:tcW w:w="2167"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1A1FEC" w:rsidP="00052B28">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Strony w ofercie</w:t>
            </w:r>
            <w:r w:rsidR="00052B28" w:rsidRPr="006F1633">
              <w:rPr>
                <w:rFonts w:ascii="Arial" w:hAnsi="Arial" w:cs="Arial"/>
                <w:b/>
                <w:sz w:val="24"/>
                <w:szCs w:val="24"/>
              </w:rPr>
              <w:t xml:space="preserve"> </w:t>
            </w:r>
            <w:r w:rsidRPr="006F1633">
              <w:rPr>
                <w:rFonts w:ascii="Arial" w:hAnsi="Arial" w:cs="Arial"/>
                <w:b/>
                <w:sz w:val="24"/>
                <w:szCs w:val="24"/>
              </w:rPr>
              <w:t>(wyrażone cyfrą)</w:t>
            </w:r>
          </w:p>
        </w:tc>
      </w:tr>
      <w:tr w:rsidR="001A1FEC" w:rsidRPr="006F1633" w:rsidTr="00052B28">
        <w:trPr>
          <w:cantSplit/>
          <w:trHeight w:val="454"/>
          <w:jc w:val="center"/>
        </w:trPr>
        <w:tc>
          <w:tcPr>
            <w:tcW w:w="325" w:type="pct"/>
            <w:vMerge/>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spacing w:line="276" w:lineRule="auto"/>
              <w:jc w:val="center"/>
              <w:rPr>
                <w:rFonts w:cs="Arial"/>
              </w:rPr>
            </w:pPr>
          </w:p>
        </w:tc>
        <w:tc>
          <w:tcPr>
            <w:tcW w:w="2507" w:type="pct"/>
            <w:vMerge/>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spacing w:line="276" w:lineRule="auto"/>
              <w:jc w:val="center"/>
              <w:rPr>
                <w:rFonts w:cs="Arial"/>
              </w:rPr>
            </w:pPr>
          </w:p>
        </w:tc>
        <w:tc>
          <w:tcPr>
            <w:tcW w:w="928"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od</w:t>
            </w:r>
          </w:p>
        </w:tc>
        <w:tc>
          <w:tcPr>
            <w:tcW w:w="1239" w:type="pct"/>
            <w:tcBorders>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886342"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d</w:t>
            </w:r>
            <w:r w:rsidR="001A1FEC" w:rsidRPr="006F1633">
              <w:rPr>
                <w:rFonts w:ascii="Arial" w:hAnsi="Arial" w:cs="Arial"/>
                <w:b/>
                <w:sz w:val="24"/>
                <w:szCs w:val="24"/>
              </w:rPr>
              <w:t>o</w:t>
            </w:r>
          </w:p>
        </w:tc>
      </w:tr>
      <w:tr w:rsidR="001A1FEC" w:rsidRPr="006F1633" w:rsidTr="00052B28">
        <w:trPr>
          <w:cantSplit/>
          <w:trHeight w:val="907"/>
          <w:jc w:val="center"/>
        </w:trPr>
        <w:tc>
          <w:tcPr>
            <w:tcW w:w="325" w:type="pct"/>
            <w:tcBorders>
              <w:left w:val="single" w:sz="4" w:space="0" w:color="000000"/>
              <w:bottom w:val="single" w:sz="4" w:space="0" w:color="000000"/>
            </w:tcBorders>
            <w:vAlign w:val="center"/>
          </w:tcPr>
          <w:p w:rsidR="001A1FEC" w:rsidRPr="006F1633" w:rsidRDefault="001A1FEC" w:rsidP="00FC112A">
            <w:pPr>
              <w:pStyle w:val="Nagwek1"/>
              <w:tabs>
                <w:tab w:val="clear" w:pos="0"/>
                <w:tab w:val="left" w:pos="6"/>
              </w:tabs>
              <w:spacing w:before="0" w:after="0"/>
              <w:ind w:left="6"/>
              <w:jc w:val="center"/>
              <w:rPr>
                <w:b/>
                <w:szCs w:val="24"/>
              </w:rPr>
            </w:pPr>
            <w:r w:rsidRPr="006F1633">
              <w:rPr>
                <w:b/>
                <w:szCs w:val="24"/>
              </w:rPr>
              <w:t>1</w:t>
            </w:r>
          </w:p>
        </w:tc>
        <w:tc>
          <w:tcPr>
            <w:tcW w:w="2507" w:type="pct"/>
            <w:tcBorders>
              <w:left w:val="single" w:sz="4" w:space="0" w:color="000000"/>
              <w:bottom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p w:rsidR="001A1FEC" w:rsidRPr="006F1633" w:rsidRDefault="001A1FEC" w:rsidP="00FC112A">
            <w:pPr>
              <w:pStyle w:val="Tekstpodstawowy21"/>
              <w:spacing w:after="0" w:line="276" w:lineRule="auto"/>
              <w:jc w:val="center"/>
              <w:rPr>
                <w:rFonts w:ascii="Arial" w:hAnsi="Arial" w:cs="Arial"/>
                <w:sz w:val="24"/>
                <w:szCs w:val="24"/>
              </w:rPr>
            </w:pPr>
          </w:p>
        </w:tc>
        <w:tc>
          <w:tcPr>
            <w:tcW w:w="928" w:type="pct"/>
            <w:tcBorders>
              <w:left w:val="single" w:sz="4" w:space="0" w:color="000000"/>
              <w:bottom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tc>
        <w:tc>
          <w:tcPr>
            <w:tcW w:w="1239" w:type="pct"/>
            <w:tcBorders>
              <w:left w:val="single" w:sz="4" w:space="0" w:color="000000"/>
              <w:bottom w:val="single" w:sz="4" w:space="0" w:color="000000"/>
              <w:right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tc>
      </w:tr>
    </w:tbl>
    <w:p w:rsidR="00886342" w:rsidRPr="006F1633" w:rsidRDefault="00886342" w:rsidP="00886342">
      <w:pPr>
        <w:tabs>
          <w:tab w:val="left" w:pos="540"/>
        </w:tabs>
        <w:suppressAutoHyphens w:val="0"/>
        <w:spacing w:line="276" w:lineRule="auto"/>
        <w:ind w:left="540"/>
        <w:jc w:val="both"/>
        <w:rPr>
          <w:rFonts w:cs="Arial"/>
        </w:rPr>
      </w:pP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i/>
        </w:rPr>
        <w:t xml:space="preserve"> nie zamierzam(y) powierzać do podwykonania żadnej części niniejszego zamówienia/następujące części niniejszego zamówienia zamierzam(y) powierzyć podwykonawcom</w:t>
      </w:r>
      <w:r w:rsidRPr="006F1633">
        <w:rPr>
          <w:rStyle w:val="Znakiprzypiswdolnych"/>
          <w:rFonts w:cs="Arial"/>
          <w:i/>
        </w:rPr>
        <w:footnoteReference w:id="4"/>
      </w:r>
      <w:r w:rsidRPr="006F1633">
        <w:rPr>
          <w:rFonts w:cs="Arial"/>
        </w:rPr>
        <w:t xml:space="preserve">: </w:t>
      </w:r>
    </w:p>
    <w:p w:rsidR="001A1FEC" w:rsidRPr="006F1633" w:rsidRDefault="001A1FEC" w:rsidP="000A2A8B">
      <w:pPr>
        <w:numPr>
          <w:ilvl w:val="0"/>
          <w:numId w:val="36"/>
        </w:numPr>
        <w:tabs>
          <w:tab w:val="left" w:pos="540"/>
        </w:tabs>
        <w:suppressAutoHyphens w:val="0"/>
        <w:spacing w:line="276" w:lineRule="auto"/>
        <w:ind w:left="540"/>
        <w:jc w:val="both"/>
        <w:rPr>
          <w:rFonts w:cs="Arial"/>
          <w:i/>
        </w:rPr>
      </w:pPr>
      <w:r w:rsidRPr="006F1633">
        <w:rPr>
          <w:rFonts w:cs="Arial"/>
          <w:i/>
        </w:rPr>
        <w:t xml:space="preserve"> Wykonawca może powierzyć wykonanie zamówienia podwykonawcom, z wyjątkiem przypadku</w:t>
      </w:r>
      <w:r w:rsidR="00886342" w:rsidRPr="006F1633">
        <w:rPr>
          <w:rFonts w:cs="Arial"/>
          <w:i/>
        </w:rPr>
        <w:t>,</w:t>
      </w:r>
      <w:r w:rsidRPr="006F1633">
        <w:rPr>
          <w:rFonts w:cs="Arial"/>
          <w:i/>
        </w:rPr>
        <w:t xml:space="preserve"> gdy ze względu na specyfikę przedmiotu zamówienia zamawiający zastrzeże w</w:t>
      </w:r>
      <w:r w:rsidR="00052B28" w:rsidRPr="006F1633">
        <w:rPr>
          <w:rFonts w:cs="Arial"/>
          <w:i/>
        </w:rPr>
        <w:t> </w:t>
      </w:r>
      <w:r w:rsidRPr="006F1633">
        <w:rPr>
          <w:rFonts w:cs="Arial"/>
          <w:i/>
        </w:rPr>
        <w:t>specyfikacji istotnych warunków zamówienia, że część lub całość zamówienia nie może być powierzona podwykonawcom.</w:t>
      </w:r>
    </w:p>
    <w:p w:rsidR="00886342" w:rsidRPr="006F1633" w:rsidRDefault="00886342" w:rsidP="00886342">
      <w:pPr>
        <w:tabs>
          <w:tab w:val="left" w:pos="540"/>
        </w:tabs>
        <w:suppressAutoHyphens w:val="0"/>
        <w:spacing w:line="276" w:lineRule="auto"/>
        <w:ind w:left="540"/>
        <w:jc w:val="both"/>
        <w:rPr>
          <w:rFonts w:cs="Arial"/>
          <w:i/>
        </w:rPr>
      </w:pPr>
    </w:p>
    <w:tbl>
      <w:tblPr>
        <w:tblW w:w="5000" w:type="pct"/>
        <w:jc w:val="center"/>
        <w:tblCellMar>
          <w:left w:w="70" w:type="dxa"/>
          <w:right w:w="70" w:type="dxa"/>
        </w:tblCellMar>
        <w:tblLook w:val="0000"/>
      </w:tblPr>
      <w:tblGrid>
        <w:gridCol w:w="674"/>
        <w:gridCol w:w="9669"/>
      </w:tblGrid>
      <w:tr w:rsidR="001A1FEC" w:rsidRPr="006F1633" w:rsidTr="00052B28">
        <w:trPr>
          <w:trHeight w:val="454"/>
          <w:jc w:val="center"/>
        </w:trPr>
        <w:tc>
          <w:tcPr>
            <w:tcW w:w="326" w:type="pc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886342">
            <w:pPr>
              <w:pStyle w:val="Tekstpodstawowy21"/>
              <w:snapToGrid w:val="0"/>
              <w:spacing w:after="0" w:line="240" w:lineRule="auto"/>
              <w:jc w:val="center"/>
              <w:rPr>
                <w:rFonts w:ascii="Arial" w:hAnsi="Arial" w:cs="Arial"/>
                <w:b/>
                <w:sz w:val="24"/>
                <w:szCs w:val="24"/>
              </w:rPr>
            </w:pPr>
            <w:r w:rsidRPr="006F1633">
              <w:rPr>
                <w:rFonts w:ascii="Arial" w:hAnsi="Arial" w:cs="Arial"/>
                <w:b/>
                <w:sz w:val="24"/>
                <w:szCs w:val="24"/>
              </w:rPr>
              <w:t>L.p.</w:t>
            </w:r>
          </w:p>
        </w:tc>
        <w:tc>
          <w:tcPr>
            <w:tcW w:w="46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1A1FEC" w:rsidP="00886342">
            <w:pPr>
              <w:pStyle w:val="Tekstpodstawowy21"/>
              <w:snapToGrid w:val="0"/>
              <w:spacing w:after="0" w:line="240" w:lineRule="auto"/>
              <w:jc w:val="center"/>
              <w:rPr>
                <w:rFonts w:ascii="Arial" w:hAnsi="Arial" w:cs="Arial"/>
                <w:b/>
                <w:sz w:val="24"/>
                <w:szCs w:val="24"/>
              </w:rPr>
            </w:pPr>
            <w:r w:rsidRPr="006F1633">
              <w:rPr>
                <w:rFonts w:ascii="Arial" w:hAnsi="Arial" w:cs="Arial"/>
                <w:b/>
                <w:sz w:val="24"/>
                <w:szCs w:val="24"/>
              </w:rPr>
              <w:t>Nazwa części zamówienia powierzona podwykonawcy</w:t>
            </w:r>
          </w:p>
        </w:tc>
      </w:tr>
      <w:tr w:rsidR="001A1FEC" w:rsidRPr="006F1633" w:rsidTr="00052B28">
        <w:trPr>
          <w:trHeight w:val="907"/>
          <w:jc w:val="center"/>
        </w:trPr>
        <w:tc>
          <w:tcPr>
            <w:tcW w:w="326" w:type="pct"/>
            <w:tcBorders>
              <w:left w:val="single" w:sz="4" w:space="0" w:color="000000"/>
              <w:bottom w:val="single" w:sz="4" w:space="0" w:color="000000"/>
            </w:tcBorders>
            <w:vAlign w:val="center"/>
          </w:tcPr>
          <w:p w:rsidR="001A1FEC" w:rsidRPr="006F1633" w:rsidRDefault="001A1FEC" w:rsidP="00886342">
            <w:pPr>
              <w:pStyle w:val="Tekstpodstawowy21"/>
              <w:spacing w:after="0" w:line="240" w:lineRule="auto"/>
              <w:jc w:val="center"/>
              <w:rPr>
                <w:rFonts w:ascii="Arial" w:hAnsi="Arial" w:cs="Arial"/>
                <w:b/>
                <w:sz w:val="24"/>
                <w:szCs w:val="24"/>
              </w:rPr>
            </w:pPr>
            <w:r w:rsidRPr="006F1633">
              <w:rPr>
                <w:rFonts w:ascii="Arial" w:hAnsi="Arial" w:cs="Arial"/>
                <w:b/>
                <w:sz w:val="24"/>
                <w:szCs w:val="24"/>
              </w:rPr>
              <w:t>1</w:t>
            </w:r>
          </w:p>
        </w:tc>
        <w:tc>
          <w:tcPr>
            <w:tcW w:w="4674" w:type="pct"/>
            <w:tcBorders>
              <w:left w:val="single" w:sz="4" w:space="0" w:color="000000"/>
              <w:bottom w:val="single" w:sz="4" w:space="0" w:color="000000"/>
              <w:right w:val="single" w:sz="4" w:space="0" w:color="000000"/>
            </w:tcBorders>
            <w:vAlign w:val="center"/>
          </w:tcPr>
          <w:p w:rsidR="001A1FEC" w:rsidRPr="006F1633" w:rsidRDefault="001A1FEC" w:rsidP="00886342">
            <w:pPr>
              <w:pStyle w:val="Tekstpodstawowy21"/>
              <w:snapToGrid w:val="0"/>
              <w:spacing w:after="0" w:line="240" w:lineRule="auto"/>
              <w:jc w:val="center"/>
              <w:rPr>
                <w:rFonts w:ascii="Arial" w:hAnsi="Arial" w:cs="Arial"/>
                <w:sz w:val="24"/>
                <w:szCs w:val="24"/>
              </w:rPr>
            </w:pPr>
          </w:p>
          <w:p w:rsidR="001A1FEC" w:rsidRPr="006F1633" w:rsidRDefault="001A1FEC" w:rsidP="00886342">
            <w:pPr>
              <w:pStyle w:val="Tekstpodstawowy21"/>
              <w:spacing w:after="0" w:line="240" w:lineRule="auto"/>
              <w:jc w:val="center"/>
              <w:rPr>
                <w:rFonts w:ascii="Arial" w:hAnsi="Arial" w:cs="Arial"/>
                <w:sz w:val="24"/>
                <w:szCs w:val="24"/>
              </w:rPr>
            </w:pPr>
          </w:p>
        </w:tc>
      </w:tr>
    </w:tbl>
    <w:p w:rsidR="00886342" w:rsidRPr="006F1633" w:rsidRDefault="001A1FEC" w:rsidP="009707A9">
      <w:pPr>
        <w:pStyle w:val="Tekstpodstawowy21"/>
        <w:spacing w:after="0" w:line="276" w:lineRule="auto"/>
        <w:rPr>
          <w:rFonts w:ascii="Arial" w:hAnsi="Arial" w:cs="Arial"/>
          <w:b/>
          <w:position w:val="6"/>
          <w:sz w:val="24"/>
          <w:szCs w:val="24"/>
        </w:rPr>
      </w:pPr>
      <w:r w:rsidRPr="006F1633">
        <w:rPr>
          <w:rFonts w:ascii="Arial" w:hAnsi="Arial" w:cs="Arial"/>
          <w:b/>
          <w:position w:val="6"/>
          <w:sz w:val="24"/>
          <w:szCs w:val="24"/>
        </w:rPr>
        <w:tab/>
      </w:r>
    </w:p>
    <w:p w:rsidR="001A1FEC" w:rsidRPr="006F1633" w:rsidRDefault="001A1FEC" w:rsidP="00886342">
      <w:pPr>
        <w:pStyle w:val="Tekstpodstawowy21"/>
        <w:spacing w:after="0" w:line="276" w:lineRule="auto"/>
        <w:jc w:val="center"/>
        <w:rPr>
          <w:rFonts w:ascii="Arial" w:hAnsi="Arial" w:cs="Arial"/>
          <w:sz w:val="24"/>
          <w:szCs w:val="24"/>
        </w:rPr>
      </w:pPr>
      <w:r w:rsidRPr="006F1633">
        <w:rPr>
          <w:rFonts w:ascii="Arial" w:hAnsi="Arial" w:cs="Arial"/>
          <w:sz w:val="24"/>
          <w:szCs w:val="24"/>
        </w:rPr>
        <w:t>Oferta została złożona na …….. kolejno ponumerowanych stronach.</w:t>
      </w:r>
    </w:p>
    <w:p w:rsidR="001A1FEC" w:rsidRPr="006F1633" w:rsidRDefault="001A1FEC" w:rsidP="00052B28">
      <w:pPr>
        <w:spacing w:before="240" w:after="240" w:line="276" w:lineRule="auto"/>
        <w:jc w:val="both"/>
        <w:rPr>
          <w:rFonts w:cs="Arial"/>
          <w:b/>
        </w:rPr>
      </w:pPr>
      <w:r w:rsidRPr="006F1633">
        <w:rPr>
          <w:rFonts w:cs="Arial"/>
          <w:b/>
        </w:rPr>
        <w:t>5.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A836C3"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052B28">
            <w:pPr>
              <w:spacing w:before="240" w:after="240" w:line="276" w:lineRule="auto"/>
              <w:jc w:val="center"/>
              <w:rPr>
                <w:rFonts w:cs="Arial"/>
                <w:b/>
              </w:rPr>
            </w:pPr>
            <w:r w:rsidRPr="006F1633">
              <w:rPr>
                <w:rFonts w:cs="Arial"/>
                <w:b/>
              </w:rPr>
              <w:t>L.p.</w:t>
            </w:r>
          </w:p>
        </w:tc>
        <w:tc>
          <w:tcPr>
            <w:tcW w:w="7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Miejscowość</w:t>
            </w:r>
          </w:p>
          <w:p w:rsidR="00A836C3" w:rsidRPr="006F1633" w:rsidRDefault="00A836C3"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Pieczęć(cie) wykonawcy(ów)</w:t>
            </w:r>
          </w:p>
        </w:tc>
      </w:tr>
      <w:tr w:rsidR="00A836C3"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725"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r>
    </w:tbl>
    <w:p w:rsidR="00886342" w:rsidRPr="006F1633" w:rsidRDefault="00886342" w:rsidP="009707A9">
      <w:pPr>
        <w:spacing w:line="276" w:lineRule="auto"/>
        <w:ind w:left="7464"/>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4956C1" w:rsidRDefault="004956C1"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A36A3A" w:rsidRPr="006F1633" w:rsidRDefault="00A36A3A" w:rsidP="00C85635">
      <w:pPr>
        <w:suppressAutoHyphens w:val="0"/>
        <w:jc w:val="right"/>
        <w:rPr>
          <w:rFonts w:cs="Arial"/>
        </w:rPr>
      </w:pPr>
      <w:r w:rsidRPr="006F1633">
        <w:rPr>
          <w:rFonts w:cs="Arial"/>
          <w:b/>
        </w:rPr>
        <w:t>Załącznik nr 2</w:t>
      </w:r>
      <w:r w:rsidRPr="006F1633">
        <w:rPr>
          <w:rFonts w:cs="Arial"/>
        </w:rPr>
        <w:t xml:space="preserve"> </w:t>
      </w:r>
    </w:p>
    <w:p w:rsidR="00A36A3A" w:rsidRPr="006F1633" w:rsidRDefault="00A36A3A" w:rsidP="009707A9">
      <w:pPr>
        <w:spacing w:line="276" w:lineRule="auto"/>
        <w:ind w:left="7464"/>
        <w:rPr>
          <w:rFonts w:cs="Arial"/>
        </w:rPr>
      </w:pPr>
    </w:p>
    <w:p w:rsidR="00A36A3A" w:rsidRPr="006F1633" w:rsidRDefault="0013515C" w:rsidP="009707A9">
      <w:pPr>
        <w:spacing w:line="276" w:lineRule="auto"/>
        <w:jc w:val="center"/>
        <w:rPr>
          <w:rFonts w:cs="Arial"/>
        </w:rPr>
      </w:pPr>
      <w:r w:rsidRPr="006F1633">
        <w:rPr>
          <w:rFonts w:cs="Arial"/>
          <w:b/>
        </w:rPr>
        <w:t xml:space="preserve">OŚWIADCZENIE WYKONAWCY </w:t>
      </w:r>
      <w:r w:rsidRPr="006F1633">
        <w:rPr>
          <w:rFonts w:cs="Arial"/>
          <w:b/>
        </w:rPr>
        <w:br/>
        <w:t>O NIE</w:t>
      </w:r>
      <w:r w:rsidR="00A36A3A" w:rsidRPr="006F1633">
        <w:rPr>
          <w:rFonts w:cs="Arial"/>
          <w:b/>
        </w:rPr>
        <w:t>PODLEGANIU WYKLUCZENIU Z POSTĘPOWANIA</w:t>
      </w:r>
    </w:p>
    <w:p w:rsidR="004D5806" w:rsidRDefault="004D5806" w:rsidP="00B7741A">
      <w:pPr>
        <w:spacing w:before="240"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w:t>
      </w:r>
      <w:r w:rsidR="00E54286" w:rsidRPr="006D0D9C">
        <w:rPr>
          <w:rFonts w:cs="Arial"/>
          <w:b/>
        </w:rPr>
        <w:t>Zakup samochodu osobowego dla potrzeb Urzędu Miasta Piotrkowa Trybunalskiego</w:t>
      </w:r>
      <w:r>
        <w:rPr>
          <w:rFonts w:cs="Arial"/>
          <w:b/>
        </w:rPr>
        <w:t>”</w:t>
      </w:r>
    </w:p>
    <w:p w:rsidR="00B8628E" w:rsidRPr="00034998" w:rsidRDefault="00B8628E" w:rsidP="00B8628E">
      <w:pPr>
        <w:jc w:val="both"/>
        <w:rPr>
          <w:rFonts w:cs="Arial"/>
        </w:rPr>
      </w:pPr>
    </w:p>
    <w:p w:rsidR="00B7741A" w:rsidRPr="006F1633" w:rsidRDefault="00B7741A" w:rsidP="00B7741A">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Pr="006F1633">
        <w:rPr>
          <w:rFonts w:ascii="Arial" w:hAnsi="Arial" w:cs="Arial"/>
          <w:b/>
          <w:color w:val="000000"/>
          <w:sz w:val="24"/>
          <w:szCs w:val="24"/>
        </w:rPr>
        <w:t>SPZ.271.</w:t>
      </w:r>
      <w:r w:rsidR="00E54286">
        <w:rPr>
          <w:rFonts w:ascii="Arial" w:hAnsi="Arial" w:cs="Arial"/>
          <w:b/>
          <w:color w:val="000000"/>
          <w:sz w:val="24"/>
          <w:szCs w:val="24"/>
        </w:rPr>
        <w:t>3</w:t>
      </w:r>
      <w:r w:rsidRPr="006F1633">
        <w:rPr>
          <w:rFonts w:ascii="Arial" w:hAnsi="Arial" w:cs="Arial"/>
          <w:b/>
          <w:color w:val="000000"/>
          <w:sz w:val="24"/>
          <w:szCs w:val="24"/>
        </w:rPr>
        <w:t>1</w:t>
      </w:r>
      <w:r w:rsidR="00E54286">
        <w:rPr>
          <w:rFonts w:ascii="Arial" w:hAnsi="Arial" w:cs="Arial"/>
          <w:b/>
          <w:color w:val="000000"/>
          <w:sz w:val="24"/>
          <w:szCs w:val="24"/>
        </w:rPr>
        <w:t>.2</w:t>
      </w:r>
      <w:r w:rsidRPr="006F1633">
        <w:rPr>
          <w:rFonts w:ascii="Arial" w:hAnsi="Arial" w:cs="Arial"/>
          <w:b/>
          <w:color w:val="000000"/>
          <w:sz w:val="24"/>
          <w:szCs w:val="24"/>
        </w:rPr>
        <w:t>.2011</w:t>
      </w:r>
    </w:p>
    <w:p w:rsidR="00A36A3A" w:rsidRPr="006F1633" w:rsidRDefault="00A36A3A" w:rsidP="00B7741A">
      <w:pPr>
        <w:spacing w:before="240" w:after="240" w:line="276" w:lineRule="auto"/>
        <w:jc w:val="both"/>
        <w:rPr>
          <w:rFonts w:cs="Arial"/>
          <w:b/>
        </w:rPr>
      </w:pPr>
      <w:r w:rsidRPr="006F1633">
        <w:rPr>
          <w:rFonts w:cs="Arial"/>
          <w:b/>
        </w:rPr>
        <w:t>1. Zamawiający:</w:t>
      </w:r>
    </w:p>
    <w:p w:rsidR="00A836C3" w:rsidRPr="006F1633" w:rsidRDefault="00072665" w:rsidP="00A836C3">
      <w:pPr>
        <w:spacing w:before="240" w:after="240" w:line="276" w:lineRule="auto"/>
        <w:rPr>
          <w:rFonts w:cs="Arial"/>
          <w:color w:val="000000"/>
        </w:rPr>
      </w:pPr>
      <w:r w:rsidRPr="006F1633">
        <w:rPr>
          <w:rFonts w:cs="Arial"/>
          <w:color w:val="000000"/>
        </w:rPr>
        <w:t xml:space="preserve">Miasto </w:t>
      </w:r>
      <w:r w:rsidR="00965E85" w:rsidRPr="006F1633">
        <w:rPr>
          <w:rFonts w:cs="Arial"/>
          <w:color w:val="000000"/>
        </w:rPr>
        <w:t>Piotrków Trybunalski</w:t>
      </w:r>
      <w:r w:rsidR="00A36A3A" w:rsidRPr="006F1633">
        <w:rPr>
          <w:rFonts w:cs="Arial"/>
          <w:color w:val="000000"/>
        </w:rPr>
        <w:cr/>
        <w:t xml:space="preserve">Pasaż </w:t>
      </w:r>
      <w:r w:rsidR="00AE55D6" w:rsidRPr="006F1633">
        <w:rPr>
          <w:rFonts w:cs="Arial"/>
          <w:color w:val="000000"/>
        </w:rPr>
        <w:t xml:space="preserve">Karola </w:t>
      </w:r>
      <w:r w:rsidR="00A36A3A" w:rsidRPr="006F1633">
        <w:rPr>
          <w:rFonts w:cs="Arial"/>
          <w:color w:val="000000"/>
        </w:rPr>
        <w:t xml:space="preserve">Rudowskiego 10 </w:t>
      </w:r>
      <w:r w:rsidR="00A36A3A" w:rsidRPr="006F1633">
        <w:rPr>
          <w:rFonts w:cs="Arial"/>
          <w:color w:val="000000"/>
        </w:rPr>
        <w:cr/>
        <w:t xml:space="preserve">97-300 Piotrków Trybunalski </w:t>
      </w:r>
    </w:p>
    <w:p w:rsidR="00A36A3A" w:rsidRPr="006F1633" w:rsidRDefault="00A36A3A" w:rsidP="00A836C3">
      <w:pPr>
        <w:spacing w:before="240" w:after="240" w:line="276" w:lineRule="auto"/>
        <w:rPr>
          <w:rFonts w:cs="Arial"/>
          <w:b/>
        </w:rPr>
      </w:pPr>
      <w:r w:rsidRPr="006F1633">
        <w:rPr>
          <w:rFonts w:cs="Arial"/>
          <w:b/>
        </w:rPr>
        <w:t>2. Wykonawca:</w:t>
      </w:r>
    </w:p>
    <w:p w:rsidR="004D5806" w:rsidRPr="006F1633" w:rsidRDefault="00A36A3A" w:rsidP="00A836C3">
      <w:pPr>
        <w:spacing w:before="240" w:line="276" w:lineRule="auto"/>
        <w:jc w:val="both"/>
        <w:rPr>
          <w:rFonts w:cs="Arial"/>
        </w:rPr>
      </w:pPr>
      <w:r w:rsidRPr="006F1633">
        <w:rPr>
          <w:rFonts w:cs="Arial"/>
        </w:rPr>
        <w:t>Niniejsza oferta zostaje złożona przez</w:t>
      </w:r>
      <w:r w:rsidRPr="006F1633">
        <w:rPr>
          <w:rStyle w:val="Odwoanieprzypisudolnego"/>
          <w:rFonts w:cs="Arial"/>
        </w:rPr>
        <w:footnoteReference w:id="5"/>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B7741A" w:rsidRPr="006F1633" w:rsidTr="00682A4F">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Adres(y) wykonawcy(ów)</w:t>
            </w:r>
          </w:p>
        </w:tc>
      </w:tr>
      <w:tr w:rsidR="00B7741A" w:rsidRPr="006F1633" w:rsidTr="00682A4F">
        <w:trPr>
          <w:cantSplit/>
          <w:trHeight w:val="907"/>
        </w:trPr>
        <w:tc>
          <w:tcPr>
            <w:tcW w:w="314" w:type="pct"/>
            <w:tcBorders>
              <w:left w:val="single" w:sz="4" w:space="0" w:color="000000"/>
              <w:bottom w:val="single" w:sz="4" w:space="0" w:color="000000"/>
            </w:tcBorders>
            <w:vAlign w:val="center"/>
          </w:tcPr>
          <w:p w:rsidR="00B7741A" w:rsidRPr="006F1633" w:rsidRDefault="00B7741A" w:rsidP="00682A4F">
            <w:pPr>
              <w:snapToGrid w:val="0"/>
              <w:spacing w:line="276" w:lineRule="auto"/>
              <w:jc w:val="center"/>
              <w:rPr>
                <w:rFonts w:cs="Arial"/>
                <w:b/>
              </w:rPr>
            </w:pPr>
          </w:p>
        </w:tc>
        <w:tc>
          <w:tcPr>
            <w:tcW w:w="3150" w:type="pct"/>
            <w:tcBorders>
              <w:left w:val="single" w:sz="4" w:space="0" w:color="000000"/>
              <w:bottom w:val="single" w:sz="4" w:space="0" w:color="000000"/>
            </w:tcBorders>
            <w:vAlign w:val="center"/>
          </w:tcPr>
          <w:p w:rsidR="00B7741A" w:rsidRPr="006F1633" w:rsidRDefault="00B7741A" w:rsidP="00682A4F">
            <w:pPr>
              <w:spacing w:line="276" w:lineRule="auto"/>
              <w:jc w:val="center"/>
              <w:rPr>
                <w:rFonts w:cs="Arial"/>
                <w:b/>
              </w:rPr>
            </w:pPr>
          </w:p>
        </w:tc>
        <w:tc>
          <w:tcPr>
            <w:tcW w:w="1536" w:type="pct"/>
            <w:tcBorders>
              <w:left w:val="single" w:sz="4" w:space="0" w:color="000000"/>
              <w:bottom w:val="single" w:sz="4" w:space="0" w:color="000000"/>
              <w:right w:val="single" w:sz="4" w:space="0" w:color="000000"/>
            </w:tcBorders>
            <w:vAlign w:val="center"/>
          </w:tcPr>
          <w:p w:rsidR="00B7741A" w:rsidRPr="006F1633" w:rsidRDefault="00B7741A" w:rsidP="00682A4F">
            <w:pPr>
              <w:snapToGrid w:val="0"/>
              <w:spacing w:line="276" w:lineRule="auto"/>
              <w:jc w:val="center"/>
              <w:rPr>
                <w:rFonts w:cs="Arial"/>
                <w:b/>
              </w:rPr>
            </w:pPr>
          </w:p>
        </w:tc>
      </w:tr>
    </w:tbl>
    <w:p w:rsidR="00B7741A" w:rsidRPr="006F1633" w:rsidRDefault="00B7741A" w:rsidP="004D5806">
      <w:pPr>
        <w:spacing w:line="276" w:lineRule="auto"/>
        <w:rPr>
          <w:rFonts w:cs="Arial"/>
          <w:b/>
        </w:rPr>
      </w:pPr>
    </w:p>
    <w:p w:rsidR="00A36A3A" w:rsidRPr="006F1633" w:rsidRDefault="00B7741A" w:rsidP="004D5806">
      <w:pPr>
        <w:spacing w:line="276" w:lineRule="auto"/>
        <w:rPr>
          <w:rFonts w:cs="Arial"/>
        </w:rPr>
      </w:pPr>
      <w:r w:rsidRPr="006F1633">
        <w:rPr>
          <w:rFonts w:cs="Arial"/>
          <w:b/>
        </w:rPr>
        <w:t>O</w:t>
      </w:r>
      <w:r w:rsidR="00A36A3A" w:rsidRPr="006F1633">
        <w:rPr>
          <w:rFonts w:cs="Arial"/>
          <w:b/>
        </w:rPr>
        <w:t>świadczam(y), że:</w:t>
      </w:r>
    </w:p>
    <w:p w:rsidR="00A36A3A" w:rsidRPr="006F1633" w:rsidRDefault="00A36A3A" w:rsidP="004D5806">
      <w:pPr>
        <w:spacing w:line="276" w:lineRule="auto"/>
        <w:jc w:val="both"/>
        <w:rPr>
          <w:rFonts w:cs="Arial"/>
        </w:rPr>
      </w:pPr>
      <w:r w:rsidRPr="006F1633">
        <w:rPr>
          <w:rFonts w:cs="Arial"/>
          <w:noProof/>
        </w:rPr>
        <w:t>Stosownie do treści art. 44 w zw. z art. 22 ust. 1 pkt 4 ustawy z dnia 29 stycznia 2004 r. prawo zamówień publicznych (</w:t>
      </w:r>
      <w:r w:rsidR="006542CA" w:rsidRPr="006F1633">
        <w:rPr>
          <w:rFonts w:cs="Arial"/>
        </w:rPr>
        <w:t>Dz. U. z 2010 r., nr 11</w:t>
      </w:r>
      <w:r w:rsidRPr="006F1633">
        <w:rPr>
          <w:rFonts w:cs="Arial"/>
        </w:rPr>
        <w:t xml:space="preserve">3, poz. </w:t>
      </w:r>
      <w:r w:rsidR="006542CA" w:rsidRPr="006F1633">
        <w:rPr>
          <w:rFonts w:cs="Arial"/>
        </w:rPr>
        <w:t>7</w:t>
      </w:r>
      <w:r w:rsidRPr="006F1633">
        <w:rPr>
          <w:rFonts w:cs="Arial"/>
        </w:rPr>
        <w:t>5</w:t>
      </w:r>
      <w:r w:rsidR="006542CA" w:rsidRPr="006F1633">
        <w:rPr>
          <w:rFonts w:cs="Arial"/>
        </w:rPr>
        <w:t xml:space="preserve">9 </w:t>
      </w:r>
      <w:r w:rsidR="00213D39" w:rsidRPr="006F1633">
        <w:rPr>
          <w:rFonts w:cs="Arial"/>
        </w:rPr>
        <w:t>z późn. zm.</w:t>
      </w:r>
      <w:r w:rsidRPr="006F1633">
        <w:rPr>
          <w:rFonts w:cs="Arial"/>
        </w:rPr>
        <w:t>) oświadczam, że nie podlegam/</w:t>
      </w:r>
      <w:r w:rsidR="00521492" w:rsidRPr="006F1633">
        <w:rPr>
          <w:rFonts w:cs="Arial"/>
        </w:rPr>
        <w:t xml:space="preserve">nie </w:t>
      </w:r>
      <w:r w:rsidRPr="006F1633">
        <w:rPr>
          <w:rFonts w:cs="Arial"/>
        </w:rPr>
        <w:t>podlegamy wykluczeniu z</w:t>
      </w:r>
      <w:r w:rsidR="00F64034" w:rsidRPr="006F1633">
        <w:rPr>
          <w:rFonts w:cs="Arial"/>
        </w:rPr>
        <w:t xml:space="preserve"> ww.</w:t>
      </w:r>
      <w:r w:rsidRPr="006F1633">
        <w:rPr>
          <w:rFonts w:cs="Arial"/>
        </w:rPr>
        <w:t xml:space="preserve"> postępowania o udz</w:t>
      </w:r>
      <w:r w:rsidR="00F64034" w:rsidRPr="006F1633">
        <w:rPr>
          <w:rFonts w:cs="Arial"/>
        </w:rPr>
        <w:t>ielenie zamówienia publicznego.</w:t>
      </w:r>
    </w:p>
    <w:p w:rsidR="00A36A3A" w:rsidRPr="006F1633" w:rsidRDefault="00A36A3A" w:rsidP="004D5806">
      <w:pPr>
        <w:pStyle w:val="Tekstpodstawowy2"/>
        <w:spacing w:after="0" w:line="276" w:lineRule="auto"/>
        <w:jc w:val="both"/>
        <w:rPr>
          <w:rFonts w:ascii="Arial" w:hAnsi="Arial" w:cs="Arial"/>
        </w:rPr>
      </w:pPr>
      <w:r w:rsidRPr="006F1633">
        <w:rPr>
          <w:rFonts w:ascii="Arial" w:hAnsi="Arial" w:cs="Arial"/>
        </w:rPr>
        <w:t>Zgodnie z treścią art. 24 ust. 1 oraz ust. 2 ustawy z dnia 29 stycznia 2004 r. Prawo zamówień publicznych (Dz.</w:t>
      </w:r>
      <w:r w:rsidR="006542CA" w:rsidRPr="006F1633">
        <w:rPr>
          <w:rFonts w:ascii="Arial" w:hAnsi="Arial" w:cs="Arial"/>
        </w:rPr>
        <w:t xml:space="preserve"> U. z 2010 r., nr 113, poz. 759 </w:t>
      </w:r>
      <w:r w:rsidR="00213D39" w:rsidRPr="006F1633">
        <w:rPr>
          <w:rFonts w:ascii="Arial" w:hAnsi="Arial" w:cs="Arial"/>
        </w:rPr>
        <w:t>z późn. zm.</w:t>
      </w:r>
      <w:r w:rsidRPr="006F1633">
        <w:rPr>
          <w:rFonts w:ascii="Arial" w:hAnsi="Arial" w:cs="Arial"/>
        </w:rPr>
        <w:t>) postępowania o</w:t>
      </w:r>
      <w:r w:rsidR="004D5806" w:rsidRPr="006F1633">
        <w:rPr>
          <w:rFonts w:ascii="Arial" w:hAnsi="Arial" w:cs="Arial"/>
        </w:rPr>
        <w:t> </w:t>
      </w:r>
      <w:r w:rsidRPr="006F1633">
        <w:rPr>
          <w:rFonts w:ascii="Arial" w:hAnsi="Arial" w:cs="Arial"/>
        </w:rPr>
        <w:t xml:space="preserve">udzielenie niniejszego zamówienia wyklucza się: </w:t>
      </w:r>
    </w:p>
    <w:p w:rsidR="00A36A3A"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wykonawców, którzy wyrządzili szkodę, nie wykonując zamówienia lub wykonując je </w:t>
      </w:r>
      <w:r w:rsidR="004D5806" w:rsidRPr="006F1633">
        <w:rPr>
          <w:rFonts w:ascii="Arial" w:hAnsi="Arial" w:cs="Arial"/>
          <w:sz w:val="24"/>
          <w:szCs w:val="24"/>
        </w:rPr>
        <w:t>nienależycie, jeżeli</w:t>
      </w:r>
      <w:r w:rsidRPr="006F1633">
        <w:rPr>
          <w:rFonts w:ascii="Arial" w:hAnsi="Arial" w:cs="Arial"/>
          <w:sz w:val="24"/>
          <w:szCs w:val="24"/>
        </w:rPr>
        <w:t xml:space="preserve"> szkoda ta została stwierdzona orzeczeniem </w:t>
      </w:r>
      <w:r w:rsidR="004D5806" w:rsidRPr="006F1633">
        <w:rPr>
          <w:rFonts w:ascii="Arial" w:hAnsi="Arial" w:cs="Arial"/>
          <w:sz w:val="24"/>
          <w:szCs w:val="24"/>
        </w:rPr>
        <w:t>sądu, które</w:t>
      </w:r>
      <w:r w:rsidR="00EB0838" w:rsidRPr="006F1633">
        <w:rPr>
          <w:rFonts w:ascii="Arial" w:hAnsi="Arial" w:cs="Arial"/>
          <w:sz w:val="24"/>
          <w:szCs w:val="24"/>
        </w:rPr>
        <w:t xml:space="preserve"> uprawomocniło się </w:t>
      </w:r>
      <w:r w:rsidRPr="006F1633">
        <w:rPr>
          <w:rFonts w:ascii="Arial" w:hAnsi="Arial" w:cs="Arial"/>
          <w:sz w:val="24"/>
          <w:szCs w:val="24"/>
        </w:rPr>
        <w:t>w okresie 3 lat przed wszczęciem postępowania;</w:t>
      </w:r>
    </w:p>
    <w:p w:rsidR="00630BCE" w:rsidRPr="006F1633" w:rsidRDefault="00630BCE" w:rsidP="00630BCE">
      <w:pPr>
        <w:pStyle w:val="NormalnyWeb"/>
        <w:spacing w:before="0" w:after="0" w:line="276" w:lineRule="auto"/>
        <w:rPr>
          <w:rFonts w:ascii="Arial" w:hAnsi="Arial" w:cs="Arial"/>
          <w:sz w:val="24"/>
          <w:szCs w:val="24"/>
        </w:rPr>
      </w:pPr>
      <w:r>
        <w:rPr>
          <w:rFonts w:ascii="Arial" w:hAnsi="Arial" w:cs="Arial"/>
          <w:sz w:val="24"/>
          <w:szCs w:val="24"/>
        </w:rPr>
        <w:t xml:space="preserve">1a) </w:t>
      </w:r>
      <w:r w:rsidRPr="00630BCE">
        <w:rPr>
          <w:rFonts w:ascii="Arial" w:hAnsi="Arial" w:cs="Arial"/>
          <w:sz w:val="24"/>
          <w:szCs w:val="24"/>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wykonawców, w stosunku, do których otwarto likwidację lub których upadłość </w:t>
      </w:r>
      <w:r w:rsidR="004D5806" w:rsidRPr="006F1633">
        <w:rPr>
          <w:rFonts w:ascii="Arial" w:hAnsi="Arial" w:cs="Arial"/>
          <w:sz w:val="24"/>
          <w:szCs w:val="24"/>
        </w:rPr>
        <w:t>ogłoszono, z</w:t>
      </w:r>
      <w:r w:rsidR="00000267" w:rsidRPr="006F1633">
        <w:rPr>
          <w:rFonts w:ascii="Arial" w:hAnsi="Arial" w:cs="Arial"/>
          <w:sz w:val="24"/>
          <w:szCs w:val="24"/>
        </w:rPr>
        <w:t> </w:t>
      </w:r>
      <w:r w:rsidRPr="006F1633">
        <w:rPr>
          <w:rFonts w:ascii="Arial" w:hAnsi="Arial" w:cs="Arial"/>
          <w:sz w:val="24"/>
          <w:szCs w:val="24"/>
        </w:rPr>
        <w:t>wyjątkiem wykonawców, którzy po ogłoszeniu upadłości zawarli układ zatwierdzony prawomocnym postanowieniem sądu, jeżeli układ nie przewiduje zaspokojenia wierzycieli poprzez likwidację majątku upadłego;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wykonawców, którzy zalegają z uiszczeniem podatków, opłat lub składek na</w:t>
      </w:r>
      <w:r w:rsidR="004D5806" w:rsidRPr="006F1633">
        <w:rPr>
          <w:rFonts w:ascii="Arial" w:hAnsi="Arial" w:cs="Arial"/>
          <w:sz w:val="24"/>
          <w:szCs w:val="24"/>
        </w:rPr>
        <w:t> </w:t>
      </w:r>
      <w:r w:rsidRPr="006F1633">
        <w:rPr>
          <w:rFonts w:ascii="Arial" w:hAnsi="Arial" w:cs="Arial"/>
          <w:sz w:val="24"/>
          <w:szCs w:val="24"/>
        </w:rPr>
        <w:t>ubezpieczenia społeczne lub zdrowotne, z wyjątkiem przypadków gdy uzyskali oni przewidziane prawem zwolnienie, odroczenie, rozłożenie na raty zaległych płatności lub wstrzymanie w całości wykonania decyzji właściwego organu;</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osoby fizyczne, które prawomocnie skazano za przestępstwo popełnione w </w:t>
      </w:r>
      <w:r w:rsidR="004D5806" w:rsidRPr="006F1633">
        <w:rPr>
          <w:rFonts w:ascii="Arial" w:hAnsi="Arial" w:cs="Arial"/>
          <w:sz w:val="24"/>
          <w:szCs w:val="24"/>
        </w:rPr>
        <w:t>związku z </w:t>
      </w:r>
      <w:r w:rsidRPr="006F1633">
        <w:rPr>
          <w:rFonts w:ascii="Arial" w:hAnsi="Arial" w:cs="Arial"/>
          <w:sz w:val="24"/>
          <w:szCs w:val="24"/>
        </w:rPr>
        <w:t xml:space="preserve">postępowaniem o udzielenie zamówienia, przestępstwo przeciwko prawom osób wykonujących pracę zarobkową, </w:t>
      </w:r>
      <w:r w:rsidR="003C053D"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jawne, których wspólnika prawomocnie skazano za przestępstwo popełnione w</w:t>
      </w:r>
      <w:r w:rsidR="004D5806" w:rsidRPr="006F1633">
        <w:rPr>
          <w:rFonts w:ascii="Arial" w:hAnsi="Arial" w:cs="Arial"/>
          <w:sz w:val="24"/>
          <w:szCs w:val="24"/>
        </w:rPr>
        <w:t> </w:t>
      </w:r>
      <w:r w:rsidRPr="006F1633">
        <w:rPr>
          <w:rFonts w:ascii="Arial" w:hAnsi="Arial" w:cs="Arial"/>
          <w:sz w:val="24"/>
          <w:szCs w:val="24"/>
        </w:rPr>
        <w:t xml:space="preserve">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w:t>
      </w:r>
      <w:r w:rsidR="004D5806" w:rsidRPr="006F1633">
        <w:rPr>
          <w:rFonts w:ascii="Arial" w:hAnsi="Arial" w:cs="Arial"/>
          <w:sz w:val="24"/>
          <w:szCs w:val="24"/>
        </w:rPr>
        <w:t>orzyści majątkowych, a także za </w:t>
      </w:r>
      <w:r w:rsidRPr="006F1633">
        <w:rPr>
          <w:rFonts w:ascii="Arial" w:hAnsi="Arial" w:cs="Arial"/>
          <w:sz w:val="24"/>
          <w:szCs w:val="24"/>
        </w:rPr>
        <w:t>przestępstwo skarbowe lub przestępstwo udziału 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partnerskie, których partnera lub członka zarządu prawomocnie skazano za</w:t>
      </w:r>
      <w:r w:rsidR="004D5806" w:rsidRPr="006F1633">
        <w:rPr>
          <w:rFonts w:ascii="Arial" w:hAnsi="Arial" w:cs="Arial"/>
          <w:sz w:val="24"/>
          <w:szCs w:val="24"/>
        </w:rPr>
        <w:t> </w:t>
      </w:r>
      <w:r w:rsidRPr="006F1633">
        <w:rPr>
          <w:rFonts w:ascii="Arial" w:hAnsi="Arial" w:cs="Arial"/>
          <w:sz w:val="24"/>
          <w:szCs w:val="24"/>
        </w:rPr>
        <w:t xml:space="preserve">przestępstwo popełnione w 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w:t>
      </w:r>
      <w:r w:rsidR="004D5806" w:rsidRPr="006F1633">
        <w:rPr>
          <w:rFonts w:ascii="Arial" w:hAnsi="Arial" w:cs="Arial"/>
          <w:sz w:val="24"/>
          <w:szCs w:val="24"/>
        </w:rPr>
        <w:t xml:space="preserve"> w </w:t>
      </w:r>
      <w:r w:rsidRPr="006F1633">
        <w:rPr>
          <w:rFonts w:ascii="Arial" w:hAnsi="Arial" w:cs="Arial"/>
          <w:sz w:val="24"/>
          <w:szCs w:val="24"/>
        </w:rPr>
        <w:t>zorganizowanej grupie albo związku mających na celu popełnienie przestępstwa lub</w:t>
      </w:r>
      <w:r w:rsidR="004D5806" w:rsidRPr="006F1633">
        <w:rPr>
          <w:rFonts w:ascii="Arial" w:hAnsi="Arial" w:cs="Arial"/>
          <w:sz w:val="24"/>
          <w:szCs w:val="24"/>
        </w:rPr>
        <w:t> </w:t>
      </w:r>
      <w:r w:rsidRPr="006F1633">
        <w:rPr>
          <w:rFonts w:ascii="Arial" w:hAnsi="Arial" w:cs="Arial"/>
          <w:sz w:val="24"/>
          <w:szCs w:val="24"/>
        </w:rPr>
        <w:t>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komandytowe oraz spółki komandytowo-akcyjne, których komplementariusza prawomocnie skazano za przestępstwo popełnione w związku z postępowaniem</w:t>
      </w:r>
      <w:r w:rsidR="004D5806" w:rsidRPr="006F1633">
        <w:rPr>
          <w:rFonts w:ascii="Arial" w:hAnsi="Arial" w:cs="Arial"/>
          <w:sz w:val="24"/>
          <w:szCs w:val="24"/>
        </w:rPr>
        <w:t xml:space="preserve"> </w:t>
      </w:r>
      <w:r w:rsidRPr="006F1633">
        <w:rPr>
          <w:rFonts w:ascii="Arial" w:hAnsi="Arial" w:cs="Arial"/>
          <w:sz w:val="24"/>
          <w:szCs w:val="24"/>
        </w:rPr>
        <w:t>o</w:t>
      </w:r>
      <w:r w:rsidR="004D5806" w:rsidRPr="006F1633">
        <w:rPr>
          <w:rFonts w:ascii="Arial" w:hAnsi="Arial" w:cs="Arial"/>
          <w:sz w:val="24"/>
          <w:szCs w:val="24"/>
        </w:rPr>
        <w:t> </w:t>
      </w:r>
      <w:r w:rsidRPr="006F1633">
        <w:rPr>
          <w:rFonts w:ascii="Arial" w:hAnsi="Arial" w:cs="Arial"/>
          <w:sz w:val="24"/>
          <w:szCs w:val="24"/>
        </w:rPr>
        <w:t xml:space="preserve">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w:t>
      </w:r>
      <w:r w:rsidR="004D5806" w:rsidRPr="006F1633">
        <w:rPr>
          <w:rFonts w:ascii="Arial" w:hAnsi="Arial" w:cs="Arial"/>
          <w:sz w:val="24"/>
          <w:szCs w:val="24"/>
        </w:rPr>
        <w:t> </w:t>
      </w:r>
      <w:r w:rsidRPr="006F1633">
        <w:rPr>
          <w:rFonts w:ascii="Arial" w:hAnsi="Arial" w:cs="Arial"/>
          <w:sz w:val="24"/>
          <w:szCs w:val="24"/>
        </w:rPr>
        <w:t>celu osiągnięcia korzyści majątkowych, a także za przestępstwo skarbowe lub przestępstwo udziału</w:t>
      </w:r>
      <w:r w:rsidR="004D5806" w:rsidRPr="006F1633">
        <w:rPr>
          <w:rFonts w:ascii="Arial" w:hAnsi="Arial" w:cs="Arial"/>
          <w:sz w:val="24"/>
          <w:szCs w:val="24"/>
        </w:rPr>
        <w:t xml:space="preserve"> </w:t>
      </w:r>
      <w:r w:rsidRPr="006F1633">
        <w:rPr>
          <w:rFonts w:ascii="Arial" w:hAnsi="Arial" w:cs="Arial"/>
          <w:sz w:val="24"/>
          <w:szCs w:val="24"/>
        </w:rPr>
        <w:t>w</w:t>
      </w:r>
      <w:r w:rsidR="00000267" w:rsidRPr="006F1633">
        <w:rPr>
          <w:rFonts w:ascii="Arial" w:hAnsi="Arial" w:cs="Arial"/>
          <w:sz w:val="24"/>
          <w:szCs w:val="24"/>
        </w:rPr>
        <w:t> </w:t>
      </w:r>
      <w:r w:rsidRPr="006F1633">
        <w:rPr>
          <w:rFonts w:ascii="Arial" w:hAnsi="Arial" w:cs="Arial"/>
          <w:sz w:val="24"/>
          <w:szCs w:val="24"/>
        </w:rPr>
        <w:t>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w:t>
      </w:r>
      <w:r w:rsidR="004D5806" w:rsidRPr="006F1633">
        <w:rPr>
          <w:rFonts w:ascii="Arial" w:hAnsi="Arial" w:cs="Arial"/>
          <w:sz w:val="24"/>
          <w:szCs w:val="24"/>
        </w:rPr>
        <w:t xml:space="preserve"> </w:t>
      </w:r>
      <w:r w:rsidRPr="006F1633">
        <w:rPr>
          <w:rFonts w:ascii="Arial" w:hAnsi="Arial" w:cs="Arial"/>
          <w:sz w:val="24"/>
          <w:szCs w:val="24"/>
        </w:rPr>
        <w:t>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podmioty zbiorowe, wobec których sąd orzekł zakaz ubiegania się o zamówienia, na</w:t>
      </w:r>
      <w:r w:rsidR="004D5806" w:rsidRPr="006F1633">
        <w:rPr>
          <w:rFonts w:ascii="Arial" w:hAnsi="Arial" w:cs="Arial"/>
          <w:sz w:val="24"/>
          <w:szCs w:val="24"/>
        </w:rPr>
        <w:t> </w:t>
      </w:r>
      <w:r w:rsidRPr="006F1633">
        <w:rPr>
          <w:rFonts w:ascii="Arial" w:hAnsi="Arial" w:cs="Arial"/>
          <w:sz w:val="24"/>
          <w:szCs w:val="24"/>
        </w:rPr>
        <w:t>podstawie przepisów o odpowiedzialności podmiotów zbiorowych za czyny zabronione pod groźbą kary;</w:t>
      </w:r>
    </w:p>
    <w:p w:rsidR="005C2D78"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5C2D78" w:rsidRPr="006F1633">
        <w:rPr>
          <w:rFonts w:ascii="Arial" w:hAnsi="Arial" w:cs="Arial"/>
          <w:sz w:val="24"/>
          <w:szCs w:val="24"/>
        </w:rPr>
        <w:t xml:space="preserve">wykonywali bezpośrednio czynności związane z przygotowaniem prowadzonego postępowania lub posługiwali się w celu sporządzenia oferty osobami </w:t>
      </w:r>
      <w:r w:rsidR="004D5806" w:rsidRPr="006F1633">
        <w:rPr>
          <w:rFonts w:ascii="Arial" w:hAnsi="Arial" w:cs="Arial"/>
          <w:sz w:val="24"/>
          <w:szCs w:val="24"/>
        </w:rPr>
        <w:t>uczestniczącymi  w</w:t>
      </w:r>
      <w:r w:rsidR="00000267" w:rsidRPr="006F1633">
        <w:rPr>
          <w:rFonts w:ascii="Arial" w:hAnsi="Arial" w:cs="Arial"/>
          <w:sz w:val="24"/>
          <w:szCs w:val="24"/>
        </w:rPr>
        <w:t> </w:t>
      </w:r>
      <w:r w:rsidR="005C2D78" w:rsidRPr="006F1633">
        <w:rPr>
          <w:rFonts w:ascii="Arial" w:hAnsi="Arial" w:cs="Arial"/>
          <w:sz w:val="24"/>
          <w:szCs w:val="24"/>
        </w:rPr>
        <w:t xml:space="preserve">dokonywaniu tych czynności </w:t>
      </w:r>
      <w:r w:rsidR="004D5806" w:rsidRPr="006F1633">
        <w:rPr>
          <w:rFonts w:ascii="Arial" w:hAnsi="Arial" w:cs="Arial"/>
          <w:sz w:val="24"/>
          <w:szCs w:val="24"/>
        </w:rPr>
        <w:t>chyba, że</w:t>
      </w:r>
      <w:r w:rsidR="005C2D78" w:rsidRPr="006F1633">
        <w:rPr>
          <w:rFonts w:ascii="Arial" w:hAnsi="Arial" w:cs="Arial"/>
          <w:sz w:val="24"/>
          <w:szCs w:val="24"/>
        </w:rPr>
        <w:t xml:space="preserve"> udział tych wykonawców w postępowaniu nie</w:t>
      </w:r>
      <w:r w:rsidR="004D5806" w:rsidRPr="006F1633">
        <w:rPr>
          <w:rFonts w:ascii="Arial" w:hAnsi="Arial" w:cs="Arial"/>
          <w:sz w:val="24"/>
          <w:szCs w:val="24"/>
        </w:rPr>
        <w:t> </w:t>
      </w:r>
      <w:r w:rsidR="005C2D78" w:rsidRPr="006F1633">
        <w:rPr>
          <w:rFonts w:ascii="Arial" w:hAnsi="Arial" w:cs="Arial"/>
          <w:sz w:val="24"/>
          <w:szCs w:val="24"/>
        </w:rPr>
        <w:t>utrudni uczciwej konkurencji; przepisu nie stosuje się do wykonawców, którym udziela się zamówienia na podstawie art. 62 ust. 1 pkt 2 lub art. 67 ust. 1 pkt 1 i 2;</w:t>
      </w:r>
    </w:p>
    <w:p w:rsidR="00BE79D4"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BE79D4" w:rsidRPr="006F1633">
        <w:rPr>
          <w:rFonts w:ascii="Arial" w:hAnsi="Arial" w:cs="Arial"/>
          <w:sz w:val="24"/>
          <w:szCs w:val="24"/>
        </w:rPr>
        <w:t>nie wnieśli wadium do upływu terminu składania ofert, na przedłużony okres związania ofertą lub terminie, o którym mowa w art. 46 ust. 3, albo nie zgodzili się na przedłużenie okresu związania ofertą;</w:t>
      </w:r>
    </w:p>
    <w:p w:rsidR="005C2D78"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BE79D4" w:rsidRPr="006F1633">
        <w:rPr>
          <w:rFonts w:ascii="Arial" w:hAnsi="Arial" w:cs="Arial"/>
          <w:sz w:val="24"/>
          <w:szCs w:val="24"/>
        </w:rPr>
        <w:t>złożyli nieprawdziwe informacje mające wpływ na wynik prowadzonego postępowania;</w:t>
      </w:r>
    </w:p>
    <w:p w:rsidR="00A36A3A"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A36A3A" w:rsidRPr="006F1633">
        <w:rPr>
          <w:rFonts w:ascii="Arial" w:hAnsi="Arial" w:cs="Arial"/>
          <w:sz w:val="24"/>
          <w:szCs w:val="24"/>
        </w:rPr>
        <w:t>wykonawców, którzy nie spełniają warunków udziału w postępowaniu</w:t>
      </w:r>
      <w:r w:rsidR="009A5598" w:rsidRPr="006F1633">
        <w:rPr>
          <w:rFonts w:ascii="Arial" w:hAnsi="Arial" w:cs="Arial"/>
          <w:sz w:val="24"/>
          <w:szCs w:val="24"/>
        </w:rPr>
        <w:t>, o których mowa</w:t>
      </w:r>
      <w:r w:rsidR="007D446D" w:rsidRPr="006F1633">
        <w:rPr>
          <w:rFonts w:ascii="Arial" w:hAnsi="Arial" w:cs="Arial"/>
          <w:sz w:val="24"/>
          <w:szCs w:val="24"/>
        </w:rPr>
        <w:t xml:space="preserve"> </w:t>
      </w:r>
      <w:r w:rsidR="009A5598" w:rsidRPr="006F1633">
        <w:rPr>
          <w:rFonts w:ascii="Arial" w:hAnsi="Arial" w:cs="Arial"/>
          <w:sz w:val="24"/>
          <w:szCs w:val="24"/>
        </w:rPr>
        <w:t>w</w:t>
      </w:r>
      <w:r w:rsidR="00000267" w:rsidRPr="006F1633">
        <w:rPr>
          <w:rFonts w:ascii="Arial" w:hAnsi="Arial" w:cs="Arial"/>
          <w:sz w:val="24"/>
          <w:szCs w:val="24"/>
        </w:rPr>
        <w:t> </w:t>
      </w:r>
      <w:r w:rsidR="009A5598" w:rsidRPr="006F1633">
        <w:rPr>
          <w:rFonts w:ascii="Arial" w:hAnsi="Arial" w:cs="Arial"/>
          <w:sz w:val="24"/>
          <w:szCs w:val="24"/>
        </w:rPr>
        <w:t xml:space="preserve">art. 22; </w:t>
      </w:r>
    </w:p>
    <w:p w:rsidR="00A36A3A" w:rsidRPr="006F1633" w:rsidRDefault="00A36A3A" w:rsidP="00B7741A">
      <w:pPr>
        <w:spacing w:before="240" w:after="240" w:line="276" w:lineRule="auto"/>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B7741A" w:rsidRPr="006F1633" w:rsidTr="00B7741A">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before="240" w:after="240" w:line="276" w:lineRule="auto"/>
              <w:jc w:val="center"/>
              <w:rPr>
                <w:rFonts w:cs="Arial"/>
                <w:b/>
              </w:rPr>
            </w:pPr>
            <w:r w:rsidRPr="006F1633">
              <w:rPr>
                <w:rFonts w:cs="Arial"/>
                <w:b/>
              </w:rPr>
              <w:t>L.p.</w:t>
            </w:r>
          </w:p>
        </w:tc>
        <w:tc>
          <w:tcPr>
            <w:tcW w:w="7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Miejscowość</w:t>
            </w:r>
          </w:p>
          <w:p w:rsidR="00B7741A" w:rsidRPr="006F1633" w:rsidRDefault="00B7741A"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Pieczęć(cie) wykonawcy(ów)</w:t>
            </w:r>
          </w:p>
        </w:tc>
      </w:tr>
      <w:tr w:rsidR="00B7741A"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741A" w:rsidRPr="006F1633" w:rsidRDefault="00B7741A" w:rsidP="00783A25">
            <w:pPr>
              <w:spacing w:line="276" w:lineRule="auto"/>
              <w:jc w:val="center"/>
              <w:rPr>
                <w:rFonts w:cs="Arial"/>
                <w:b/>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r>
    </w:tbl>
    <w:p w:rsidR="00195862" w:rsidRPr="006F1633" w:rsidRDefault="00195862" w:rsidP="009707A9">
      <w:pPr>
        <w:pStyle w:val="Tekstpodstawowy2"/>
        <w:spacing w:after="0" w:line="276" w:lineRule="auto"/>
        <w:ind w:left="7090"/>
        <w:rPr>
          <w:rFonts w:ascii="Arial" w:hAnsi="Arial" w:cs="Arial"/>
          <w:b/>
          <w:bCs/>
        </w:rPr>
      </w:pPr>
    </w:p>
    <w:p w:rsidR="00195862" w:rsidRPr="006F1633" w:rsidRDefault="00195862" w:rsidP="00183D74">
      <w:pPr>
        <w:shd w:val="clear" w:color="auto" w:fill="FFFFFF" w:themeFill="background1"/>
        <w:suppressAutoHyphens w:val="0"/>
        <w:rPr>
          <w:rFonts w:cs="Arial"/>
          <w:b/>
          <w:bCs/>
          <w:lang w:eastAsia="pl-PL"/>
        </w:rPr>
      </w:pPr>
      <w:r w:rsidRPr="006F1633">
        <w:rPr>
          <w:rFonts w:cs="Arial"/>
          <w:b/>
          <w:bCs/>
        </w:rPr>
        <w:br w:type="page"/>
      </w:r>
    </w:p>
    <w:p w:rsidR="004C5135" w:rsidRPr="006F1633" w:rsidRDefault="00DB57B5" w:rsidP="006F1633">
      <w:pPr>
        <w:suppressAutoHyphens w:val="0"/>
        <w:jc w:val="right"/>
        <w:rPr>
          <w:rFonts w:cs="Arial"/>
          <w:b/>
          <w:bCs/>
        </w:rPr>
      </w:pPr>
      <w:r w:rsidRPr="006F1633">
        <w:rPr>
          <w:rFonts w:cs="Arial"/>
          <w:b/>
          <w:bCs/>
        </w:rPr>
        <w:t>Z</w:t>
      </w:r>
      <w:r w:rsidR="00E54286">
        <w:rPr>
          <w:rFonts w:cs="Arial"/>
          <w:b/>
          <w:bCs/>
        </w:rPr>
        <w:t>ałącznik Nr 3</w:t>
      </w:r>
    </w:p>
    <w:p w:rsidR="00E27404" w:rsidRPr="006F1633" w:rsidRDefault="00E27404" w:rsidP="00ED4D19">
      <w:pPr>
        <w:pStyle w:val="Tekstpodstawowy2"/>
        <w:spacing w:before="240" w:line="276" w:lineRule="auto"/>
        <w:jc w:val="center"/>
        <w:rPr>
          <w:rFonts w:ascii="Arial" w:hAnsi="Arial" w:cs="Arial"/>
          <w:b/>
          <w:bCs/>
        </w:rPr>
      </w:pPr>
      <w:r w:rsidRPr="006F1633">
        <w:rPr>
          <w:rFonts w:ascii="Arial" w:hAnsi="Arial" w:cs="Arial"/>
          <w:b/>
          <w:bCs/>
        </w:rPr>
        <w:t>DOŚWIADCZENIE ZAWODOWE</w:t>
      </w:r>
    </w:p>
    <w:p w:rsidR="00A3002B" w:rsidRDefault="00A3002B" w:rsidP="00ED4D19">
      <w:pPr>
        <w:spacing w:before="240"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w:t>
      </w:r>
      <w:r w:rsidR="0039788B" w:rsidRPr="006D0D9C">
        <w:rPr>
          <w:rFonts w:cs="Arial"/>
          <w:b/>
        </w:rPr>
        <w:t>Zakup samochodu osobowego dla potrzeb Urzędu Miasta Piotrkowa Trybunalskiego</w:t>
      </w:r>
      <w:r>
        <w:rPr>
          <w:rFonts w:cs="Arial"/>
          <w:b/>
        </w:rPr>
        <w:t>”</w:t>
      </w:r>
    </w:p>
    <w:p w:rsidR="00B8628E" w:rsidRPr="00034998" w:rsidRDefault="00B8628E" w:rsidP="00B8628E">
      <w:pPr>
        <w:jc w:val="both"/>
        <w:rPr>
          <w:rFonts w:cs="Arial"/>
        </w:rPr>
      </w:pPr>
    </w:p>
    <w:p w:rsidR="00ED4D19" w:rsidRPr="006F1633" w:rsidRDefault="00ED4D19" w:rsidP="00ED4D1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39788B">
        <w:rPr>
          <w:rFonts w:ascii="Arial" w:hAnsi="Arial" w:cs="Arial"/>
          <w:b/>
          <w:color w:val="000000"/>
          <w:sz w:val="24"/>
          <w:szCs w:val="24"/>
        </w:rPr>
        <w:t>SPZ.271.31</w:t>
      </w:r>
      <w:r w:rsidR="00217F43">
        <w:rPr>
          <w:rFonts w:ascii="Arial" w:hAnsi="Arial" w:cs="Arial"/>
          <w:b/>
          <w:color w:val="000000"/>
          <w:sz w:val="24"/>
          <w:szCs w:val="24"/>
        </w:rPr>
        <w:t>.</w:t>
      </w:r>
      <w:r w:rsidR="0039788B">
        <w:rPr>
          <w:rFonts w:ascii="Arial" w:hAnsi="Arial" w:cs="Arial"/>
          <w:b/>
          <w:color w:val="000000"/>
          <w:sz w:val="24"/>
          <w:szCs w:val="24"/>
        </w:rPr>
        <w:t>2</w:t>
      </w:r>
      <w:r w:rsidRPr="006F1633">
        <w:rPr>
          <w:rFonts w:ascii="Arial" w:hAnsi="Arial" w:cs="Arial"/>
          <w:b/>
          <w:color w:val="000000"/>
          <w:sz w:val="24"/>
          <w:szCs w:val="24"/>
        </w:rPr>
        <w:t>.2011</w:t>
      </w:r>
    </w:p>
    <w:p w:rsidR="00E27404" w:rsidRPr="006F1633" w:rsidRDefault="00E27404" w:rsidP="00ED4D19">
      <w:pPr>
        <w:spacing w:before="240" w:after="240" w:line="276" w:lineRule="auto"/>
        <w:jc w:val="both"/>
        <w:rPr>
          <w:rFonts w:cs="Arial"/>
          <w:b/>
        </w:rPr>
      </w:pPr>
      <w:r w:rsidRPr="006F1633">
        <w:rPr>
          <w:rFonts w:cs="Arial"/>
          <w:b/>
        </w:rPr>
        <w:t>1. Zamawiający:</w:t>
      </w:r>
    </w:p>
    <w:p w:rsidR="00ED4D19" w:rsidRPr="006F1633" w:rsidRDefault="00C77081" w:rsidP="00ED4D19">
      <w:pPr>
        <w:spacing w:before="240" w:after="240" w:line="276" w:lineRule="auto"/>
        <w:rPr>
          <w:rFonts w:cs="Arial"/>
          <w:color w:val="000000"/>
        </w:rPr>
      </w:pPr>
      <w:r w:rsidRPr="006F1633">
        <w:rPr>
          <w:rFonts w:cs="Arial"/>
          <w:color w:val="000000"/>
        </w:rPr>
        <w:t>Miasto</w:t>
      </w:r>
      <w:r w:rsidR="00072665" w:rsidRPr="006F1633">
        <w:rPr>
          <w:rFonts w:cs="Arial"/>
          <w:color w:val="000000"/>
        </w:rPr>
        <w:t xml:space="preserve"> </w:t>
      </w:r>
      <w:r w:rsidR="000B770A" w:rsidRPr="006F1633">
        <w:rPr>
          <w:rFonts w:cs="Arial"/>
          <w:color w:val="000000"/>
        </w:rPr>
        <w:t>Piotrków Trybunalski</w:t>
      </w:r>
      <w:r w:rsidR="00E27404" w:rsidRPr="006F1633">
        <w:rPr>
          <w:rFonts w:cs="Arial"/>
          <w:color w:val="000000"/>
        </w:rPr>
        <w:cr/>
        <w:t xml:space="preserve">Pasaż Rudowskiego 10 </w:t>
      </w:r>
      <w:r w:rsidR="00E27404" w:rsidRPr="006F1633">
        <w:rPr>
          <w:rFonts w:cs="Arial"/>
          <w:color w:val="000000"/>
        </w:rPr>
        <w:cr/>
        <w:t xml:space="preserve">97-300 Piotrków Trybunalski </w:t>
      </w:r>
    </w:p>
    <w:p w:rsidR="00E27404" w:rsidRPr="006F1633" w:rsidRDefault="00E27404" w:rsidP="00ED4D19">
      <w:pPr>
        <w:spacing w:before="240" w:after="240" w:line="276" w:lineRule="auto"/>
        <w:rPr>
          <w:rFonts w:cs="Arial"/>
          <w:b/>
        </w:rPr>
      </w:pPr>
      <w:r w:rsidRPr="006F1633">
        <w:rPr>
          <w:rFonts w:cs="Arial"/>
          <w:b/>
        </w:rPr>
        <w:t>2. Wykonawca:</w:t>
      </w:r>
    </w:p>
    <w:p w:rsidR="00A3002B" w:rsidRPr="006F1633" w:rsidRDefault="00E27404" w:rsidP="00ED4D19">
      <w:pPr>
        <w:spacing w:before="240" w:line="276" w:lineRule="auto"/>
        <w:jc w:val="both"/>
        <w:rPr>
          <w:rFonts w:cs="Arial"/>
        </w:rPr>
      </w:pPr>
      <w:r w:rsidRPr="006F1633">
        <w:rPr>
          <w:rFonts w:cs="Arial"/>
        </w:rPr>
        <w:t>Niniejsza oferta zostaje złożona przez</w:t>
      </w:r>
      <w:r w:rsidRPr="006F1633">
        <w:rPr>
          <w:rStyle w:val="Odwoanieprzypisudolnego"/>
          <w:rFonts w:cs="Arial"/>
        </w:rPr>
        <w:footnoteReference w:id="6"/>
      </w:r>
      <w:r w:rsidRPr="006F1633">
        <w:rPr>
          <w:rFonts w:cs="Arial"/>
        </w:rPr>
        <w:t xml:space="preserve">: </w:t>
      </w:r>
    </w:p>
    <w:tbl>
      <w:tblPr>
        <w:tblW w:w="5000" w:type="pct"/>
        <w:tblCellMar>
          <w:left w:w="70" w:type="dxa"/>
          <w:right w:w="70" w:type="dxa"/>
        </w:tblCellMar>
        <w:tblLook w:val="0000"/>
      </w:tblPr>
      <w:tblGrid>
        <w:gridCol w:w="1275"/>
        <w:gridCol w:w="6203"/>
        <w:gridCol w:w="2865"/>
      </w:tblGrid>
      <w:tr w:rsidR="00ED4D19"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rPr>
              <w:tab/>
            </w: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Adres(y) wykonawcy(ów)</w:t>
            </w:r>
          </w:p>
        </w:tc>
      </w:tr>
      <w:tr w:rsidR="00ED4D19" w:rsidRPr="006F1633" w:rsidTr="00783A25">
        <w:trPr>
          <w:cantSplit/>
          <w:trHeight w:val="907"/>
        </w:trPr>
        <w:tc>
          <w:tcPr>
            <w:tcW w:w="314" w:type="pct"/>
            <w:tcBorders>
              <w:left w:val="single" w:sz="4" w:space="0" w:color="000000"/>
              <w:bottom w:val="single" w:sz="4" w:space="0" w:color="000000"/>
            </w:tcBorders>
          </w:tcPr>
          <w:p w:rsidR="00ED4D19" w:rsidRPr="006F1633" w:rsidRDefault="00ED4D19"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ED4D19" w:rsidRPr="006F1633" w:rsidRDefault="00ED4D19"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D4D19" w:rsidRPr="006F1633" w:rsidRDefault="00ED4D19" w:rsidP="00783A25">
            <w:pPr>
              <w:snapToGrid w:val="0"/>
              <w:spacing w:line="276" w:lineRule="auto"/>
              <w:jc w:val="both"/>
              <w:rPr>
                <w:rFonts w:cs="Arial"/>
                <w:b/>
              </w:rPr>
            </w:pPr>
          </w:p>
        </w:tc>
      </w:tr>
    </w:tbl>
    <w:p w:rsidR="00E27404" w:rsidRPr="006F1633" w:rsidRDefault="00E27404" w:rsidP="009707A9">
      <w:pPr>
        <w:spacing w:line="276" w:lineRule="auto"/>
        <w:jc w:val="both"/>
        <w:rPr>
          <w:rFonts w:cs="Arial"/>
        </w:rPr>
      </w:pPr>
      <w:r w:rsidRPr="006F1633">
        <w:rPr>
          <w:rFonts w:cs="Arial"/>
        </w:rPr>
        <w:tab/>
      </w:r>
      <w:r w:rsidRPr="006F1633">
        <w:rPr>
          <w:rFonts w:cs="Arial"/>
        </w:rPr>
        <w:tab/>
      </w:r>
      <w:r w:rsidRPr="006F1633">
        <w:rPr>
          <w:rFonts w:cs="Arial"/>
        </w:rPr>
        <w:tab/>
      </w:r>
      <w:r w:rsidRPr="006F1633">
        <w:rPr>
          <w:rFonts w:cs="Arial"/>
        </w:rPr>
        <w:tab/>
      </w:r>
      <w:r w:rsidRPr="006F1633">
        <w:rPr>
          <w:rFonts w:cs="Arial"/>
        </w:rPr>
        <w:tab/>
      </w:r>
    </w:p>
    <w:p w:rsidR="00E27404" w:rsidRPr="006F1633" w:rsidRDefault="00E27404" w:rsidP="00CA11F5">
      <w:pPr>
        <w:pStyle w:val="Tekstpodstawowy2"/>
        <w:spacing w:after="0" w:line="276" w:lineRule="auto"/>
        <w:rPr>
          <w:rFonts w:ascii="Arial" w:hAnsi="Arial" w:cs="Arial"/>
          <w:bCs/>
        </w:rPr>
      </w:pPr>
      <w:r w:rsidRPr="006F1633">
        <w:rPr>
          <w:rFonts w:ascii="Arial" w:hAnsi="Arial" w:cs="Arial"/>
          <w:b/>
          <w:bCs/>
        </w:rPr>
        <w:t>Oświadczam(y), że</w:t>
      </w:r>
    </w:p>
    <w:p w:rsidR="000E13D1" w:rsidRPr="006F1633" w:rsidRDefault="00E27404" w:rsidP="00CA11F5">
      <w:pPr>
        <w:suppressAutoHyphens w:val="0"/>
        <w:spacing w:line="276" w:lineRule="auto"/>
        <w:jc w:val="both"/>
        <w:rPr>
          <w:rFonts w:cs="Arial"/>
        </w:rPr>
      </w:pPr>
      <w:r w:rsidRPr="006F1633">
        <w:rPr>
          <w:rFonts w:cs="Arial"/>
          <w:iCs/>
        </w:rPr>
        <w:t xml:space="preserve">wykonałem (wykonaliśmy) </w:t>
      </w:r>
      <w:r w:rsidR="00AF5C9B" w:rsidRPr="006F1633">
        <w:rPr>
          <w:rFonts w:cs="Arial"/>
          <w:iCs/>
        </w:rPr>
        <w:t xml:space="preserve">co najmniej </w:t>
      </w:r>
      <w:r w:rsidR="00AF5C9B">
        <w:rPr>
          <w:rFonts w:cs="Arial"/>
          <w:iCs/>
        </w:rPr>
        <w:t>jedno</w:t>
      </w:r>
      <w:r w:rsidR="00AF5C9B" w:rsidRPr="006F1633">
        <w:rPr>
          <w:rFonts w:cs="Arial"/>
          <w:iCs/>
        </w:rPr>
        <w:t xml:space="preserve"> zamówieni</w:t>
      </w:r>
      <w:r w:rsidR="00AF5C9B">
        <w:rPr>
          <w:rFonts w:cs="Arial"/>
          <w:iCs/>
        </w:rPr>
        <w:t>e</w:t>
      </w:r>
      <w:r w:rsidR="00AF5C9B" w:rsidRPr="006F1633">
        <w:rPr>
          <w:rFonts w:cs="Arial"/>
          <w:iCs/>
        </w:rPr>
        <w:t xml:space="preserve"> (wykonane</w:t>
      </w:r>
      <w:r w:rsidR="00AF5C9B" w:rsidRPr="006F1633">
        <w:rPr>
          <w:rFonts w:cs="Arial"/>
        </w:rPr>
        <w:t xml:space="preserve"> w okresie ostatnich </w:t>
      </w:r>
      <w:r w:rsidR="00AF5C9B">
        <w:rPr>
          <w:rFonts w:cs="Arial"/>
        </w:rPr>
        <w:t>trzech</w:t>
      </w:r>
      <w:r w:rsidR="00AF5C9B" w:rsidRPr="006F1633">
        <w:rPr>
          <w:rFonts w:cs="Arial"/>
        </w:rPr>
        <w:t xml:space="preserve"> lat przed </w:t>
      </w:r>
      <w:r w:rsidR="00AF5C9B" w:rsidRPr="006F1633">
        <w:rPr>
          <w:rFonts w:cs="Arial"/>
          <w:bCs/>
        </w:rPr>
        <w:t xml:space="preserve">upływem terminu składania ofert, a jeżeli okres prowadzenia działalności jest krótszy to w tym okresie) odpowiadające rodzajem przedmiotowi niniejszego zamówienia </w:t>
      </w:r>
      <w:r w:rsidR="00AF5C9B" w:rsidRPr="006F1633">
        <w:rPr>
          <w:rFonts w:cs="Arial"/>
        </w:rPr>
        <w:t xml:space="preserve">o </w:t>
      </w:r>
      <w:r w:rsidR="00AF5C9B">
        <w:rPr>
          <w:rFonts w:cs="Arial"/>
        </w:rPr>
        <w:t>wartości minimalnej</w:t>
      </w:r>
      <w:r w:rsidR="00AF5C9B" w:rsidRPr="006F1633">
        <w:rPr>
          <w:rFonts w:cs="Arial"/>
        </w:rPr>
        <w:t xml:space="preserve"> </w:t>
      </w:r>
      <w:r w:rsidR="007E1368">
        <w:rPr>
          <w:rFonts w:cs="Arial"/>
        </w:rPr>
        <w:t>5</w:t>
      </w:r>
      <w:r w:rsidR="00AF5C9B">
        <w:rPr>
          <w:rFonts w:cs="Arial"/>
        </w:rPr>
        <w:t>0</w:t>
      </w:r>
      <w:r w:rsidR="00AF5C9B" w:rsidRPr="006F1633">
        <w:rPr>
          <w:rFonts w:cs="Arial"/>
        </w:rPr>
        <w:t> 000,00 PLN</w:t>
      </w:r>
      <w:r w:rsidR="00AF5C9B">
        <w:rPr>
          <w:rFonts w:cs="Arial"/>
        </w:rPr>
        <w:t>.</w:t>
      </w:r>
      <w:r w:rsidR="00AF5C9B" w:rsidRPr="006F1633">
        <w:rPr>
          <w:rFonts w:cs="Arial"/>
        </w:rPr>
        <w:t xml:space="preserve"> </w:t>
      </w:r>
      <w:r w:rsidR="00D62228" w:rsidRPr="006F1633">
        <w:rPr>
          <w:rFonts w:cs="Arial"/>
        </w:rPr>
        <w:t xml:space="preserve">W celu potwierdzenia, iż prace zostały wykonane należycie należy dołączyć </w:t>
      </w:r>
      <w:r w:rsidR="00AF5C9B">
        <w:rPr>
          <w:rFonts w:cs="Arial"/>
          <w:b/>
        </w:rPr>
        <w:t>protokoły odbioru</w:t>
      </w:r>
      <w:r w:rsidR="00D62228" w:rsidRPr="006F1633">
        <w:rPr>
          <w:rFonts w:cs="Arial"/>
          <w:b/>
        </w:rPr>
        <w:t xml:space="preserve"> </w:t>
      </w:r>
      <w:r w:rsidR="00AF5C9B">
        <w:rPr>
          <w:rFonts w:cs="Arial"/>
          <w:b/>
        </w:rPr>
        <w:t>zamówienia</w:t>
      </w:r>
      <w:r w:rsidR="00D62228" w:rsidRPr="006F1633">
        <w:rPr>
          <w:rFonts w:cs="Arial"/>
          <w:b/>
        </w:rPr>
        <w:t xml:space="preserve"> lub referencje</w:t>
      </w:r>
      <w:r w:rsidR="008E7EED" w:rsidRPr="006F1633">
        <w:rPr>
          <w:rFonts w:cs="Arial"/>
          <w:b/>
        </w:rPr>
        <w:t>.</w:t>
      </w:r>
      <w:r w:rsidR="00D62228" w:rsidRPr="006F1633">
        <w:rPr>
          <w:rFonts w:cs="Arial"/>
        </w:rPr>
        <w:t xml:space="preserve"> </w:t>
      </w:r>
    </w:p>
    <w:p w:rsidR="00CA11F5" w:rsidRPr="006F1633" w:rsidRDefault="00CA11F5" w:rsidP="00CA11F5">
      <w:pPr>
        <w:suppressAutoHyphens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4"/>
        <w:gridCol w:w="2207"/>
        <w:gridCol w:w="3421"/>
        <w:gridCol w:w="1411"/>
        <w:gridCol w:w="1330"/>
      </w:tblGrid>
      <w:tr w:rsidR="00E27404" w:rsidRPr="006F1633" w:rsidTr="00E66578">
        <w:trPr>
          <w:cantSplit/>
          <w:trHeight w:val="454"/>
        </w:trPr>
        <w:tc>
          <w:tcPr>
            <w:tcW w:w="954"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Nazwa i adres Zamawiającego</w:t>
            </w:r>
          </w:p>
        </w:tc>
        <w:tc>
          <w:tcPr>
            <w:tcW w:w="1067"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Wartość zamówienia wykonanego przez Wykonawcę</w:t>
            </w:r>
          </w:p>
        </w:tc>
        <w:tc>
          <w:tcPr>
            <w:tcW w:w="1654"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Miejsce wykonania zamówienia</w:t>
            </w:r>
          </w:p>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Oraz zakres zamówienia</w:t>
            </w:r>
          </w:p>
        </w:tc>
        <w:tc>
          <w:tcPr>
            <w:tcW w:w="1325" w:type="pct"/>
            <w:gridSpan w:val="2"/>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Czas realizacji</w:t>
            </w:r>
          </w:p>
        </w:tc>
      </w:tr>
      <w:tr w:rsidR="00E27404" w:rsidRPr="006F1633" w:rsidTr="00E66578">
        <w:trPr>
          <w:cantSplit/>
          <w:trHeight w:val="454"/>
        </w:trPr>
        <w:tc>
          <w:tcPr>
            <w:tcW w:w="954"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1067"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1654"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682" w:type="pct"/>
            <w:shd w:val="clear" w:color="auto" w:fill="A6A6A6" w:themeFill="background1" w:themeFillShade="A6"/>
            <w:vAlign w:val="center"/>
          </w:tcPr>
          <w:p w:rsidR="00183D7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początek</w:t>
            </w:r>
          </w:p>
          <w:p w:rsidR="00E66578" w:rsidRPr="006F1633" w:rsidRDefault="00183D74" w:rsidP="00CA11F5">
            <w:pPr>
              <w:pStyle w:val="Tekstpodstawowy2"/>
              <w:spacing w:after="0" w:line="276" w:lineRule="auto"/>
              <w:jc w:val="center"/>
              <w:rPr>
                <w:rFonts w:ascii="Arial" w:hAnsi="Arial" w:cs="Arial"/>
                <w:b/>
                <w:bCs/>
                <w:smallCaps/>
                <w:u w:val="single"/>
              </w:rPr>
            </w:pPr>
            <w:r w:rsidRPr="006F1633">
              <w:rPr>
                <w:rFonts w:ascii="Arial" w:hAnsi="Arial" w:cs="Arial"/>
                <w:b/>
                <w:bCs/>
                <w:smallCaps/>
                <w:u w:val="single"/>
              </w:rPr>
              <w:t>(</w:t>
            </w:r>
            <w:r w:rsidR="00E27404" w:rsidRPr="006F1633">
              <w:rPr>
                <w:rFonts w:ascii="Arial" w:hAnsi="Arial" w:cs="Arial"/>
                <w:b/>
                <w:bCs/>
                <w:smallCaps/>
                <w:u w:val="single"/>
              </w:rPr>
              <w:t>miesiąc</w:t>
            </w:r>
            <w:r w:rsidRPr="006F1633">
              <w:rPr>
                <w:rFonts w:ascii="Arial" w:hAnsi="Arial" w:cs="Arial"/>
                <w:b/>
                <w:bCs/>
                <w:smallCaps/>
                <w:u w:val="single"/>
              </w:rPr>
              <w:t>,</w:t>
            </w:r>
          </w:p>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rok</w:t>
            </w:r>
            <w:r w:rsidR="00183D74" w:rsidRPr="006F1633">
              <w:rPr>
                <w:rFonts w:ascii="Arial" w:hAnsi="Arial" w:cs="Arial"/>
                <w:b/>
                <w:bCs/>
                <w:smallCaps/>
              </w:rPr>
              <w:t>)</w:t>
            </w:r>
          </w:p>
        </w:tc>
        <w:tc>
          <w:tcPr>
            <w:tcW w:w="643" w:type="pct"/>
            <w:shd w:val="clear" w:color="auto" w:fill="A6A6A6" w:themeFill="background1" w:themeFillShade="A6"/>
            <w:vAlign w:val="center"/>
          </w:tcPr>
          <w:p w:rsidR="00E27404" w:rsidRPr="006F1633" w:rsidRDefault="00E27404" w:rsidP="00183D74">
            <w:pPr>
              <w:pStyle w:val="Tekstpodstawowy2"/>
              <w:spacing w:after="0" w:line="276" w:lineRule="auto"/>
              <w:jc w:val="center"/>
              <w:rPr>
                <w:rFonts w:ascii="Arial" w:hAnsi="Arial" w:cs="Arial"/>
                <w:b/>
                <w:bCs/>
                <w:smallCaps/>
              </w:rPr>
            </w:pPr>
            <w:r w:rsidRPr="006F1633">
              <w:rPr>
                <w:rFonts w:ascii="Arial" w:hAnsi="Arial" w:cs="Arial"/>
                <w:b/>
                <w:bCs/>
                <w:smallCaps/>
              </w:rPr>
              <w:t xml:space="preserve">koniec </w:t>
            </w:r>
            <w:r w:rsidR="00183D74" w:rsidRPr="006F1633">
              <w:rPr>
                <w:rFonts w:ascii="Arial" w:hAnsi="Arial" w:cs="Arial"/>
                <w:b/>
                <w:bCs/>
                <w:smallCaps/>
              </w:rPr>
              <w:t>(</w:t>
            </w:r>
            <w:r w:rsidRPr="006F1633">
              <w:rPr>
                <w:rFonts w:ascii="Arial" w:hAnsi="Arial" w:cs="Arial"/>
                <w:b/>
                <w:bCs/>
                <w:smallCaps/>
                <w:u w:val="single"/>
              </w:rPr>
              <w:t>miesiąc</w:t>
            </w:r>
            <w:r w:rsidR="00183D74" w:rsidRPr="006F1633">
              <w:rPr>
                <w:rFonts w:ascii="Arial" w:hAnsi="Arial" w:cs="Arial"/>
                <w:b/>
                <w:bCs/>
                <w:smallCaps/>
                <w:u w:val="single"/>
              </w:rPr>
              <w:t>,</w:t>
            </w:r>
            <w:r w:rsidR="00183D74" w:rsidRPr="006F1633">
              <w:rPr>
                <w:rFonts w:ascii="Arial" w:hAnsi="Arial" w:cs="Arial"/>
                <w:b/>
                <w:bCs/>
                <w:smallCaps/>
              </w:rPr>
              <w:t xml:space="preserve"> </w:t>
            </w:r>
            <w:r w:rsidRPr="006F1633">
              <w:rPr>
                <w:rFonts w:ascii="Arial" w:hAnsi="Arial" w:cs="Arial"/>
                <w:b/>
                <w:bCs/>
                <w:smallCaps/>
              </w:rPr>
              <w:t>rok</w:t>
            </w:r>
            <w:r w:rsidR="00183D74" w:rsidRPr="006F1633">
              <w:rPr>
                <w:rFonts w:ascii="Arial" w:hAnsi="Arial" w:cs="Arial"/>
                <w:b/>
                <w:bCs/>
                <w:smallCaps/>
              </w:rPr>
              <w:t>)</w:t>
            </w:r>
          </w:p>
        </w:tc>
      </w:tr>
      <w:tr w:rsidR="00E27404" w:rsidRPr="006F1633" w:rsidTr="00E66578">
        <w:trPr>
          <w:trHeight w:val="454"/>
        </w:trPr>
        <w:tc>
          <w:tcPr>
            <w:tcW w:w="954"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1</w:t>
            </w:r>
          </w:p>
        </w:tc>
        <w:tc>
          <w:tcPr>
            <w:tcW w:w="1067"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2</w:t>
            </w:r>
          </w:p>
        </w:tc>
        <w:tc>
          <w:tcPr>
            <w:tcW w:w="1654"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3</w:t>
            </w:r>
          </w:p>
        </w:tc>
        <w:tc>
          <w:tcPr>
            <w:tcW w:w="682"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4</w:t>
            </w:r>
          </w:p>
        </w:tc>
        <w:tc>
          <w:tcPr>
            <w:tcW w:w="643"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5</w:t>
            </w: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bl>
    <w:p w:rsidR="00CA11F5" w:rsidRPr="006F1633" w:rsidRDefault="00CA11F5" w:rsidP="009707A9">
      <w:pPr>
        <w:pStyle w:val="Tekstpodstawowy2"/>
        <w:spacing w:after="0" w:line="276" w:lineRule="auto"/>
        <w:jc w:val="both"/>
        <w:rPr>
          <w:rFonts w:ascii="Arial" w:hAnsi="Arial" w:cs="Arial"/>
          <w:bCs/>
        </w:rPr>
      </w:pPr>
    </w:p>
    <w:p w:rsidR="00E27404" w:rsidRPr="006F1633" w:rsidRDefault="00E27404" w:rsidP="009707A9">
      <w:pPr>
        <w:pStyle w:val="Tekstpodstawowy2"/>
        <w:spacing w:after="0" w:line="276" w:lineRule="auto"/>
        <w:jc w:val="both"/>
        <w:rPr>
          <w:rFonts w:ascii="Arial" w:hAnsi="Arial" w:cs="Arial"/>
          <w:bCs/>
        </w:rPr>
      </w:pPr>
      <w:r w:rsidRPr="006F1633">
        <w:rPr>
          <w:rFonts w:ascii="Arial" w:hAnsi="Arial" w:cs="Arial"/>
          <w:bCs/>
        </w:rPr>
        <w:t>Załączam(y) dokumenty potwierdzające należyte wykonanie wyszczególnionych w tabeli zamówień.</w:t>
      </w:r>
    </w:p>
    <w:p w:rsidR="00CA11F5" w:rsidRPr="006F1633" w:rsidRDefault="00CA11F5" w:rsidP="009707A9">
      <w:pPr>
        <w:pStyle w:val="Tekstpodstawowy2"/>
        <w:spacing w:after="0" w:line="276" w:lineRule="auto"/>
        <w:jc w:val="both"/>
        <w:rPr>
          <w:rFonts w:ascii="Arial" w:hAnsi="Arial" w:cs="Arial"/>
          <w:bCs/>
        </w:rPr>
      </w:pPr>
    </w:p>
    <w:p w:rsidR="00E27404" w:rsidRPr="006F1633" w:rsidRDefault="00E27404" w:rsidP="008E09F6">
      <w:pPr>
        <w:rPr>
          <w:rFonts w:cs="Arial"/>
          <w:b/>
        </w:rPr>
      </w:pPr>
      <w:r w:rsidRPr="006F1633">
        <w:rPr>
          <w:rFonts w:cs="Arial"/>
          <w:b/>
        </w:rPr>
        <w:t>3. Podpis(y):</w:t>
      </w:r>
    </w:p>
    <w:p w:rsidR="00CA11F5" w:rsidRPr="006F1633" w:rsidRDefault="00CA11F5" w:rsidP="008E09F6">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Miejscowość</w:t>
            </w:r>
          </w:p>
          <w:p w:rsidR="00ED4D19" w:rsidRPr="006F1633" w:rsidRDefault="00ED4D19"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Pieczęć(cie) wykonawcy(ów)</w:t>
            </w:r>
          </w:p>
        </w:tc>
      </w:tr>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r>
    </w:tbl>
    <w:p w:rsidR="00E27404" w:rsidRPr="006F1633" w:rsidRDefault="00E27404" w:rsidP="009707A9">
      <w:pPr>
        <w:spacing w:line="276" w:lineRule="auto"/>
        <w:rPr>
          <w:rFonts w:cs="Arial"/>
        </w:rPr>
      </w:pPr>
    </w:p>
    <w:p w:rsidR="00CA11F5" w:rsidRPr="006F1633" w:rsidRDefault="00CA11F5">
      <w:pPr>
        <w:suppressAutoHyphens w:val="0"/>
        <w:rPr>
          <w:rFonts w:cs="Arial"/>
          <w:b/>
          <w:bCs/>
          <w:lang w:eastAsia="pl-PL"/>
        </w:rPr>
      </w:pPr>
      <w:r w:rsidRPr="006F1633">
        <w:rPr>
          <w:rFonts w:cs="Arial"/>
          <w:b/>
          <w:bCs/>
        </w:rPr>
        <w:br w:type="page"/>
      </w:r>
    </w:p>
    <w:p w:rsidR="00E27404" w:rsidRPr="006F1633" w:rsidRDefault="00E27404" w:rsidP="00CA11F5">
      <w:pPr>
        <w:pStyle w:val="Tekstpodstawowy2"/>
        <w:spacing w:after="0" w:line="240" w:lineRule="auto"/>
        <w:ind w:left="7090"/>
        <w:jc w:val="right"/>
        <w:outlineLvl w:val="0"/>
        <w:rPr>
          <w:rFonts w:ascii="Arial" w:hAnsi="Arial" w:cs="Arial"/>
          <w:b/>
          <w:bCs/>
        </w:rPr>
      </w:pPr>
      <w:r w:rsidRPr="006F1633">
        <w:rPr>
          <w:rFonts w:ascii="Arial" w:hAnsi="Arial" w:cs="Arial"/>
          <w:b/>
          <w:bCs/>
        </w:rPr>
        <w:t xml:space="preserve">Załącznik Nr </w:t>
      </w:r>
      <w:r w:rsidR="00E54286">
        <w:rPr>
          <w:rFonts w:ascii="Arial" w:hAnsi="Arial" w:cs="Arial"/>
          <w:b/>
          <w:bCs/>
        </w:rPr>
        <w:t>4</w:t>
      </w:r>
    </w:p>
    <w:p w:rsidR="00E27404" w:rsidRPr="006F1633" w:rsidRDefault="00E27404" w:rsidP="009707A9">
      <w:pPr>
        <w:pStyle w:val="Tekstpodstawowy2"/>
        <w:spacing w:after="0" w:line="276" w:lineRule="auto"/>
        <w:ind w:left="7090"/>
        <w:jc w:val="both"/>
        <w:rPr>
          <w:rFonts w:ascii="Arial" w:hAnsi="Arial" w:cs="Arial"/>
          <w:b/>
          <w:bCs/>
        </w:rPr>
      </w:pPr>
    </w:p>
    <w:p w:rsidR="00E27404" w:rsidRPr="006F1633" w:rsidRDefault="008661CD" w:rsidP="009707A9">
      <w:pPr>
        <w:pStyle w:val="Tekstpodstawowy2"/>
        <w:spacing w:after="0" w:line="276" w:lineRule="auto"/>
        <w:jc w:val="center"/>
        <w:rPr>
          <w:rFonts w:ascii="Arial" w:hAnsi="Arial" w:cs="Arial"/>
          <w:b/>
          <w:bCs/>
        </w:rPr>
      </w:pPr>
      <w:r w:rsidRPr="006F1633">
        <w:rPr>
          <w:rFonts w:ascii="Arial" w:hAnsi="Arial" w:cs="Arial"/>
          <w:b/>
          <w:bCs/>
        </w:rPr>
        <w:t>OŚWIADCZENIE O NIE</w:t>
      </w:r>
      <w:r w:rsidR="00E27404" w:rsidRPr="006F1633">
        <w:rPr>
          <w:rFonts w:ascii="Arial" w:hAnsi="Arial" w:cs="Arial"/>
          <w:b/>
          <w:bCs/>
        </w:rPr>
        <w:t>ZALEGANIU Z UISZCZANIEM PODATKÓW, OPŁAT ORAZ SKŁADEK NA UBEZPIE</w:t>
      </w:r>
      <w:r w:rsidR="00A15825" w:rsidRPr="006F1633">
        <w:rPr>
          <w:rFonts w:ascii="Arial" w:hAnsi="Arial" w:cs="Arial"/>
          <w:b/>
          <w:bCs/>
        </w:rPr>
        <w:t>CZENIA ZDROWOTNE</w:t>
      </w:r>
      <w:r w:rsidR="00E27404" w:rsidRPr="006F1633">
        <w:rPr>
          <w:rFonts w:ascii="Arial" w:hAnsi="Arial" w:cs="Arial"/>
          <w:b/>
          <w:bCs/>
        </w:rPr>
        <w:t xml:space="preserve"> I SPOŁECZNE</w:t>
      </w:r>
    </w:p>
    <w:p w:rsidR="00CA11F5" w:rsidRPr="006F1633" w:rsidRDefault="00CA11F5" w:rsidP="009707A9">
      <w:pPr>
        <w:pStyle w:val="Tekstpodstawowy2"/>
        <w:spacing w:after="0" w:line="276" w:lineRule="auto"/>
        <w:jc w:val="center"/>
        <w:rPr>
          <w:rFonts w:ascii="Arial" w:hAnsi="Arial" w:cs="Arial"/>
          <w:b/>
          <w:bCs/>
        </w:rPr>
      </w:pPr>
    </w:p>
    <w:p w:rsidR="00CA11F5" w:rsidRDefault="00CA11F5" w:rsidP="00CA11F5">
      <w:pPr>
        <w:spacing w:line="276" w:lineRule="auto"/>
        <w:jc w:val="center"/>
        <w:rPr>
          <w:rFonts w:cs="Arial"/>
        </w:rPr>
      </w:pPr>
      <w:r w:rsidRPr="006F1633">
        <w:rPr>
          <w:rFonts w:cs="Arial"/>
        </w:rPr>
        <w:t>dla zamówienia w trybie przetargu nieograniczonego na:</w:t>
      </w:r>
    </w:p>
    <w:p w:rsidR="00DB55DB" w:rsidRPr="006F1633" w:rsidRDefault="00DB55DB" w:rsidP="00CA11F5">
      <w:pPr>
        <w:spacing w:line="276" w:lineRule="auto"/>
        <w:jc w:val="center"/>
        <w:rPr>
          <w:rFonts w:cs="Arial"/>
        </w:rPr>
      </w:pPr>
    </w:p>
    <w:p w:rsidR="00AF48AB" w:rsidRPr="00034998" w:rsidRDefault="00AF48AB" w:rsidP="00AF48AB">
      <w:pPr>
        <w:jc w:val="center"/>
        <w:rPr>
          <w:rFonts w:cs="Arial"/>
          <w:b/>
        </w:rPr>
      </w:pPr>
      <w:r>
        <w:rPr>
          <w:rFonts w:cs="Arial"/>
          <w:b/>
        </w:rPr>
        <w:t>„</w:t>
      </w:r>
      <w:r w:rsidR="0039788B" w:rsidRPr="006D0D9C">
        <w:rPr>
          <w:rFonts w:cs="Arial"/>
          <w:b/>
        </w:rPr>
        <w:t>Zakup samochodu osobowego dla potrzeb Urzędu Miasta Piotrkowa Trybunalskiego</w:t>
      </w:r>
      <w:r>
        <w:rPr>
          <w:rFonts w:cs="Arial"/>
          <w:b/>
        </w:rPr>
        <w:t>”</w:t>
      </w:r>
    </w:p>
    <w:p w:rsidR="00B8628E" w:rsidRPr="00034998" w:rsidRDefault="00B8628E" w:rsidP="00B8628E">
      <w:pPr>
        <w:jc w:val="both"/>
        <w:rPr>
          <w:rFonts w:cs="Arial"/>
        </w:rPr>
      </w:pPr>
    </w:p>
    <w:p w:rsidR="00CA11F5" w:rsidRPr="006F1633" w:rsidRDefault="00CA11F5" w:rsidP="00CA11F5">
      <w:pPr>
        <w:spacing w:line="276" w:lineRule="auto"/>
        <w:jc w:val="center"/>
        <w:rPr>
          <w:rFonts w:cs="Arial"/>
        </w:rPr>
      </w:pPr>
    </w:p>
    <w:p w:rsidR="00ED4D19" w:rsidRPr="006F1633" w:rsidRDefault="00ED4D19" w:rsidP="001344A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39788B">
        <w:rPr>
          <w:rFonts w:ascii="Arial" w:hAnsi="Arial" w:cs="Arial"/>
          <w:b/>
          <w:color w:val="000000"/>
          <w:sz w:val="24"/>
          <w:szCs w:val="24"/>
        </w:rPr>
        <w:t>SPZ.271.31.2</w:t>
      </w:r>
      <w:r w:rsidRPr="006F1633">
        <w:rPr>
          <w:rFonts w:ascii="Arial" w:hAnsi="Arial" w:cs="Arial"/>
          <w:b/>
          <w:color w:val="000000"/>
          <w:sz w:val="24"/>
          <w:szCs w:val="24"/>
        </w:rPr>
        <w:t>.2011</w:t>
      </w:r>
    </w:p>
    <w:p w:rsidR="00E27404" w:rsidRPr="006F1633" w:rsidRDefault="00E27404" w:rsidP="00ED4D19">
      <w:pPr>
        <w:spacing w:before="240" w:after="240" w:line="276" w:lineRule="auto"/>
        <w:jc w:val="both"/>
        <w:rPr>
          <w:rFonts w:cs="Arial"/>
          <w:b/>
        </w:rPr>
      </w:pPr>
      <w:r w:rsidRPr="006F1633">
        <w:rPr>
          <w:rFonts w:cs="Arial"/>
          <w:b/>
        </w:rPr>
        <w:t>1. Zamawiający:</w:t>
      </w:r>
    </w:p>
    <w:p w:rsidR="00E27404" w:rsidRPr="006F1633" w:rsidRDefault="0054661C" w:rsidP="00ED4D19">
      <w:pPr>
        <w:spacing w:before="240" w:after="240" w:line="276" w:lineRule="auto"/>
        <w:rPr>
          <w:rFonts w:cs="Arial"/>
          <w:b/>
          <w:color w:val="000000"/>
        </w:rPr>
      </w:pPr>
      <w:r w:rsidRPr="006F1633">
        <w:rPr>
          <w:rFonts w:cs="Arial"/>
          <w:color w:val="000000"/>
        </w:rPr>
        <w:t>Miasto</w:t>
      </w:r>
      <w:r w:rsidR="00072665" w:rsidRPr="006F1633">
        <w:rPr>
          <w:rFonts w:cs="Arial"/>
          <w:color w:val="000000"/>
        </w:rPr>
        <w:t xml:space="preserve"> </w:t>
      </w:r>
      <w:r w:rsidR="00AB4B7E" w:rsidRPr="006F1633">
        <w:rPr>
          <w:rFonts w:cs="Arial"/>
          <w:color w:val="000000"/>
        </w:rPr>
        <w:t>Piotrków Trybunalski</w:t>
      </w:r>
      <w:r w:rsidR="00E27404" w:rsidRPr="006F1633">
        <w:rPr>
          <w:rFonts w:cs="Arial"/>
          <w:color w:val="000000"/>
        </w:rPr>
        <w:cr/>
        <w:t xml:space="preserve">Pasaż </w:t>
      </w:r>
      <w:r w:rsidR="00040972" w:rsidRPr="006F1633">
        <w:rPr>
          <w:rFonts w:cs="Arial"/>
          <w:color w:val="000000"/>
        </w:rPr>
        <w:t xml:space="preserve">Karola </w:t>
      </w:r>
      <w:r w:rsidR="00E27404" w:rsidRPr="006F1633">
        <w:rPr>
          <w:rFonts w:cs="Arial"/>
          <w:color w:val="000000"/>
        </w:rPr>
        <w:t xml:space="preserve">Rudowskiego 10 </w:t>
      </w:r>
      <w:r w:rsidR="00E27404" w:rsidRPr="006F1633">
        <w:rPr>
          <w:rFonts w:cs="Arial"/>
          <w:color w:val="000000"/>
        </w:rPr>
        <w:cr/>
        <w:t xml:space="preserve">97-300 Piotrków Trybunalski </w:t>
      </w:r>
    </w:p>
    <w:p w:rsidR="00E27404" w:rsidRPr="006F1633" w:rsidRDefault="00E27404" w:rsidP="00ED4D19">
      <w:pPr>
        <w:pStyle w:val="Tekstpodstawowy2"/>
        <w:spacing w:before="240" w:line="276" w:lineRule="auto"/>
        <w:rPr>
          <w:rFonts w:ascii="Arial" w:hAnsi="Arial" w:cs="Arial"/>
          <w:b/>
        </w:rPr>
      </w:pPr>
      <w:r w:rsidRPr="006F1633">
        <w:rPr>
          <w:rFonts w:ascii="Arial" w:hAnsi="Arial" w:cs="Arial"/>
          <w:b/>
        </w:rPr>
        <w:t>2. Wykonawca:</w:t>
      </w:r>
    </w:p>
    <w:p w:rsidR="00CA11F5" w:rsidRPr="006F1633" w:rsidRDefault="00E27404" w:rsidP="00ED4D19">
      <w:pPr>
        <w:spacing w:before="240" w:after="120" w:line="276" w:lineRule="auto"/>
        <w:jc w:val="both"/>
        <w:rPr>
          <w:rFonts w:cs="Arial"/>
        </w:rPr>
      </w:pPr>
      <w:r w:rsidRPr="006F1633">
        <w:rPr>
          <w:rFonts w:cs="Arial"/>
        </w:rPr>
        <w:t>Niniejsza oferta zostaje złożona przez</w:t>
      </w:r>
      <w:r w:rsidRPr="006F1633">
        <w:rPr>
          <w:rStyle w:val="Odwoanieprzypisudolnego"/>
          <w:rFonts w:cs="Arial"/>
        </w:rPr>
        <w:footnoteReference w:id="7"/>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ED4D19"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A836C3">
            <w:pPr>
              <w:snapToGrid w:val="0"/>
              <w:spacing w:line="276" w:lineRule="auto"/>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Adres(y) wykonawcy(ów)</w:t>
            </w:r>
          </w:p>
        </w:tc>
      </w:tr>
      <w:tr w:rsidR="00ED4D19" w:rsidRPr="006F1633" w:rsidTr="00783A25">
        <w:trPr>
          <w:cantSplit/>
          <w:trHeight w:val="907"/>
        </w:trPr>
        <w:tc>
          <w:tcPr>
            <w:tcW w:w="314" w:type="pct"/>
            <w:tcBorders>
              <w:left w:val="single" w:sz="4" w:space="0" w:color="000000"/>
              <w:bottom w:val="single" w:sz="4" w:space="0" w:color="000000"/>
            </w:tcBorders>
          </w:tcPr>
          <w:p w:rsidR="00ED4D19" w:rsidRPr="006F1633" w:rsidRDefault="00ED4D19" w:rsidP="00A836C3">
            <w:pPr>
              <w:snapToGrid w:val="0"/>
              <w:spacing w:line="276" w:lineRule="auto"/>
              <w:rPr>
                <w:rFonts w:cs="Arial"/>
                <w:b/>
              </w:rPr>
            </w:pPr>
          </w:p>
        </w:tc>
        <w:tc>
          <w:tcPr>
            <w:tcW w:w="3150" w:type="pct"/>
            <w:tcBorders>
              <w:left w:val="single" w:sz="4" w:space="0" w:color="000000"/>
              <w:bottom w:val="single" w:sz="4" w:space="0" w:color="000000"/>
            </w:tcBorders>
          </w:tcPr>
          <w:p w:rsidR="00ED4D19" w:rsidRPr="006F1633" w:rsidRDefault="00ED4D19"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D4D19" w:rsidRPr="006F1633" w:rsidRDefault="00ED4D19" w:rsidP="00783A25">
            <w:pPr>
              <w:snapToGrid w:val="0"/>
              <w:spacing w:line="276" w:lineRule="auto"/>
              <w:jc w:val="both"/>
              <w:rPr>
                <w:rFonts w:cs="Arial"/>
                <w:b/>
              </w:rPr>
            </w:pPr>
          </w:p>
        </w:tc>
      </w:tr>
    </w:tbl>
    <w:p w:rsidR="00ED4D19" w:rsidRPr="006F1633" w:rsidRDefault="00ED4D19" w:rsidP="00CA11F5">
      <w:pPr>
        <w:pStyle w:val="Tekstpodstawowy2"/>
        <w:spacing w:after="0" w:line="276" w:lineRule="auto"/>
        <w:rPr>
          <w:rFonts w:ascii="Arial" w:hAnsi="Arial" w:cs="Arial"/>
          <w:b/>
          <w:bCs/>
        </w:rPr>
      </w:pPr>
    </w:p>
    <w:p w:rsidR="00CA11F5" w:rsidRPr="006F1633" w:rsidRDefault="00E27404" w:rsidP="00CA11F5">
      <w:pPr>
        <w:pStyle w:val="Tekstpodstawowy2"/>
        <w:spacing w:after="0" w:line="276" w:lineRule="auto"/>
        <w:rPr>
          <w:rFonts w:ascii="Arial" w:hAnsi="Arial" w:cs="Arial"/>
          <w:b/>
          <w:bCs/>
        </w:rPr>
      </w:pPr>
      <w:r w:rsidRPr="006F1633">
        <w:rPr>
          <w:rFonts w:ascii="Arial" w:hAnsi="Arial" w:cs="Arial"/>
          <w:b/>
          <w:bCs/>
        </w:rPr>
        <w:t>Oświadczam(y), że</w:t>
      </w:r>
    </w:p>
    <w:p w:rsidR="00E27404" w:rsidRPr="006F1633" w:rsidRDefault="00E27404" w:rsidP="00CA11F5">
      <w:pPr>
        <w:pStyle w:val="Tekstpodstawowy2"/>
        <w:spacing w:after="0" w:line="276" w:lineRule="auto"/>
        <w:jc w:val="both"/>
        <w:rPr>
          <w:rFonts w:ascii="Arial" w:hAnsi="Arial" w:cs="Arial"/>
          <w:b/>
          <w:bCs/>
        </w:rPr>
      </w:pPr>
      <w:r w:rsidRPr="006F1633">
        <w:rPr>
          <w:rFonts w:ascii="Arial" w:hAnsi="Arial" w:cs="Arial"/>
        </w:rPr>
        <w:t>nie zalegam</w:t>
      </w:r>
      <w:r w:rsidR="00A836C3" w:rsidRPr="006F1633">
        <w:rPr>
          <w:rFonts w:ascii="Arial" w:hAnsi="Arial" w:cs="Arial"/>
          <w:noProof/>
        </w:rPr>
        <w:t xml:space="preserve">(y) </w:t>
      </w:r>
      <w:r w:rsidRPr="006F1633">
        <w:rPr>
          <w:rFonts w:ascii="Arial" w:hAnsi="Arial" w:cs="Arial"/>
        </w:rPr>
        <w:t>z uiszczaniem podatków, opłat oraz składek na ubezpieczenia zdrowotne i</w:t>
      </w:r>
      <w:r w:rsidR="00CA11F5" w:rsidRPr="006F1633">
        <w:rPr>
          <w:rFonts w:ascii="Arial" w:hAnsi="Arial" w:cs="Arial"/>
        </w:rPr>
        <w:t> </w:t>
      </w:r>
      <w:r w:rsidRPr="006F1633">
        <w:rPr>
          <w:rFonts w:ascii="Arial" w:hAnsi="Arial" w:cs="Arial"/>
        </w:rPr>
        <w:t>społeczne.</w:t>
      </w:r>
    </w:p>
    <w:p w:rsidR="00E27404" w:rsidRPr="006F1633" w:rsidRDefault="00E27404" w:rsidP="00ED4D19">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Miejscowość</w:t>
            </w:r>
          </w:p>
          <w:p w:rsidR="00ED4D19" w:rsidRPr="006F1633" w:rsidRDefault="00ED4D19"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Pieczęć(cie) wykonawcy(ów)</w:t>
            </w:r>
          </w:p>
        </w:tc>
      </w:tr>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r>
    </w:tbl>
    <w:p w:rsidR="00ED4D19" w:rsidRPr="006F1633" w:rsidRDefault="00ED4D19" w:rsidP="008E09F6">
      <w:pPr>
        <w:rPr>
          <w:rFonts w:cs="Arial"/>
          <w:b/>
        </w:rPr>
      </w:pPr>
    </w:p>
    <w:p w:rsidR="00CA11F5" w:rsidRPr="006F1633" w:rsidRDefault="00CA11F5">
      <w:pPr>
        <w:suppressAutoHyphens w:val="0"/>
        <w:rPr>
          <w:rFonts w:cs="Arial"/>
        </w:rPr>
      </w:pPr>
    </w:p>
    <w:p w:rsidR="001A1FEC" w:rsidRPr="006F1633" w:rsidRDefault="00ED4D19" w:rsidP="001B2FCF">
      <w:pPr>
        <w:jc w:val="right"/>
        <w:outlineLvl w:val="0"/>
        <w:rPr>
          <w:rFonts w:cs="Arial"/>
        </w:rPr>
      </w:pPr>
      <w:r w:rsidRPr="006F1633">
        <w:rPr>
          <w:rFonts w:cs="Arial"/>
          <w:b/>
        </w:rPr>
        <w:br w:type="column"/>
      </w:r>
      <w:r w:rsidR="001A1FEC" w:rsidRPr="006F1633">
        <w:rPr>
          <w:rFonts w:cs="Arial"/>
          <w:b/>
        </w:rPr>
        <w:t xml:space="preserve">Załącznik nr </w:t>
      </w:r>
      <w:r w:rsidR="00E54286">
        <w:rPr>
          <w:rFonts w:cs="Arial"/>
          <w:b/>
        </w:rPr>
        <w:t>5</w:t>
      </w:r>
    </w:p>
    <w:p w:rsidR="001851B5" w:rsidRPr="006F1633" w:rsidRDefault="001851B5" w:rsidP="009707A9">
      <w:pPr>
        <w:spacing w:line="276" w:lineRule="auto"/>
        <w:ind w:left="7464"/>
        <w:rPr>
          <w:rFonts w:cs="Arial"/>
        </w:rPr>
      </w:pPr>
    </w:p>
    <w:p w:rsidR="001A1FEC" w:rsidRPr="006F1633" w:rsidRDefault="001A1FEC" w:rsidP="001B2FCF">
      <w:pPr>
        <w:spacing w:after="240" w:line="276" w:lineRule="auto"/>
        <w:jc w:val="center"/>
        <w:rPr>
          <w:rFonts w:cs="Arial"/>
          <w:b/>
        </w:rPr>
      </w:pPr>
      <w:r w:rsidRPr="006F1633">
        <w:rPr>
          <w:rFonts w:cs="Arial"/>
          <w:b/>
        </w:rPr>
        <w:t>OŚWIADCZENIE WYKONAWCY O SPEŁNIANIU WARUNKÓW UDZIAŁU W</w:t>
      </w:r>
      <w:r w:rsidR="00A836C3" w:rsidRPr="006F1633">
        <w:rPr>
          <w:rFonts w:cs="Arial"/>
          <w:b/>
        </w:rPr>
        <w:t> </w:t>
      </w:r>
      <w:r w:rsidRPr="006F1633">
        <w:rPr>
          <w:rFonts w:cs="Arial"/>
          <w:b/>
        </w:rPr>
        <w:t>POSTĘPOWANIU</w:t>
      </w:r>
    </w:p>
    <w:p w:rsidR="00CA11F5" w:rsidRDefault="00CA11F5" w:rsidP="001B2FCF">
      <w:pPr>
        <w:spacing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w:t>
      </w:r>
      <w:r w:rsidR="0039788B" w:rsidRPr="006D0D9C">
        <w:rPr>
          <w:rFonts w:cs="Arial"/>
          <w:b/>
        </w:rPr>
        <w:t>Zakup samochodu osobowego dla potrzeb Urzędu Miasta Piotrkowa Trybunalskiego</w:t>
      </w:r>
      <w:r>
        <w:rPr>
          <w:rFonts w:cs="Arial"/>
          <w:b/>
        </w:rPr>
        <w:t>”</w:t>
      </w:r>
    </w:p>
    <w:p w:rsidR="001B2FCF" w:rsidRPr="006F1633" w:rsidRDefault="001B2FCF" w:rsidP="001344A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39788B">
        <w:rPr>
          <w:rFonts w:ascii="Arial" w:hAnsi="Arial" w:cs="Arial"/>
          <w:b/>
          <w:color w:val="000000"/>
          <w:sz w:val="24"/>
          <w:szCs w:val="24"/>
        </w:rPr>
        <w:t>SPZ.271.31</w:t>
      </w:r>
      <w:r w:rsidR="00DB55DB">
        <w:rPr>
          <w:rFonts w:ascii="Arial" w:hAnsi="Arial" w:cs="Arial"/>
          <w:b/>
          <w:color w:val="000000"/>
          <w:sz w:val="24"/>
          <w:szCs w:val="24"/>
        </w:rPr>
        <w:t>.</w:t>
      </w:r>
      <w:r w:rsidR="0039788B">
        <w:rPr>
          <w:rFonts w:ascii="Arial" w:hAnsi="Arial" w:cs="Arial"/>
          <w:b/>
          <w:color w:val="000000"/>
          <w:sz w:val="24"/>
          <w:szCs w:val="24"/>
        </w:rPr>
        <w:t>2</w:t>
      </w:r>
      <w:r w:rsidRPr="006F1633">
        <w:rPr>
          <w:rFonts w:ascii="Arial" w:hAnsi="Arial" w:cs="Arial"/>
          <w:b/>
          <w:color w:val="000000"/>
          <w:sz w:val="24"/>
          <w:szCs w:val="24"/>
        </w:rPr>
        <w:t>.2011</w:t>
      </w:r>
    </w:p>
    <w:p w:rsidR="001A1FEC" w:rsidRPr="006F1633" w:rsidRDefault="001A1FEC" w:rsidP="001B2FCF">
      <w:pPr>
        <w:spacing w:before="240" w:after="240" w:line="276" w:lineRule="auto"/>
        <w:jc w:val="both"/>
        <w:rPr>
          <w:rFonts w:cs="Arial"/>
          <w:b/>
        </w:rPr>
      </w:pPr>
      <w:r w:rsidRPr="006F1633">
        <w:rPr>
          <w:rFonts w:cs="Arial"/>
          <w:b/>
        </w:rPr>
        <w:t>1. Zamawiający:</w:t>
      </w:r>
    </w:p>
    <w:p w:rsidR="001A1FEC" w:rsidRPr="006F1633" w:rsidRDefault="0054661C" w:rsidP="001B2FCF">
      <w:pPr>
        <w:spacing w:before="240" w:line="276" w:lineRule="auto"/>
        <w:rPr>
          <w:rFonts w:cs="Arial"/>
          <w:color w:val="000000"/>
        </w:rPr>
      </w:pPr>
      <w:r w:rsidRPr="006F1633">
        <w:rPr>
          <w:rFonts w:cs="Arial"/>
          <w:color w:val="000000"/>
        </w:rPr>
        <w:t>Miasto</w:t>
      </w:r>
      <w:r w:rsidR="00072665" w:rsidRPr="006F1633">
        <w:rPr>
          <w:rFonts w:cs="Arial"/>
          <w:color w:val="000000"/>
        </w:rPr>
        <w:t xml:space="preserve"> </w:t>
      </w:r>
      <w:r w:rsidR="00E138D4" w:rsidRPr="006F1633">
        <w:rPr>
          <w:rFonts w:cs="Arial"/>
          <w:color w:val="000000"/>
        </w:rPr>
        <w:t>Piotrków Trybunalski</w:t>
      </w:r>
    </w:p>
    <w:p w:rsidR="001A1FEC" w:rsidRPr="006F1633" w:rsidRDefault="001A1FEC" w:rsidP="009707A9">
      <w:pPr>
        <w:spacing w:line="276" w:lineRule="auto"/>
        <w:rPr>
          <w:rFonts w:cs="Arial"/>
          <w:color w:val="000000"/>
        </w:rPr>
      </w:pPr>
      <w:r w:rsidRPr="006F1633">
        <w:rPr>
          <w:rFonts w:cs="Arial"/>
          <w:color w:val="000000"/>
        </w:rPr>
        <w:t xml:space="preserve">Pasaż </w:t>
      </w:r>
      <w:r w:rsidR="002542F9" w:rsidRPr="006F1633">
        <w:rPr>
          <w:rFonts w:cs="Arial"/>
          <w:color w:val="000000"/>
        </w:rPr>
        <w:t xml:space="preserve">Karola </w:t>
      </w:r>
      <w:r w:rsidRPr="006F1633">
        <w:rPr>
          <w:rFonts w:cs="Arial"/>
          <w:color w:val="000000"/>
        </w:rPr>
        <w:t xml:space="preserve">Rudowskiego 10 </w:t>
      </w:r>
    </w:p>
    <w:p w:rsidR="001A1FEC" w:rsidRPr="006F1633" w:rsidRDefault="001A1FEC" w:rsidP="009707A9">
      <w:pPr>
        <w:spacing w:line="276" w:lineRule="auto"/>
        <w:rPr>
          <w:rFonts w:cs="Arial"/>
          <w:color w:val="000000"/>
        </w:rPr>
      </w:pPr>
      <w:r w:rsidRPr="006F1633">
        <w:rPr>
          <w:rFonts w:cs="Arial"/>
          <w:color w:val="000000"/>
        </w:rPr>
        <w:t xml:space="preserve">97-300 Piotrków Trybunalski </w:t>
      </w:r>
    </w:p>
    <w:p w:rsidR="001A1FEC" w:rsidRPr="006F1633" w:rsidRDefault="001A1FEC" w:rsidP="001B2FCF">
      <w:pPr>
        <w:pStyle w:val="Tekstpodstawowy21"/>
        <w:spacing w:before="240" w:after="0" w:line="276" w:lineRule="auto"/>
        <w:rPr>
          <w:rFonts w:ascii="Arial" w:hAnsi="Arial" w:cs="Arial"/>
          <w:b/>
          <w:sz w:val="24"/>
          <w:szCs w:val="24"/>
        </w:rPr>
      </w:pPr>
      <w:r w:rsidRPr="006F1633">
        <w:rPr>
          <w:rFonts w:ascii="Arial" w:hAnsi="Arial" w:cs="Arial"/>
          <w:b/>
          <w:sz w:val="24"/>
          <w:szCs w:val="24"/>
        </w:rPr>
        <w:t>2. Wykonawca:</w:t>
      </w:r>
    </w:p>
    <w:p w:rsidR="00CA11F5" w:rsidRPr="006F1633" w:rsidRDefault="001A1FEC" w:rsidP="001B2FCF">
      <w:pPr>
        <w:spacing w:before="240" w:line="276" w:lineRule="auto"/>
        <w:jc w:val="both"/>
        <w:rPr>
          <w:rFonts w:cs="Arial"/>
        </w:rPr>
      </w:pPr>
      <w:r w:rsidRPr="006F1633">
        <w:rPr>
          <w:rFonts w:cs="Arial"/>
        </w:rPr>
        <w:t>Niniejsza oferta zostaje złożona przez</w:t>
      </w:r>
      <w:r w:rsidRPr="006F1633">
        <w:rPr>
          <w:rStyle w:val="Znakiprzypiswdolnych"/>
          <w:rFonts w:cs="Arial"/>
        </w:rPr>
        <w:footnoteReference w:id="8"/>
      </w:r>
      <w:r w:rsidRPr="006F1633">
        <w:rPr>
          <w:rFonts w:cs="Arial"/>
        </w:rPr>
        <w:t xml:space="preserve">: </w:t>
      </w:r>
      <w:r w:rsidRPr="006F1633">
        <w:rPr>
          <w:rFonts w:cs="Arial"/>
        </w:rPr>
        <w:tab/>
      </w:r>
      <w:r w:rsidRPr="006F1633">
        <w:rPr>
          <w:rFonts w:cs="Arial"/>
        </w:rPr>
        <w:tab/>
      </w:r>
      <w:r w:rsidRPr="006F1633">
        <w:rPr>
          <w:rFonts w:cs="Arial"/>
        </w:rPr>
        <w:tab/>
      </w:r>
    </w:p>
    <w:tbl>
      <w:tblPr>
        <w:tblW w:w="5000" w:type="pct"/>
        <w:tblCellMar>
          <w:left w:w="70" w:type="dxa"/>
          <w:right w:w="70" w:type="dxa"/>
        </w:tblCellMar>
        <w:tblLook w:val="0000"/>
      </w:tblPr>
      <w:tblGrid>
        <w:gridCol w:w="650"/>
        <w:gridCol w:w="6516"/>
        <w:gridCol w:w="3177"/>
      </w:tblGrid>
      <w:tr w:rsidR="00CA11F5" w:rsidRPr="006F1633" w:rsidTr="00CA11F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Adres(y) wykonawcy(ów)</w:t>
            </w:r>
          </w:p>
        </w:tc>
      </w:tr>
      <w:tr w:rsidR="00CA11F5" w:rsidRPr="006F1633" w:rsidTr="00CA11F5">
        <w:trPr>
          <w:cantSplit/>
          <w:trHeight w:val="907"/>
        </w:trPr>
        <w:tc>
          <w:tcPr>
            <w:tcW w:w="314" w:type="pct"/>
            <w:tcBorders>
              <w:left w:val="single" w:sz="4" w:space="0" w:color="000000"/>
              <w:bottom w:val="single" w:sz="4" w:space="0" w:color="000000"/>
            </w:tcBorders>
          </w:tcPr>
          <w:p w:rsidR="00CA11F5" w:rsidRPr="006F1633" w:rsidRDefault="00CA11F5"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CA11F5" w:rsidRPr="006F1633" w:rsidRDefault="00CA11F5"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CA11F5" w:rsidRPr="006F1633" w:rsidRDefault="00CA11F5" w:rsidP="00783A25">
            <w:pPr>
              <w:snapToGrid w:val="0"/>
              <w:spacing w:line="276" w:lineRule="auto"/>
              <w:jc w:val="both"/>
              <w:rPr>
                <w:rFonts w:cs="Arial"/>
                <w:b/>
              </w:rPr>
            </w:pPr>
          </w:p>
        </w:tc>
      </w:tr>
    </w:tbl>
    <w:p w:rsidR="00594377" w:rsidRPr="006F1633" w:rsidRDefault="00594377" w:rsidP="009707A9">
      <w:pPr>
        <w:spacing w:line="276" w:lineRule="auto"/>
        <w:jc w:val="center"/>
        <w:rPr>
          <w:rFonts w:cs="Arial"/>
          <w:b/>
        </w:rPr>
      </w:pPr>
    </w:p>
    <w:p w:rsidR="00594377" w:rsidRPr="006F1633" w:rsidRDefault="00594377" w:rsidP="008E09F6">
      <w:pPr>
        <w:rPr>
          <w:rFonts w:cs="Arial"/>
        </w:rPr>
      </w:pPr>
      <w:r w:rsidRPr="006F1633">
        <w:rPr>
          <w:rFonts w:cs="Arial"/>
          <w:b/>
        </w:rPr>
        <w:t>Oświadczam(y), że:</w:t>
      </w:r>
    </w:p>
    <w:p w:rsidR="00594377" w:rsidRPr="006F1633" w:rsidRDefault="00594377" w:rsidP="009707A9">
      <w:pPr>
        <w:spacing w:line="276" w:lineRule="auto"/>
        <w:jc w:val="both"/>
        <w:rPr>
          <w:rFonts w:cs="Arial"/>
          <w:b/>
        </w:rPr>
      </w:pPr>
      <w:r w:rsidRPr="006F1633">
        <w:rPr>
          <w:rFonts w:cs="Arial"/>
          <w:noProof/>
        </w:rPr>
        <w:t xml:space="preserve">Stosownie do treści art. 22 ust. 1 ustawy z dnia 29 stycznia 2004 r. Prawo zamówień publicznych </w:t>
      </w:r>
      <w:r w:rsidR="00580DC2" w:rsidRPr="006F1633">
        <w:rPr>
          <w:rFonts w:cs="Arial"/>
        </w:rPr>
        <w:t>(Dz. U. z 2010 r. Nr 113, poz. 7</w:t>
      </w:r>
      <w:r w:rsidRPr="006F1633">
        <w:rPr>
          <w:rFonts w:cs="Arial"/>
        </w:rPr>
        <w:t>5</w:t>
      </w:r>
      <w:r w:rsidR="00580DC2" w:rsidRPr="006F1633">
        <w:rPr>
          <w:rFonts w:cs="Arial"/>
        </w:rPr>
        <w:t xml:space="preserve">9 </w:t>
      </w:r>
      <w:r w:rsidR="00213D39" w:rsidRPr="006F1633">
        <w:rPr>
          <w:rFonts w:cs="Arial"/>
        </w:rPr>
        <w:t>z późn. zm.</w:t>
      </w:r>
      <w:r w:rsidRPr="006F1633">
        <w:rPr>
          <w:rFonts w:cs="Arial"/>
        </w:rPr>
        <w:t xml:space="preserve">) </w:t>
      </w:r>
      <w:r w:rsidRPr="006F1633">
        <w:rPr>
          <w:rFonts w:cs="Arial"/>
          <w:noProof/>
        </w:rPr>
        <w:t>spełniam(y) warunki udziału w</w:t>
      </w:r>
      <w:r w:rsidR="00000267" w:rsidRPr="006F1633">
        <w:rPr>
          <w:rFonts w:cs="Arial"/>
          <w:noProof/>
        </w:rPr>
        <w:t> </w:t>
      </w:r>
      <w:r w:rsidRPr="006F1633">
        <w:rPr>
          <w:rFonts w:cs="Arial"/>
          <w:noProof/>
        </w:rPr>
        <w:t xml:space="preserve">postępowaniu </w:t>
      </w:r>
      <w:r w:rsidRPr="006F1633">
        <w:rPr>
          <w:rFonts w:cs="Arial"/>
          <w:noProof/>
        </w:rPr>
        <w:br/>
        <w:t xml:space="preserve">o udzielenie zamówienia publicznego dotyczące: </w:t>
      </w:r>
    </w:p>
    <w:p w:rsidR="00594377" w:rsidRPr="006F1633" w:rsidRDefault="00594377" w:rsidP="000A2A8B">
      <w:pPr>
        <w:pStyle w:val="Standard"/>
        <w:widowControl/>
        <w:numPr>
          <w:ilvl w:val="0"/>
          <w:numId w:val="16"/>
        </w:numPr>
        <w:tabs>
          <w:tab w:val="clear" w:pos="540"/>
          <w:tab w:val="num" w:pos="284"/>
        </w:tabs>
        <w:suppressAutoHyphens w:val="0"/>
        <w:autoSpaceDN w:val="0"/>
        <w:adjustRightInd w:val="0"/>
        <w:spacing w:line="276" w:lineRule="auto"/>
        <w:ind w:left="284" w:hanging="284"/>
        <w:jc w:val="both"/>
        <w:rPr>
          <w:rFonts w:ascii="Arial" w:hAnsi="Arial" w:cs="Arial"/>
        </w:rPr>
      </w:pPr>
      <w:r w:rsidRPr="006F1633">
        <w:rPr>
          <w:rFonts w:ascii="Arial" w:hAnsi="Arial" w:cs="Arial"/>
        </w:rPr>
        <w:t xml:space="preserve">Posiadania uprawnień do wykonywania określonej działalności lub czynności, jeżeli przepisy prawa nakładają obowiązek ich posiadania – nie dotyczy. </w:t>
      </w:r>
    </w:p>
    <w:p w:rsidR="00594377" w:rsidRPr="006F1633" w:rsidRDefault="00594377" w:rsidP="000A2A8B">
      <w:pPr>
        <w:pStyle w:val="Standard"/>
        <w:numPr>
          <w:ilvl w:val="0"/>
          <w:numId w:val="16"/>
        </w:numPr>
        <w:tabs>
          <w:tab w:val="clear" w:pos="540"/>
          <w:tab w:val="num" w:pos="284"/>
          <w:tab w:val="left" w:pos="6840"/>
        </w:tabs>
        <w:suppressAutoHyphens w:val="0"/>
        <w:autoSpaceDN w:val="0"/>
        <w:adjustRightInd w:val="0"/>
        <w:spacing w:line="276" w:lineRule="auto"/>
        <w:ind w:left="284" w:hanging="284"/>
        <w:jc w:val="both"/>
        <w:rPr>
          <w:rFonts w:ascii="Arial" w:hAnsi="Arial" w:cs="Arial"/>
          <w:color w:val="000000"/>
        </w:rPr>
      </w:pPr>
      <w:r w:rsidRPr="006F1633">
        <w:rPr>
          <w:rFonts w:ascii="Arial" w:hAnsi="Arial" w:cs="Arial"/>
        </w:rPr>
        <w:t xml:space="preserve">Posiadania wiedzy i doświadczenia. </w:t>
      </w:r>
    </w:p>
    <w:p w:rsidR="00594377" w:rsidRPr="006F1633" w:rsidRDefault="00594377" w:rsidP="000A2A8B">
      <w:pPr>
        <w:pStyle w:val="Standard"/>
        <w:numPr>
          <w:ilvl w:val="0"/>
          <w:numId w:val="16"/>
        </w:numPr>
        <w:tabs>
          <w:tab w:val="clear" w:pos="540"/>
          <w:tab w:val="num" w:pos="284"/>
          <w:tab w:val="num" w:pos="567"/>
          <w:tab w:val="left" w:pos="6840"/>
        </w:tabs>
        <w:suppressAutoHyphens w:val="0"/>
        <w:autoSpaceDN w:val="0"/>
        <w:adjustRightInd w:val="0"/>
        <w:spacing w:line="276" w:lineRule="auto"/>
        <w:ind w:left="284" w:hanging="284"/>
        <w:jc w:val="both"/>
        <w:rPr>
          <w:rFonts w:ascii="Arial" w:hAnsi="Arial" w:cs="Arial"/>
          <w:color w:val="000000"/>
        </w:rPr>
      </w:pPr>
      <w:r w:rsidRPr="006F1633">
        <w:rPr>
          <w:rFonts w:ascii="Arial" w:hAnsi="Arial" w:cs="Arial"/>
        </w:rPr>
        <w:t xml:space="preserve">Dysponowania odpowiednim potencjałem technicznym oraz osobami zdolnymi do wykonania zamówienia. </w:t>
      </w:r>
    </w:p>
    <w:p w:rsidR="00594377" w:rsidRPr="006F1633" w:rsidRDefault="00594377" w:rsidP="000A2A8B">
      <w:pPr>
        <w:pStyle w:val="Standard"/>
        <w:numPr>
          <w:ilvl w:val="0"/>
          <w:numId w:val="16"/>
        </w:numPr>
        <w:tabs>
          <w:tab w:val="clear" w:pos="540"/>
          <w:tab w:val="num" w:pos="284"/>
        </w:tabs>
        <w:suppressAutoHyphens w:val="0"/>
        <w:autoSpaceDN w:val="0"/>
        <w:adjustRightInd w:val="0"/>
        <w:spacing w:line="276" w:lineRule="auto"/>
        <w:ind w:left="284" w:hanging="284"/>
        <w:jc w:val="both"/>
        <w:rPr>
          <w:rFonts w:ascii="Arial" w:hAnsi="Arial" w:cs="Arial"/>
        </w:rPr>
      </w:pPr>
      <w:r w:rsidRPr="006F1633">
        <w:rPr>
          <w:rFonts w:ascii="Arial" w:hAnsi="Arial" w:cs="Arial"/>
        </w:rPr>
        <w:t xml:space="preserve">Sytuacji ekonomicznej i finansowej. </w:t>
      </w:r>
    </w:p>
    <w:p w:rsidR="001A1FEC" w:rsidRPr="006F1633" w:rsidRDefault="001A1FEC" w:rsidP="001B2FCF">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ED4D19">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1B2FCF">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Miejscowość</w:t>
            </w:r>
          </w:p>
          <w:p w:rsidR="001B2FCF" w:rsidRPr="006F1633" w:rsidRDefault="001B2FCF"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ED4D19">
            <w:pPr>
              <w:spacing w:line="276" w:lineRule="auto"/>
              <w:jc w:val="center"/>
              <w:rPr>
                <w:rFonts w:cs="Arial"/>
                <w:b/>
              </w:rPr>
            </w:pPr>
            <w:r w:rsidRPr="006F1633">
              <w:rPr>
                <w:rFonts w:cs="Arial"/>
                <w:b/>
              </w:rPr>
              <w:t xml:space="preserve">Nazwisko i imię oraz podpis(y) osoby (osób) upoważnionej(ych) o podpisania niniejszej oferty w imieniu </w:t>
            </w:r>
            <w:r w:rsidR="00ED4D19" w:rsidRPr="006F1633">
              <w:rPr>
                <w:rFonts w:cs="Arial"/>
                <w:b/>
              </w:rPr>
              <w:t>w</w:t>
            </w:r>
            <w:r w:rsidRPr="006F1633">
              <w:rPr>
                <w:rFonts w:cs="Arial"/>
                <w:b/>
              </w:rPr>
              <w:t>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Pieczęć(cie) wykonawcy(ów)</w:t>
            </w:r>
          </w:p>
        </w:tc>
      </w:tr>
      <w:tr w:rsidR="001B2FCF"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r>
    </w:tbl>
    <w:p w:rsidR="001B2FCF" w:rsidRDefault="001B2FCF" w:rsidP="001B2FCF">
      <w:pPr>
        <w:spacing w:line="276" w:lineRule="auto"/>
        <w:rPr>
          <w:rFonts w:cs="Arial"/>
          <w:b/>
        </w:rPr>
      </w:pPr>
    </w:p>
    <w:p w:rsidR="00B73813" w:rsidRDefault="00B73813" w:rsidP="001B2FCF">
      <w:pPr>
        <w:spacing w:line="276" w:lineRule="auto"/>
        <w:rPr>
          <w:rFonts w:cs="Arial"/>
          <w:b/>
        </w:rPr>
      </w:pPr>
    </w:p>
    <w:p w:rsidR="00B73813" w:rsidRPr="006F1633" w:rsidRDefault="00B73813" w:rsidP="00B73813">
      <w:pPr>
        <w:jc w:val="right"/>
        <w:outlineLvl w:val="0"/>
        <w:rPr>
          <w:rFonts w:cs="Arial"/>
        </w:rPr>
      </w:pPr>
      <w:r w:rsidRPr="006F1633">
        <w:rPr>
          <w:rFonts w:cs="Arial"/>
          <w:b/>
        </w:rPr>
        <w:t xml:space="preserve">Załącznik nr </w:t>
      </w:r>
      <w:r>
        <w:rPr>
          <w:rFonts w:cs="Arial"/>
          <w:b/>
        </w:rPr>
        <w:t>6</w:t>
      </w:r>
    </w:p>
    <w:p w:rsidR="00B73813" w:rsidRPr="006F1633" w:rsidRDefault="00B73813" w:rsidP="00B73813">
      <w:pPr>
        <w:spacing w:line="276" w:lineRule="auto"/>
        <w:ind w:left="7464"/>
        <w:rPr>
          <w:rFonts w:cs="Arial"/>
        </w:rPr>
      </w:pPr>
    </w:p>
    <w:p w:rsidR="00B73813" w:rsidRDefault="00B73813" w:rsidP="00B73813">
      <w:pPr>
        <w:tabs>
          <w:tab w:val="left" w:pos="540"/>
        </w:tabs>
        <w:suppressAutoHyphens w:val="0"/>
        <w:spacing w:line="276" w:lineRule="auto"/>
        <w:ind w:right="-110"/>
        <w:jc w:val="center"/>
        <w:rPr>
          <w:rFonts w:cs="Arial"/>
          <w:b/>
        </w:rPr>
      </w:pPr>
      <w:r>
        <w:rPr>
          <w:rFonts w:cs="Arial"/>
          <w:b/>
        </w:rPr>
        <w:t>Informacja na temat parametrów technicznych oferowanego samochodu:</w:t>
      </w:r>
    </w:p>
    <w:p w:rsidR="00B73813" w:rsidRDefault="00B73813" w:rsidP="00B73813">
      <w:pPr>
        <w:spacing w:after="240" w:line="276" w:lineRule="auto"/>
        <w:jc w:val="center"/>
        <w:rPr>
          <w:rFonts w:cs="Arial"/>
        </w:rPr>
      </w:pPr>
      <w:r w:rsidRPr="006F1633">
        <w:rPr>
          <w:rFonts w:cs="Arial"/>
        </w:rPr>
        <w:t>dla zamówienia w trybie przetargu nieograniczonego na:</w:t>
      </w:r>
    </w:p>
    <w:p w:rsidR="00B73813" w:rsidRPr="00034998" w:rsidRDefault="00B73813" w:rsidP="00B73813">
      <w:pPr>
        <w:jc w:val="center"/>
        <w:rPr>
          <w:rFonts w:cs="Arial"/>
          <w:b/>
        </w:rPr>
      </w:pPr>
      <w:r>
        <w:rPr>
          <w:rFonts w:cs="Arial"/>
          <w:b/>
        </w:rPr>
        <w:t>„</w:t>
      </w:r>
      <w:r w:rsidRPr="006D0D9C">
        <w:rPr>
          <w:rFonts w:cs="Arial"/>
          <w:b/>
        </w:rPr>
        <w:t>Zakup samochodu osobowego dla potrzeb Urzędu Miasta Piotrkowa Trybunalskiego</w:t>
      </w:r>
      <w:r>
        <w:rPr>
          <w:rFonts w:cs="Arial"/>
          <w:b/>
        </w:rPr>
        <w:t>”</w:t>
      </w:r>
    </w:p>
    <w:p w:rsidR="00B73813" w:rsidRPr="006F1633" w:rsidRDefault="00B73813" w:rsidP="00B73813">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Pr>
          <w:rFonts w:ascii="Arial" w:hAnsi="Arial" w:cs="Arial"/>
          <w:b/>
          <w:color w:val="000000"/>
          <w:sz w:val="24"/>
          <w:szCs w:val="24"/>
        </w:rPr>
        <w:t>SPZ.271.31.2</w:t>
      </w:r>
      <w:r w:rsidRPr="006F1633">
        <w:rPr>
          <w:rFonts w:ascii="Arial" w:hAnsi="Arial" w:cs="Arial"/>
          <w:b/>
          <w:color w:val="000000"/>
          <w:sz w:val="24"/>
          <w:szCs w:val="24"/>
        </w:rPr>
        <w:t>.2011</w:t>
      </w:r>
    </w:p>
    <w:p w:rsidR="00B73813" w:rsidRPr="006F1633" w:rsidRDefault="00B73813" w:rsidP="00B73813">
      <w:pPr>
        <w:spacing w:before="240" w:after="240" w:line="276" w:lineRule="auto"/>
        <w:jc w:val="both"/>
        <w:rPr>
          <w:rFonts w:cs="Arial"/>
          <w:b/>
        </w:rPr>
      </w:pPr>
      <w:r w:rsidRPr="006F1633">
        <w:rPr>
          <w:rFonts w:cs="Arial"/>
          <w:b/>
        </w:rPr>
        <w:t>1. Zamawiający:</w:t>
      </w:r>
    </w:p>
    <w:p w:rsidR="00B73813" w:rsidRPr="006F1633" w:rsidRDefault="00B73813" w:rsidP="00B73813">
      <w:pPr>
        <w:spacing w:before="240" w:line="276" w:lineRule="auto"/>
        <w:rPr>
          <w:rFonts w:cs="Arial"/>
          <w:color w:val="000000"/>
        </w:rPr>
      </w:pPr>
      <w:r w:rsidRPr="006F1633">
        <w:rPr>
          <w:rFonts w:cs="Arial"/>
          <w:color w:val="000000"/>
        </w:rPr>
        <w:t>Miasto Piotrków Trybunalski</w:t>
      </w:r>
    </w:p>
    <w:p w:rsidR="00B73813" w:rsidRPr="006F1633" w:rsidRDefault="00B73813" w:rsidP="00B73813">
      <w:pPr>
        <w:spacing w:line="276" w:lineRule="auto"/>
        <w:rPr>
          <w:rFonts w:cs="Arial"/>
          <w:color w:val="000000"/>
        </w:rPr>
      </w:pPr>
      <w:r w:rsidRPr="006F1633">
        <w:rPr>
          <w:rFonts w:cs="Arial"/>
          <w:color w:val="000000"/>
        </w:rPr>
        <w:t xml:space="preserve">Pasaż Karola Rudowskiego 10 </w:t>
      </w:r>
    </w:p>
    <w:p w:rsidR="00B73813" w:rsidRPr="006F1633" w:rsidRDefault="00B73813" w:rsidP="00B73813">
      <w:pPr>
        <w:spacing w:line="276" w:lineRule="auto"/>
        <w:rPr>
          <w:rFonts w:cs="Arial"/>
          <w:color w:val="000000"/>
        </w:rPr>
      </w:pPr>
      <w:r w:rsidRPr="006F1633">
        <w:rPr>
          <w:rFonts w:cs="Arial"/>
          <w:color w:val="000000"/>
        </w:rPr>
        <w:t xml:space="preserve">97-300 Piotrków Trybunalski </w:t>
      </w:r>
    </w:p>
    <w:p w:rsidR="00B73813" w:rsidRPr="006F1633" w:rsidRDefault="00B73813" w:rsidP="00B73813">
      <w:pPr>
        <w:pStyle w:val="Tekstpodstawowy21"/>
        <w:spacing w:before="240" w:after="0" w:line="276" w:lineRule="auto"/>
        <w:rPr>
          <w:rFonts w:ascii="Arial" w:hAnsi="Arial" w:cs="Arial"/>
          <w:b/>
          <w:sz w:val="24"/>
          <w:szCs w:val="24"/>
        </w:rPr>
      </w:pPr>
      <w:r w:rsidRPr="006F1633">
        <w:rPr>
          <w:rFonts w:ascii="Arial" w:hAnsi="Arial" w:cs="Arial"/>
          <w:b/>
          <w:sz w:val="24"/>
          <w:szCs w:val="24"/>
        </w:rPr>
        <w:t>2. Wykonawca:</w:t>
      </w:r>
    </w:p>
    <w:p w:rsidR="00B73813" w:rsidRPr="006F1633" w:rsidRDefault="00B73813" w:rsidP="00B73813">
      <w:pPr>
        <w:spacing w:before="240" w:line="276" w:lineRule="auto"/>
        <w:jc w:val="both"/>
        <w:rPr>
          <w:rFonts w:cs="Arial"/>
        </w:rPr>
      </w:pPr>
      <w:r w:rsidRPr="006F1633">
        <w:rPr>
          <w:rFonts w:cs="Arial"/>
        </w:rPr>
        <w:t>Niniejsza oferta zostaje złożona przez</w:t>
      </w:r>
      <w:r w:rsidRPr="006F1633">
        <w:rPr>
          <w:rStyle w:val="Znakiprzypiswdolnych"/>
          <w:rFonts w:cs="Arial"/>
        </w:rPr>
        <w:footnoteReference w:id="9"/>
      </w:r>
      <w:r w:rsidRPr="006F1633">
        <w:rPr>
          <w:rFonts w:cs="Arial"/>
        </w:rPr>
        <w:t xml:space="preserve">: </w:t>
      </w:r>
      <w:r w:rsidRPr="006F1633">
        <w:rPr>
          <w:rFonts w:cs="Arial"/>
        </w:rPr>
        <w:tab/>
      </w:r>
      <w:r w:rsidRPr="006F1633">
        <w:rPr>
          <w:rFonts w:cs="Arial"/>
        </w:rPr>
        <w:tab/>
      </w:r>
      <w:r w:rsidRPr="006F1633">
        <w:rPr>
          <w:rFonts w:cs="Arial"/>
        </w:rPr>
        <w:tab/>
      </w:r>
    </w:p>
    <w:tbl>
      <w:tblPr>
        <w:tblW w:w="5000" w:type="pct"/>
        <w:tblCellMar>
          <w:left w:w="70" w:type="dxa"/>
          <w:right w:w="70" w:type="dxa"/>
        </w:tblCellMar>
        <w:tblLook w:val="0000"/>
      </w:tblPr>
      <w:tblGrid>
        <w:gridCol w:w="650"/>
        <w:gridCol w:w="6516"/>
        <w:gridCol w:w="3177"/>
      </w:tblGrid>
      <w:tr w:rsidR="00B73813" w:rsidRPr="006F1633" w:rsidTr="00B73813">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B73813" w:rsidRPr="006F1633" w:rsidRDefault="00B73813" w:rsidP="00B73813">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B73813" w:rsidRPr="006F1633" w:rsidRDefault="00B73813" w:rsidP="00B73813">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3813" w:rsidRPr="006F1633" w:rsidRDefault="00B73813" w:rsidP="00B73813">
            <w:pPr>
              <w:snapToGrid w:val="0"/>
              <w:spacing w:line="276" w:lineRule="auto"/>
              <w:jc w:val="center"/>
              <w:rPr>
                <w:rFonts w:cs="Arial"/>
                <w:b/>
              </w:rPr>
            </w:pPr>
            <w:r w:rsidRPr="006F1633">
              <w:rPr>
                <w:rFonts w:cs="Arial"/>
                <w:b/>
              </w:rPr>
              <w:t>Adres(y) wykonawcy(ów)</w:t>
            </w:r>
          </w:p>
        </w:tc>
      </w:tr>
      <w:tr w:rsidR="00B73813" w:rsidRPr="006F1633" w:rsidTr="00B73813">
        <w:trPr>
          <w:cantSplit/>
          <w:trHeight w:val="907"/>
        </w:trPr>
        <w:tc>
          <w:tcPr>
            <w:tcW w:w="314" w:type="pct"/>
            <w:tcBorders>
              <w:left w:val="single" w:sz="4" w:space="0" w:color="000000"/>
              <w:bottom w:val="single" w:sz="4" w:space="0" w:color="000000"/>
            </w:tcBorders>
          </w:tcPr>
          <w:p w:rsidR="00B73813" w:rsidRPr="006F1633" w:rsidRDefault="00B73813" w:rsidP="00B73813">
            <w:pPr>
              <w:snapToGrid w:val="0"/>
              <w:spacing w:line="276" w:lineRule="auto"/>
              <w:jc w:val="both"/>
              <w:rPr>
                <w:rFonts w:cs="Arial"/>
                <w:b/>
              </w:rPr>
            </w:pPr>
          </w:p>
        </w:tc>
        <w:tc>
          <w:tcPr>
            <w:tcW w:w="3150" w:type="pct"/>
            <w:tcBorders>
              <w:left w:val="single" w:sz="4" w:space="0" w:color="000000"/>
              <w:bottom w:val="single" w:sz="4" w:space="0" w:color="000000"/>
            </w:tcBorders>
          </w:tcPr>
          <w:p w:rsidR="00B73813" w:rsidRPr="006F1633" w:rsidRDefault="00B73813" w:rsidP="00B73813">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B73813" w:rsidRPr="006F1633" w:rsidRDefault="00B73813" w:rsidP="00B73813">
            <w:pPr>
              <w:snapToGrid w:val="0"/>
              <w:spacing w:line="276" w:lineRule="auto"/>
              <w:jc w:val="both"/>
              <w:rPr>
                <w:rFonts w:cs="Arial"/>
                <w:b/>
              </w:rPr>
            </w:pPr>
          </w:p>
        </w:tc>
      </w:tr>
    </w:tbl>
    <w:p w:rsidR="00B73813" w:rsidRDefault="00B73813" w:rsidP="00B73813">
      <w:pPr>
        <w:spacing w:before="240" w:after="240"/>
        <w:rPr>
          <w:rFonts w:cs="Arial"/>
          <w:b/>
        </w:rPr>
      </w:pPr>
    </w:p>
    <w:tbl>
      <w:tblPr>
        <w:tblStyle w:val="Tabela-Siatka"/>
        <w:tblW w:w="10740" w:type="dxa"/>
        <w:tblLook w:val="04A0"/>
      </w:tblPr>
      <w:tblGrid>
        <w:gridCol w:w="675"/>
        <w:gridCol w:w="6237"/>
        <w:gridCol w:w="3828"/>
      </w:tblGrid>
      <w:tr w:rsidR="00B73813" w:rsidTr="00766405">
        <w:tc>
          <w:tcPr>
            <w:tcW w:w="675" w:type="dxa"/>
          </w:tcPr>
          <w:p w:rsidR="00B73813" w:rsidRDefault="00B73813" w:rsidP="00B73813">
            <w:pPr>
              <w:tabs>
                <w:tab w:val="left" w:pos="540"/>
              </w:tabs>
              <w:suppressAutoHyphens w:val="0"/>
              <w:spacing w:line="276" w:lineRule="auto"/>
              <w:ind w:right="-110"/>
              <w:jc w:val="both"/>
              <w:rPr>
                <w:rFonts w:cs="Arial"/>
                <w:b/>
              </w:rPr>
            </w:pPr>
            <w:r>
              <w:rPr>
                <w:rFonts w:cs="Arial"/>
                <w:b/>
              </w:rPr>
              <w:t>L.p.</w:t>
            </w:r>
          </w:p>
        </w:tc>
        <w:tc>
          <w:tcPr>
            <w:tcW w:w="6237" w:type="dxa"/>
          </w:tcPr>
          <w:p w:rsidR="00B73813" w:rsidRDefault="00B73813" w:rsidP="00B73813">
            <w:pPr>
              <w:tabs>
                <w:tab w:val="left" w:pos="540"/>
              </w:tabs>
              <w:suppressAutoHyphens w:val="0"/>
              <w:spacing w:line="276" w:lineRule="auto"/>
              <w:ind w:right="-110"/>
              <w:rPr>
                <w:rFonts w:cs="Arial"/>
                <w:b/>
              </w:rPr>
            </w:pPr>
            <w:r>
              <w:rPr>
                <w:rFonts w:cs="Arial"/>
                <w:b/>
              </w:rPr>
              <w:t>Parametry samochodu:</w:t>
            </w:r>
          </w:p>
        </w:tc>
        <w:tc>
          <w:tcPr>
            <w:tcW w:w="3828" w:type="dxa"/>
          </w:tcPr>
          <w:p w:rsidR="00B73813" w:rsidRDefault="00B73813" w:rsidP="00B73813">
            <w:pPr>
              <w:tabs>
                <w:tab w:val="left" w:pos="540"/>
              </w:tabs>
              <w:suppressAutoHyphens w:val="0"/>
              <w:spacing w:line="276" w:lineRule="auto"/>
              <w:ind w:right="-110"/>
              <w:jc w:val="center"/>
              <w:rPr>
                <w:rFonts w:cs="Arial"/>
                <w:b/>
              </w:rPr>
            </w:pPr>
            <w:r>
              <w:rPr>
                <w:rFonts w:cs="Arial"/>
                <w:b/>
              </w:rPr>
              <w:t>Oświadczenia Wykonawcy</w:t>
            </w:r>
          </w:p>
        </w:tc>
      </w:tr>
      <w:tr w:rsidR="00766405" w:rsidTr="00766405">
        <w:tc>
          <w:tcPr>
            <w:tcW w:w="6912" w:type="dxa"/>
            <w:gridSpan w:val="2"/>
          </w:tcPr>
          <w:p w:rsidR="00766405" w:rsidRDefault="00766405" w:rsidP="00652D8F">
            <w:pPr>
              <w:tabs>
                <w:tab w:val="left" w:pos="540"/>
              </w:tabs>
              <w:suppressAutoHyphens w:val="0"/>
              <w:spacing w:line="276" w:lineRule="auto"/>
              <w:ind w:right="-110"/>
              <w:jc w:val="both"/>
              <w:rPr>
                <w:rFonts w:cs="Arial"/>
                <w:b/>
              </w:rPr>
            </w:pPr>
            <w:r>
              <w:rPr>
                <w:rFonts w:cs="Arial"/>
                <w:b/>
              </w:rPr>
              <w:t>model samochodu</w:t>
            </w:r>
          </w:p>
        </w:tc>
        <w:tc>
          <w:tcPr>
            <w:tcW w:w="3828" w:type="dxa"/>
          </w:tcPr>
          <w:p w:rsidR="00766405" w:rsidRDefault="00766405" w:rsidP="005D3147">
            <w:pPr>
              <w:tabs>
                <w:tab w:val="left" w:pos="540"/>
              </w:tabs>
              <w:suppressAutoHyphens w:val="0"/>
              <w:spacing w:line="276" w:lineRule="auto"/>
              <w:ind w:right="-110"/>
              <w:jc w:val="center"/>
              <w:rPr>
                <w:rFonts w:cs="Arial"/>
              </w:rPr>
            </w:pPr>
          </w:p>
          <w:p w:rsidR="00766405" w:rsidRPr="004956C1" w:rsidRDefault="00766405" w:rsidP="005D3147">
            <w:pPr>
              <w:tabs>
                <w:tab w:val="left" w:pos="540"/>
              </w:tabs>
              <w:suppressAutoHyphens w:val="0"/>
              <w:spacing w:line="276" w:lineRule="auto"/>
              <w:ind w:right="-110"/>
              <w:jc w:val="center"/>
              <w:rPr>
                <w:rFonts w:cs="Arial"/>
              </w:rPr>
            </w:pPr>
          </w:p>
        </w:tc>
      </w:tr>
      <w:tr w:rsidR="00766405" w:rsidTr="00766405">
        <w:tc>
          <w:tcPr>
            <w:tcW w:w="6912" w:type="dxa"/>
            <w:gridSpan w:val="2"/>
          </w:tcPr>
          <w:p w:rsidR="00766405" w:rsidRDefault="00766405" w:rsidP="00652D8F">
            <w:pPr>
              <w:tabs>
                <w:tab w:val="left" w:pos="540"/>
              </w:tabs>
              <w:suppressAutoHyphens w:val="0"/>
              <w:spacing w:line="276" w:lineRule="auto"/>
              <w:ind w:right="-110"/>
              <w:jc w:val="both"/>
              <w:rPr>
                <w:rFonts w:cs="Arial"/>
                <w:b/>
              </w:rPr>
            </w:pPr>
            <w:r>
              <w:rPr>
                <w:rFonts w:cs="Arial"/>
                <w:b/>
              </w:rPr>
              <w:t>rok produkcji</w:t>
            </w:r>
          </w:p>
        </w:tc>
        <w:tc>
          <w:tcPr>
            <w:tcW w:w="3828" w:type="dxa"/>
          </w:tcPr>
          <w:p w:rsidR="00766405" w:rsidRDefault="00766405" w:rsidP="005D3147">
            <w:pPr>
              <w:tabs>
                <w:tab w:val="left" w:pos="540"/>
              </w:tabs>
              <w:suppressAutoHyphens w:val="0"/>
              <w:spacing w:line="276" w:lineRule="auto"/>
              <w:ind w:right="-110"/>
              <w:jc w:val="center"/>
              <w:rPr>
                <w:rFonts w:cs="Arial"/>
              </w:rPr>
            </w:pPr>
          </w:p>
          <w:p w:rsidR="00766405" w:rsidRPr="004956C1" w:rsidRDefault="00766405" w:rsidP="005D3147">
            <w:pPr>
              <w:tabs>
                <w:tab w:val="left" w:pos="540"/>
              </w:tabs>
              <w:suppressAutoHyphens w:val="0"/>
              <w:spacing w:line="276" w:lineRule="auto"/>
              <w:ind w:right="-110"/>
              <w:jc w:val="center"/>
              <w:rPr>
                <w:rFonts w:cs="Arial"/>
              </w:rPr>
            </w:pPr>
          </w:p>
        </w:tc>
      </w:tr>
      <w:tr w:rsidR="00766405" w:rsidTr="00766405">
        <w:tc>
          <w:tcPr>
            <w:tcW w:w="675" w:type="dxa"/>
          </w:tcPr>
          <w:p w:rsidR="00766405" w:rsidRDefault="00766405" w:rsidP="00B73813">
            <w:pPr>
              <w:tabs>
                <w:tab w:val="left" w:pos="540"/>
              </w:tabs>
              <w:suppressAutoHyphens w:val="0"/>
              <w:spacing w:line="276" w:lineRule="auto"/>
              <w:ind w:right="-110"/>
              <w:jc w:val="center"/>
              <w:rPr>
                <w:rFonts w:cs="Arial"/>
                <w:b/>
              </w:rPr>
            </w:pPr>
            <w:r>
              <w:rPr>
                <w:rFonts w:cs="Arial"/>
                <w:b/>
              </w:rPr>
              <w:t>1.</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samochód wersji sedan (wersja 4 drzwiowa)</w:t>
            </w: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center"/>
              <w:rPr>
                <w:rFonts w:cs="Arial"/>
                <w:b/>
              </w:rPr>
            </w:pPr>
            <w:r>
              <w:rPr>
                <w:rFonts w:cs="Arial"/>
                <w:b/>
              </w:rPr>
              <w:t>2.</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silnik o zapłonie samoczynnym z turbo doładowaniem o pojemności minimum 1,9</w:t>
            </w: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center"/>
              <w:rPr>
                <w:rFonts w:cs="Arial"/>
                <w:b/>
              </w:rPr>
            </w:pPr>
            <w:r>
              <w:rPr>
                <w:rFonts w:cs="Arial"/>
                <w:b/>
              </w:rPr>
              <w:t>3.</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moc silnika (kM) nie mniejsza niż 135 kM</w:t>
            </w:r>
          </w:p>
          <w:p w:rsidR="00766405" w:rsidRPr="004A3B94" w:rsidRDefault="00766405" w:rsidP="00652D8F">
            <w:pPr>
              <w:tabs>
                <w:tab w:val="left" w:pos="540"/>
              </w:tabs>
              <w:suppressAutoHyphens w:val="0"/>
              <w:spacing w:line="276" w:lineRule="auto"/>
              <w:ind w:right="-110"/>
              <w:jc w:val="both"/>
              <w:rPr>
                <w:rFonts w:cs="Arial"/>
                <w:b/>
              </w:rPr>
            </w:pP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p w:rsidR="00766405" w:rsidRPr="004956C1" w:rsidRDefault="00766405" w:rsidP="005D3147">
            <w:pPr>
              <w:tabs>
                <w:tab w:val="left" w:pos="540"/>
              </w:tabs>
              <w:suppressAutoHyphens w:val="0"/>
              <w:spacing w:line="276" w:lineRule="auto"/>
              <w:ind w:right="-110"/>
              <w:jc w:val="center"/>
              <w:rPr>
                <w:rFonts w:cs="Arial"/>
              </w:rPr>
            </w:pPr>
          </w:p>
        </w:tc>
      </w:tr>
      <w:tr w:rsidR="00766405" w:rsidTr="00766405">
        <w:tc>
          <w:tcPr>
            <w:tcW w:w="675" w:type="dxa"/>
          </w:tcPr>
          <w:p w:rsidR="00766405" w:rsidRDefault="00766405" w:rsidP="00B73813">
            <w:pPr>
              <w:tabs>
                <w:tab w:val="left" w:pos="540"/>
              </w:tabs>
              <w:suppressAutoHyphens w:val="0"/>
              <w:spacing w:line="276" w:lineRule="auto"/>
              <w:ind w:right="-110"/>
              <w:jc w:val="center"/>
              <w:rPr>
                <w:rFonts w:cs="Arial"/>
                <w:b/>
              </w:rPr>
            </w:pPr>
            <w:r>
              <w:rPr>
                <w:rFonts w:cs="Arial"/>
                <w:b/>
              </w:rPr>
              <w:t>4.</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pięciomiejscowy o długości całkowitej nie mniejszej niż 4750 mm</w:t>
            </w: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p w:rsidR="00766405" w:rsidRPr="004956C1" w:rsidRDefault="00766405" w:rsidP="005D3147">
            <w:pPr>
              <w:tabs>
                <w:tab w:val="left" w:pos="540"/>
              </w:tabs>
              <w:suppressAutoHyphens w:val="0"/>
              <w:spacing w:line="276" w:lineRule="auto"/>
              <w:ind w:right="-110"/>
              <w:jc w:val="center"/>
              <w:rPr>
                <w:rFonts w:cs="Arial"/>
              </w:rPr>
            </w:pPr>
          </w:p>
        </w:tc>
      </w:tr>
      <w:tr w:rsidR="00766405" w:rsidTr="00766405">
        <w:tc>
          <w:tcPr>
            <w:tcW w:w="675" w:type="dxa"/>
          </w:tcPr>
          <w:p w:rsidR="00766405" w:rsidRDefault="00766405" w:rsidP="00B73813">
            <w:pPr>
              <w:tabs>
                <w:tab w:val="left" w:pos="540"/>
              </w:tabs>
              <w:suppressAutoHyphens w:val="0"/>
              <w:spacing w:line="276" w:lineRule="auto"/>
              <w:ind w:right="-110"/>
              <w:jc w:val="center"/>
              <w:rPr>
                <w:rFonts w:cs="Arial"/>
                <w:b/>
              </w:rPr>
            </w:pPr>
            <w:r>
              <w:rPr>
                <w:rFonts w:cs="Arial"/>
                <w:b/>
              </w:rPr>
              <w:t>5.</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wymagany rozstaw osi nie mniej niż 2760 mm</w:t>
            </w: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5D3147">
            <w:pPr>
              <w:tabs>
                <w:tab w:val="left" w:pos="540"/>
              </w:tabs>
              <w:suppressAutoHyphens w:val="0"/>
              <w:spacing w:line="276" w:lineRule="auto"/>
              <w:ind w:right="-110"/>
              <w:jc w:val="center"/>
              <w:rPr>
                <w:rFonts w:cs="Arial"/>
                <w:b/>
              </w:rPr>
            </w:pPr>
            <w:r>
              <w:rPr>
                <w:rFonts w:cs="Arial"/>
                <w:b/>
              </w:rPr>
              <w:t>6.</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pojemność bagażnika nie mniejsza niż 495 L (przy 5-ciu osobach z pełnowymiarowym kołem zapasowym)</w:t>
            </w: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5D3147">
            <w:pPr>
              <w:tabs>
                <w:tab w:val="left" w:pos="540"/>
              </w:tabs>
              <w:suppressAutoHyphens w:val="0"/>
              <w:spacing w:line="276" w:lineRule="auto"/>
              <w:ind w:right="-110"/>
              <w:jc w:val="center"/>
              <w:rPr>
                <w:rFonts w:cs="Arial"/>
                <w:b/>
              </w:rPr>
            </w:pPr>
            <w:r>
              <w:rPr>
                <w:rFonts w:cs="Arial"/>
                <w:b/>
              </w:rPr>
              <w:t>7.</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tylna szyba ogrzewana elektrycznie</w:t>
            </w:r>
          </w:p>
          <w:p w:rsidR="00766405" w:rsidRDefault="00766405" w:rsidP="00652D8F">
            <w:pPr>
              <w:tabs>
                <w:tab w:val="left" w:pos="540"/>
              </w:tabs>
              <w:suppressAutoHyphens w:val="0"/>
              <w:spacing w:line="276" w:lineRule="auto"/>
              <w:ind w:right="-110"/>
              <w:jc w:val="both"/>
              <w:rPr>
                <w:rFonts w:cs="Arial"/>
                <w:b/>
              </w:rPr>
            </w:pP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8.</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lusterka boczne regulowane elektrycznie (po stronie kierowcy asferyczne, po stronie pasażera o poszerzonym polu widzenia) z wbudowanymi kierunkowskazami</w:t>
            </w:r>
          </w:p>
          <w:p w:rsidR="00766405" w:rsidRDefault="00766405" w:rsidP="00652D8F">
            <w:pPr>
              <w:tabs>
                <w:tab w:val="left" w:pos="540"/>
              </w:tabs>
              <w:suppressAutoHyphens w:val="0"/>
              <w:spacing w:line="276" w:lineRule="auto"/>
              <w:ind w:right="-110"/>
              <w:jc w:val="both"/>
              <w:rPr>
                <w:rFonts w:cs="Arial"/>
                <w:b/>
              </w:rPr>
            </w:pPr>
          </w:p>
        </w:tc>
        <w:tc>
          <w:tcPr>
            <w:tcW w:w="3828" w:type="dxa"/>
          </w:tcPr>
          <w:p w:rsidR="00766405" w:rsidRPr="004956C1" w:rsidRDefault="00766405" w:rsidP="005D3147">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9.</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lusterko wsteczne elektrochromatyczne</w:t>
            </w:r>
          </w:p>
        </w:tc>
        <w:tc>
          <w:tcPr>
            <w:tcW w:w="3828" w:type="dxa"/>
          </w:tcPr>
          <w:p w:rsidR="00766405" w:rsidRPr="004956C1" w:rsidRDefault="00766405" w:rsidP="00D47214">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10.</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lampki doświetlające przestrzeń wokół samochodu podczas wysiadania</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11.</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klimatyzacja dwustrefowa sterowana elektrycznie dysze nawiewu dla tylnej części kabiny w słupkach środkowych lub konsoli środkowej</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12.</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szyby tylnej części samochodu o wyższym stopniu przyciemnienia</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13.</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poduszki powietrzne (kierowcy i pasażera, poduszki boczne przód i tył, poduszka chroniąca kolana kierowcy)</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14.</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kurtyny powietrzne</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15.</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trzypunktowe pasy bezpieczeństwa</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16.</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aktywne zagłówki foteli przednich</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17.</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trzy zagłówki tylne z regulacją wysokości</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18.</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asymetrycznie dzielona kanapa tylna</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19.</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system bezpieczeństwa trakcji ESP, ABS, DSR, ACS, ASR, EBV, HBA, EDL, MSR</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20.</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system wspomagania ruszania pod wzniesieniem dla systemu ESP</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21.</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system doświetlania przestrzeni podczas pokonywania zakrętów</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22.</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immobiliser</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23.</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gniazdo 12V w tylnej i przedniej części samochodu oraz w bagażniku</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24.</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elektrycznie sterowane szyby</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25.</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komputer pokładowy</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26.</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skrzynia biegów manualna 6-cio biegowa</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27.</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wspomagania układu kierowniczego z regulacją kierownicy</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28.</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pełnowymiarowe koło zapasowe</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29.</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czujniki parkowania z przodu i tyłu</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30.</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lakier metalizowany czarny lub szary</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31.</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tapicerka w kolorze ciemnym</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32.</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zestaw pod telefon GSM</w:t>
            </w:r>
          </w:p>
        </w:tc>
        <w:tc>
          <w:tcPr>
            <w:tcW w:w="3828" w:type="dxa"/>
          </w:tcPr>
          <w:p w:rsidR="00766405" w:rsidRPr="004956C1" w:rsidRDefault="00766405" w:rsidP="00C71935">
            <w:pPr>
              <w:tabs>
                <w:tab w:val="left" w:pos="540"/>
              </w:tabs>
              <w:suppressAutoHyphens w:val="0"/>
              <w:spacing w:line="276" w:lineRule="auto"/>
              <w:ind w:right="-110"/>
              <w:jc w:val="center"/>
              <w:rPr>
                <w:rFonts w:cs="Arial"/>
              </w:rPr>
            </w:pPr>
            <w:r>
              <w:rPr>
                <w:rFonts w:cs="Arial"/>
              </w:rPr>
              <w:t>CZARNY</w:t>
            </w:r>
            <w:r w:rsidRPr="004956C1">
              <w:rPr>
                <w:rFonts w:cs="Arial"/>
              </w:rPr>
              <w:t>/</w:t>
            </w:r>
            <w:r>
              <w:rPr>
                <w:rFonts w:cs="Arial"/>
              </w:rPr>
              <w:t>SZARY</w:t>
            </w:r>
            <w:r w:rsidRPr="004956C1">
              <w:rPr>
                <w:rFonts w:cs="Arial"/>
              </w:rPr>
              <w:t>*</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33.</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radioodtwarzacz, antena</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34.</w:t>
            </w:r>
          </w:p>
        </w:tc>
        <w:tc>
          <w:tcPr>
            <w:tcW w:w="6237" w:type="dxa"/>
          </w:tcPr>
          <w:p w:rsidR="00766405" w:rsidRDefault="00766405" w:rsidP="00652D8F">
            <w:pPr>
              <w:tabs>
                <w:tab w:val="left" w:pos="540"/>
              </w:tabs>
              <w:suppressAutoHyphens w:val="0"/>
              <w:spacing w:line="276" w:lineRule="auto"/>
              <w:ind w:right="-110"/>
              <w:jc w:val="both"/>
              <w:rPr>
                <w:rFonts w:cs="Arial"/>
                <w:b/>
              </w:rPr>
            </w:pPr>
            <w:r>
              <w:rPr>
                <w:rFonts w:cs="Arial"/>
                <w:b/>
              </w:rPr>
              <w:t>dostępność autoryzowanego serwisu w odległości nie większej niż 20 km</w:t>
            </w:r>
          </w:p>
        </w:tc>
        <w:tc>
          <w:tcPr>
            <w:tcW w:w="3828" w:type="dxa"/>
          </w:tcPr>
          <w:p w:rsidR="00766405" w:rsidRPr="004956C1" w:rsidRDefault="00766405" w:rsidP="00B73813">
            <w:pPr>
              <w:tabs>
                <w:tab w:val="left" w:pos="540"/>
              </w:tabs>
              <w:suppressAutoHyphens w:val="0"/>
              <w:spacing w:line="276" w:lineRule="auto"/>
              <w:ind w:right="-110"/>
              <w:jc w:val="center"/>
              <w:rPr>
                <w:rFonts w:cs="Arial"/>
              </w:rPr>
            </w:pPr>
            <w:r w:rsidRPr="004956C1">
              <w:rPr>
                <w:rFonts w:cs="Arial"/>
              </w:rPr>
              <w:t>TAK/NIE*</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p>
        </w:tc>
        <w:tc>
          <w:tcPr>
            <w:tcW w:w="6237" w:type="dxa"/>
          </w:tcPr>
          <w:p w:rsidR="00766405" w:rsidRPr="00D95415" w:rsidRDefault="00766405" w:rsidP="00D95415">
            <w:pPr>
              <w:tabs>
                <w:tab w:val="left" w:pos="540"/>
              </w:tabs>
              <w:suppressAutoHyphens w:val="0"/>
              <w:spacing w:line="276" w:lineRule="auto"/>
              <w:ind w:right="-110"/>
              <w:jc w:val="center"/>
              <w:rPr>
                <w:rFonts w:cs="Arial"/>
                <w:b/>
              </w:rPr>
            </w:pPr>
            <w:r w:rsidRPr="00D95415">
              <w:rPr>
                <w:rFonts w:cs="Arial"/>
                <w:b/>
              </w:rPr>
              <w:t>Czynnik energetyczny i oddziaływanie na środowisko</w:t>
            </w:r>
          </w:p>
        </w:tc>
        <w:tc>
          <w:tcPr>
            <w:tcW w:w="3828" w:type="dxa"/>
          </w:tcPr>
          <w:p w:rsidR="00766405" w:rsidRPr="00D95415" w:rsidRDefault="00766405" w:rsidP="00D95415">
            <w:pPr>
              <w:tabs>
                <w:tab w:val="left" w:pos="540"/>
              </w:tabs>
              <w:suppressAutoHyphens w:val="0"/>
              <w:spacing w:line="276" w:lineRule="auto"/>
              <w:ind w:right="-110"/>
              <w:jc w:val="center"/>
              <w:rPr>
                <w:rFonts w:cs="Arial"/>
                <w:b/>
              </w:rPr>
            </w:pPr>
            <w:r w:rsidRPr="00D95415">
              <w:rPr>
                <w:rFonts w:cs="Arial"/>
                <w:b/>
              </w:rPr>
              <w:t>Wartości podlegające ocenie wg kryteriów oceny podanych w SIWZ</w:t>
            </w: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1.</w:t>
            </w:r>
          </w:p>
        </w:tc>
        <w:tc>
          <w:tcPr>
            <w:tcW w:w="6237" w:type="dxa"/>
          </w:tcPr>
          <w:p w:rsidR="00766405" w:rsidRPr="004956C1" w:rsidRDefault="00766405" w:rsidP="006502BE">
            <w:pPr>
              <w:tabs>
                <w:tab w:val="left" w:pos="540"/>
              </w:tabs>
              <w:suppressAutoHyphens w:val="0"/>
              <w:spacing w:line="276" w:lineRule="auto"/>
              <w:ind w:right="-110"/>
              <w:jc w:val="both"/>
              <w:rPr>
                <w:rFonts w:cs="Arial"/>
              </w:rPr>
            </w:pPr>
            <w:r w:rsidRPr="004956C1">
              <w:rPr>
                <w:rFonts w:cs="Arial"/>
              </w:rPr>
              <w:t xml:space="preserve">zużycie paliwa (l/100 km) </w:t>
            </w:r>
          </w:p>
        </w:tc>
        <w:tc>
          <w:tcPr>
            <w:tcW w:w="3828" w:type="dxa"/>
          </w:tcPr>
          <w:p w:rsidR="00766405" w:rsidRPr="004956C1" w:rsidRDefault="00766405" w:rsidP="00B73813">
            <w:pPr>
              <w:tabs>
                <w:tab w:val="left" w:pos="540"/>
              </w:tabs>
              <w:suppressAutoHyphens w:val="0"/>
              <w:spacing w:line="276" w:lineRule="auto"/>
              <w:ind w:right="-110"/>
              <w:jc w:val="both"/>
              <w:rPr>
                <w:rFonts w:cs="Arial"/>
              </w:rPr>
            </w:pPr>
          </w:p>
        </w:tc>
      </w:tr>
      <w:tr w:rsidR="00766405" w:rsidTr="00766405">
        <w:tc>
          <w:tcPr>
            <w:tcW w:w="675" w:type="dxa"/>
          </w:tcPr>
          <w:p w:rsidR="00766405" w:rsidRDefault="00766405" w:rsidP="00B73813">
            <w:pPr>
              <w:tabs>
                <w:tab w:val="left" w:pos="540"/>
              </w:tabs>
              <w:suppressAutoHyphens w:val="0"/>
              <w:spacing w:line="276" w:lineRule="auto"/>
              <w:ind w:right="-110"/>
              <w:jc w:val="both"/>
              <w:rPr>
                <w:rFonts w:cs="Arial"/>
                <w:b/>
              </w:rPr>
            </w:pPr>
            <w:r>
              <w:rPr>
                <w:rFonts w:cs="Arial"/>
                <w:b/>
              </w:rPr>
              <w:t>2.</w:t>
            </w:r>
          </w:p>
        </w:tc>
        <w:tc>
          <w:tcPr>
            <w:tcW w:w="6237" w:type="dxa"/>
          </w:tcPr>
          <w:p w:rsidR="00766405" w:rsidRPr="004956C1" w:rsidRDefault="00766405" w:rsidP="00B73813">
            <w:pPr>
              <w:tabs>
                <w:tab w:val="left" w:pos="540"/>
              </w:tabs>
              <w:suppressAutoHyphens w:val="0"/>
              <w:spacing w:line="276" w:lineRule="auto"/>
              <w:ind w:right="-110"/>
              <w:jc w:val="both"/>
              <w:rPr>
                <w:rFonts w:cs="Arial"/>
              </w:rPr>
            </w:pPr>
            <w:r w:rsidRPr="004956C1">
              <w:rPr>
                <w:rFonts w:cs="Arial"/>
              </w:rPr>
              <w:t>wartość emisji dwutlenku węgla (g/km)</w:t>
            </w:r>
          </w:p>
        </w:tc>
        <w:tc>
          <w:tcPr>
            <w:tcW w:w="3828" w:type="dxa"/>
          </w:tcPr>
          <w:p w:rsidR="00766405" w:rsidRPr="004956C1" w:rsidRDefault="00766405" w:rsidP="00B73813">
            <w:pPr>
              <w:tabs>
                <w:tab w:val="left" w:pos="540"/>
              </w:tabs>
              <w:suppressAutoHyphens w:val="0"/>
              <w:spacing w:line="276" w:lineRule="auto"/>
              <w:ind w:right="-110"/>
              <w:jc w:val="both"/>
              <w:rPr>
                <w:rFonts w:cs="Arial"/>
              </w:rPr>
            </w:pPr>
          </w:p>
        </w:tc>
      </w:tr>
      <w:tr w:rsidR="00766405" w:rsidTr="00766405">
        <w:tc>
          <w:tcPr>
            <w:tcW w:w="675" w:type="dxa"/>
          </w:tcPr>
          <w:p w:rsidR="00766405" w:rsidRDefault="00766405" w:rsidP="00F72376">
            <w:pPr>
              <w:tabs>
                <w:tab w:val="left" w:pos="540"/>
              </w:tabs>
              <w:suppressAutoHyphens w:val="0"/>
              <w:spacing w:line="276" w:lineRule="auto"/>
              <w:ind w:right="-110"/>
              <w:jc w:val="both"/>
              <w:rPr>
                <w:rFonts w:cs="Arial"/>
                <w:b/>
              </w:rPr>
            </w:pPr>
            <w:r>
              <w:rPr>
                <w:rFonts w:cs="Arial"/>
                <w:b/>
              </w:rPr>
              <w:t>3.</w:t>
            </w:r>
          </w:p>
        </w:tc>
        <w:tc>
          <w:tcPr>
            <w:tcW w:w="6237" w:type="dxa"/>
          </w:tcPr>
          <w:p w:rsidR="00766405" w:rsidRPr="004956C1" w:rsidRDefault="00766405" w:rsidP="00B73813">
            <w:pPr>
              <w:tabs>
                <w:tab w:val="left" w:pos="540"/>
              </w:tabs>
              <w:suppressAutoHyphens w:val="0"/>
              <w:spacing w:line="276" w:lineRule="auto"/>
              <w:ind w:right="-110"/>
              <w:jc w:val="both"/>
              <w:rPr>
                <w:rFonts w:cs="Arial"/>
              </w:rPr>
            </w:pPr>
            <w:r w:rsidRPr="004956C1">
              <w:rPr>
                <w:rFonts w:cs="Arial"/>
              </w:rPr>
              <w:t>łącznie wartość emisji zanieczyszczeń: tlenku azotu, cząstek stałych oraz węglowodorów</w:t>
            </w:r>
          </w:p>
        </w:tc>
        <w:tc>
          <w:tcPr>
            <w:tcW w:w="3828" w:type="dxa"/>
          </w:tcPr>
          <w:p w:rsidR="00766405" w:rsidRPr="004956C1" w:rsidRDefault="00766405" w:rsidP="00B73813">
            <w:pPr>
              <w:tabs>
                <w:tab w:val="left" w:pos="540"/>
              </w:tabs>
              <w:suppressAutoHyphens w:val="0"/>
              <w:spacing w:line="276" w:lineRule="auto"/>
              <w:ind w:right="-110"/>
              <w:jc w:val="both"/>
              <w:rPr>
                <w:rFonts w:cs="Arial"/>
              </w:rPr>
            </w:pPr>
          </w:p>
        </w:tc>
      </w:tr>
    </w:tbl>
    <w:p w:rsidR="00B73813" w:rsidRPr="005E79D2" w:rsidRDefault="005E79D2" w:rsidP="005E79D2">
      <w:pPr>
        <w:pStyle w:val="Akapitzlist"/>
        <w:spacing w:before="240" w:after="240"/>
        <w:ind w:left="360"/>
        <w:rPr>
          <w:rFonts w:ascii="Arial" w:hAnsi="Arial" w:cs="Arial"/>
          <w:b/>
        </w:rPr>
      </w:pPr>
      <w:r w:rsidRPr="005E79D2">
        <w:rPr>
          <w:rFonts w:ascii="Arial" w:hAnsi="Arial" w:cs="Arial"/>
          <w:b/>
        </w:rPr>
        <w:t>*</w:t>
      </w:r>
      <w:r>
        <w:rPr>
          <w:rFonts w:ascii="Arial" w:hAnsi="Arial" w:cs="Arial"/>
          <w:b/>
        </w:rPr>
        <w:t xml:space="preserve"> </w:t>
      </w:r>
      <w:r w:rsidRPr="005E79D2">
        <w:rPr>
          <w:rFonts w:ascii="Arial" w:hAnsi="Arial" w:cs="Arial"/>
          <w:b/>
        </w:rPr>
        <w:t>niepotrzebne skreślić</w:t>
      </w:r>
    </w:p>
    <w:p w:rsidR="00B73813" w:rsidRDefault="00B73813" w:rsidP="00B73813">
      <w:pPr>
        <w:spacing w:before="240" w:after="240"/>
        <w:rPr>
          <w:rFonts w:cs="Arial"/>
          <w:b/>
        </w:rPr>
      </w:pPr>
    </w:p>
    <w:p w:rsidR="00B73813" w:rsidRPr="006F1633" w:rsidRDefault="00B73813" w:rsidP="00B73813">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B73813" w:rsidRPr="006F1633" w:rsidTr="00B73813">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3813" w:rsidRPr="006F1633" w:rsidRDefault="00B73813" w:rsidP="00B73813">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3813" w:rsidRPr="006F1633" w:rsidRDefault="00B73813" w:rsidP="00B73813">
            <w:pPr>
              <w:spacing w:line="276" w:lineRule="auto"/>
              <w:jc w:val="center"/>
              <w:rPr>
                <w:rFonts w:cs="Arial"/>
                <w:b/>
              </w:rPr>
            </w:pPr>
            <w:r w:rsidRPr="006F1633">
              <w:rPr>
                <w:rFonts w:cs="Arial"/>
                <w:b/>
              </w:rPr>
              <w:t>Miejscowość</w:t>
            </w:r>
          </w:p>
          <w:p w:rsidR="00B73813" w:rsidRPr="006F1633" w:rsidRDefault="00B73813" w:rsidP="00B73813">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3813" w:rsidRPr="006F1633" w:rsidRDefault="00B73813" w:rsidP="00B73813">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3813" w:rsidRPr="006F1633" w:rsidRDefault="00B73813" w:rsidP="00B73813">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3813" w:rsidRPr="006F1633" w:rsidRDefault="00B73813" w:rsidP="00B73813">
            <w:pPr>
              <w:spacing w:line="276" w:lineRule="auto"/>
              <w:jc w:val="center"/>
              <w:rPr>
                <w:rFonts w:cs="Arial"/>
                <w:b/>
              </w:rPr>
            </w:pPr>
            <w:r w:rsidRPr="006F1633">
              <w:rPr>
                <w:rFonts w:cs="Arial"/>
                <w:b/>
              </w:rPr>
              <w:t>Pieczęć(cie) wykonawcy(ów)</w:t>
            </w:r>
          </w:p>
        </w:tc>
      </w:tr>
      <w:tr w:rsidR="00B73813" w:rsidRPr="006F1633" w:rsidTr="00B73813">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B73813" w:rsidRPr="006F1633" w:rsidRDefault="00B73813" w:rsidP="00B73813">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B73813" w:rsidRPr="006F1633" w:rsidRDefault="00B73813" w:rsidP="00B73813">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73813" w:rsidRPr="006F1633" w:rsidRDefault="00B73813" w:rsidP="00B73813">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B73813" w:rsidRPr="006F1633" w:rsidRDefault="00B73813" w:rsidP="00B73813">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73813" w:rsidRPr="006F1633" w:rsidRDefault="00B73813" w:rsidP="00B73813">
            <w:pPr>
              <w:spacing w:line="276" w:lineRule="auto"/>
              <w:jc w:val="center"/>
              <w:rPr>
                <w:rFonts w:cs="Arial"/>
                <w:b/>
              </w:rPr>
            </w:pPr>
          </w:p>
        </w:tc>
      </w:tr>
    </w:tbl>
    <w:p w:rsidR="00B73813" w:rsidRPr="006F1633" w:rsidRDefault="00B73813" w:rsidP="00B73813">
      <w:pPr>
        <w:spacing w:line="276" w:lineRule="auto"/>
        <w:rPr>
          <w:rFonts w:cs="Arial"/>
          <w:b/>
        </w:rPr>
      </w:pPr>
    </w:p>
    <w:p w:rsidR="00B73813" w:rsidRPr="006F1633" w:rsidRDefault="00B73813" w:rsidP="001B2FCF">
      <w:pPr>
        <w:spacing w:line="276" w:lineRule="auto"/>
        <w:rPr>
          <w:rFonts w:cs="Arial"/>
          <w:b/>
        </w:rPr>
      </w:pPr>
    </w:p>
    <w:sectPr w:rsidR="00B73813" w:rsidRPr="006F1633" w:rsidSect="00ED4D19">
      <w:footerReference w:type="default" r:id="rId9"/>
      <w:pgSz w:w="11905" w:h="16837"/>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2E" w:rsidRDefault="0073222E">
      <w:r>
        <w:separator/>
      </w:r>
    </w:p>
  </w:endnote>
  <w:endnote w:type="continuationSeparator" w:id="0">
    <w:p w:rsidR="0073222E" w:rsidRDefault="0073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C2" w:rsidRDefault="007A2472">
    <w:pPr>
      <w:pStyle w:val="Stopka"/>
      <w:jc w:val="right"/>
    </w:pPr>
    <w:fldSimple w:instr=" PAGE   \* MERGEFORMAT ">
      <w:r w:rsidR="0073222E">
        <w:rPr>
          <w:noProof/>
        </w:rPr>
        <w:t>1</w:t>
      </w:r>
    </w:fldSimple>
  </w:p>
  <w:p w:rsidR="00A425C2" w:rsidRDefault="00A425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2E" w:rsidRDefault="0073222E">
      <w:r>
        <w:separator/>
      </w:r>
    </w:p>
  </w:footnote>
  <w:footnote w:type="continuationSeparator" w:id="0">
    <w:p w:rsidR="0073222E" w:rsidRDefault="0073222E">
      <w:r>
        <w:continuationSeparator/>
      </w:r>
    </w:p>
  </w:footnote>
  <w:footnote w:id="1">
    <w:p w:rsidR="00A425C2" w:rsidRPr="001A4FDE" w:rsidRDefault="00A425C2" w:rsidP="001A4FDE">
      <w:pPr>
        <w:pStyle w:val="Tekstprzypisudolnego"/>
        <w:tabs>
          <w:tab w:val="left" w:pos="0"/>
        </w:tabs>
        <w:rPr>
          <w:rFonts w:ascii="Arial" w:hAnsi="Arial" w:cs="Arial"/>
          <w:sz w:val="16"/>
          <w:szCs w:val="16"/>
        </w:rPr>
      </w:pPr>
      <w:r w:rsidRPr="001A4FDE">
        <w:rPr>
          <w:rStyle w:val="Znakiprzypiswdolnych"/>
          <w:rFonts w:ascii="Arial" w:hAnsi="Arial" w:cs="Arial"/>
        </w:rPr>
        <w:footnoteRef/>
      </w:r>
      <w:r w:rsidRPr="001A4FDE">
        <w:rPr>
          <w:rFonts w:ascii="Arial" w:hAnsi="Arial" w:cs="Arial"/>
          <w:sz w:val="16"/>
          <w:szCs w:val="16"/>
        </w:rPr>
        <w:t>Wykonawca modeluje tabelę poniżej w zależności od swego składu.</w:t>
      </w:r>
    </w:p>
  </w:footnote>
  <w:footnote w:id="2">
    <w:p w:rsidR="00A425C2" w:rsidRDefault="00A425C2">
      <w:pPr>
        <w:pStyle w:val="Tekstprzypisudolnego"/>
      </w:pPr>
      <w:r>
        <w:rPr>
          <w:rStyle w:val="Znakiprzypiswdolnych"/>
          <w:rFonts w:ascii="Arial" w:hAnsi="Arial"/>
        </w:rPr>
        <w:footnoteRef/>
      </w:r>
      <w:r>
        <w:rPr>
          <w:rFonts w:ascii="Verdana" w:hAnsi="Verdana"/>
          <w:sz w:val="16"/>
          <w:szCs w:val="16"/>
        </w:rPr>
        <w:tab/>
        <w:t xml:space="preserve"> Wykonawca usuwa niepotrzebne.</w:t>
      </w:r>
      <w:r>
        <w:t xml:space="preserve"> </w:t>
      </w:r>
    </w:p>
  </w:footnote>
  <w:footnote w:id="3">
    <w:p w:rsidR="00A425C2" w:rsidRPr="00886342" w:rsidRDefault="00A425C2">
      <w:pPr>
        <w:pStyle w:val="Tekstprzypisudolnego"/>
        <w:rPr>
          <w:rFonts w:ascii="Arial" w:hAnsi="Arial" w:cs="Arial"/>
          <w:sz w:val="16"/>
          <w:szCs w:val="16"/>
        </w:rPr>
      </w:pPr>
      <w:r w:rsidRPr="00886342">
        <w:rPr>
          <w:rStyle w:val="Znakiprzypiswdolnych"/>
          <w:rFonts w:ascii="Arial" w:hAnsi="Arial" w:cs="Arial"/>
          <w:sz w:val="16"/>
          <w:szCs w:val="16"/>
        </w:rPr>
        <w:footnoteRef/>
      </w:r>
      <w:r w:rsidRPr="00886342">
        <w:rPr>
          <w:rFonts w:ascii="Arial" w:hAnsi="Arial" w:cs="Arial"/>
          <w:sz w:val="16"/>
          <w:szCs w:val="16"/>
        </w:rPr>
        <w:t>Wykonawca usuwa niepotrzebne.</w:t>
      </w:r>
    </w:p>
  </w:footnote>
  <w:footnote w:id="4">
    <w:p w:rsidR="00A425C2" w:rsidRDefault="00A425C2">
      <w:pPr>
        <w:pStyle w:val="Tekstprzypisudolnego"/>
        <w:rPr>
          <w:rFonts w:ascii="Verdana" w:hAnsi="Verdana"/>
          <w:sz w:val="16"/>
          <w:szCs w:val="16"/>
        </w:rPr>
      </w:pPr>
      <w:r w:rsidRPr="00886342">
        <w:rPr>
          <w:rStyle w:val="Znakiprzypiswdolnych"/>
          <w:rFonts w:ascii="Arial" w:hAnsi="Arial" w:cs="Arial"/>
          <w:sz w:val="16"/>
          <w:szCs w:val="16"/>
        </w:rPr>
        <w:footnoteRef/>
      </w:r>
      <w:r w:rsidRPr="00886342">
        <w:rPr>
          <w:rFonts w:ascii="Arial" w:hAnsi="Arial" w:cs="Arial"/>
          <w:sz w:val="16"/>
          <w:szCs w:val="16"/>
        </w:rPr>
        <w:t xml:space="preserve"> Wykonawca usuwa niepotrzebne.</w:t>
      </w:r>
    </w:p>
  </w:footnote>
  <w:footnote w:id="5">
    <w:p w:rsidR="00A425C2" w:rsidRDefault="00A425C2" w:rsidP="00A36A3A">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A425C2" w:rsidRDefault="00A425C2"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7">
    <w:p w:rsidR="00A425C2" w:rsidRDefault="00A425C2"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8">
    <w:p w:rsidR="00A425C2" w:rsidRDefault="00A425C2">
      <w:pPr>
        <w:pStyle w:val="Tekstprzypisudolnego"/>
        <w:rPr>
          <w:rFonts w:ascii="Verdana" w:hAnsi="Verdana"/>
          <w:sz w:val="16"/>
          <w:szCs w:val="16"/>
        </w:rPr>
      </w:pPr>
      <w:r>
        <w:rPr>
          <w:rStyle w:val="Znakiprzypiswdolnych"/>
          <w:rFonts w:ascii="Arial" w:hAnsi="Arial"/>
        </w:rPr>
        <w:footnoteRef/>
      </w:r>
      <w:r>
        <w:rPr>
          <w:rFonts w:ascii="Verdana" w:hAnsi="Verdana"/>
          <w:sz w:val="16"/>
          <w:szCs w:val="16"/>
        </w:rPr>
        <w:tab/>
        <w:t xml:space="preserve"> Wykonawca modeluje tabelę poniżej w zależności od swego składu.</w:t>
      </w:r>
    </w:p>
  </w:footnote>
  <w:footnote w:id="9">
    <w:p w:rsidR="00A425C2" w:rsidRDefault="00A425C2" w:rsidP="00B73813">
      <w:pPr>
        <w:pStyle w:val="Tekstprzypisudolnego"/>
        <w:rPr>
          <w:rFonts w:ascii="Verdana" w:hAnsi="Verdana"/>
          <w:sz w:val="16"/>
          <w:szCs w:val="16"/>
        </w:rPr>
      </w:pPr>
      <w:r>
        <w:rPr>
          <w:rStyle w:val="Znakiprzypiswdolnych"/>
          <w:rFonts w:ascii="Arial" w:hAnsi="Arial"/>
        </w:rPr>
        <w:footnoteRef/>
      </w:r>
      <w:r>
        <w:rPr>
          <w:rFonts w:ascii="Verdana" w:hAnsi="Verdana"/>
          <w:sz w:val="16"/>
          <w:szCs w:val="16"/>
        </w:rPr>
        <w:tab/>
        <w:t xml:space="preserve"> Wykonawca modeluje tabelę poniżej w zależności od swego składu.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3600"/>
        </w:tabs>
        <w:ind w:left="3600" w:hanging="360"/>
      </w:pPr>
      <w:rPr>
        <w:b/>
        <w:i w:val="0"/>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ascii="Times New Roman" w:hAnsi="Times New Roman" w:cs="Times New Roman"/>
        <w:b w:val="0"/>
        <w:i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B292FF70"/>
    <w:name w:val="WW8Num2"/>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540"/>
        </w:tabs>
        <w:ind w:left="540" w:firstLine="0"/>
      </w:pPr>
      <w:rPr>
        <w:b w:val="0"/>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B3403736"/>
    <w:name w:val="WW8Num3"/>
    <w:lvl w:ilvl="0">
      <w:start w:val="1"/>
      <w:numFmt w:val="decimal"/>
      <w:lvlText w:val="%1)"/>
      <w:lvlJc w:val="left"/>
      <w:pPr>
        <w:tabs>
          <w:tab w:val="num" w:pos="644"/>
        </w:tabs>
        <w:ind w:left="644" w:hanging="360"/>
      </w:pPr>
      <w:rPr>
        <w:i w:val="0"/>
      </w:rPr>
    </w:lvl>
  </w:abstractNum>
  <w:abstractNum w:abstractNumId="4">
    <w:nsid w:val="00000005"/>
    <w:multiLevelType w:val="multilevel"/>
    <w:tmpl w:val="4D8082F6"/>
    <w:name w:val="WW8Num4"/>
    <w:lvl w:ilvl="0">
      <w:start w:val="1"/>
      <w:numFmt w:val="decimal"/>
      <w:lvlText w:val="%1."/>
      <w:lvlJc w:val="left"/>
      <w:pPr>
        <w:tabs>
          <w:tab w:val="num" w:pos="2340"/>
        </w:tabs>
        <w:ind w:left="23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0000006"/>
    <w:multiLevelType w:val="singleLevel"/>
    <w:tmpl w:val="00000006"/>
    <w:name w:val="WW8Num5"/>
    <w:lvl w:ilvl="0">
      <w:start w:val="1"/>
      <w:numFmt w:val="decimal"/>
      <w:lvlText w:val="%1)"/>
      <w:lvlJc w:val="left"/>
      <w:pPr>
        <w:tabs>
          <w:tab w:val="num" w:pos="1485"/>
        </w:tabs>
        <w:ind w:left="1485" w:hanging="405"/>
      </w:p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multilevel"/>
    <w:tmpl w:val="8EB683D6"/>
    <w:name w:val="WW8Num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156"/>
        </w:tabs>
        <w:ind w:left="1156" w:hanging="360"/>
      </w:pPr>
      <w:rPr>
        <w:b w:val="0"/>
      </w:rPr>
    </w:lvl>
    <w:lvl w:ilvl="2">
      <w:start w:val="1"/>
      <w:numFmt w:val="bullet"/>
      <w:lvlText w:val=""/>
      <w:lvlJc w:val="left"/>
      <w:pPr>
        <w:tabs>
          <w:tab w:val="num" w:pos="2056"/>
        </w:tabs>
        <w:ind w:left="2056" w:hanging="360"/>
      </w:pPr>
      <w:rPr>
        <w:rFonts w:ascii="Symbol" w:hAnsi="Symbol"/>
        <w:b w:val="0"/>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0"/>
    <w:lvl w:ilvl="0">
      <w:start w:val="1"/>
      <w:numFmt w:val="decimal"/>
      <w:lvlText w:val="%1."/>
      <w:lvlJc w:val="left"/>
      <w:pPr>
        <w:tabs>
          <w:tab w:val="num" w:pos="1035"/>
        </w:tabs>
        <w:ind w:left="1035" w:hanging="360"/>
      </w:pPr>
    </w:lvl>
  </w:abstractNum>
  <w:abstractNum w:abstractNumId="11">
    <w:nsid w:val="0000000C"/>
    <w:multiLevelType w:val="singleLevel"/>
    <w:tmpl w:val="D4C07ECA"/>
    <w:name w:val="WW8Num11"/>
    <w:lvl w:ilvl="0">
      <w:start w:val="1"/>
      <w:numFmt w:val="lowerLetter"/>
      <w:suff w:val="nothing"/>
      <w:lvlText w:val="%1)"/>
      <w:lvlJc w:val="left"/>
      <w:pPr>
        <w:tabs>
          <w:tab w:val="num" w:pos="284"/>
        </w:tabs>
        <w:ind w:left="284" w:firstLine="0"/>
      </w:pPr>
      <w:rPr>
        <w:b w:val="0"/>
        <w:i w:val="0"/>
      </w:rPr>
    </w:lvl>
  </w:abstractNum>
  <w:abstractNum w:abstractNumId="12">
    <w:nsid w:val="0000000D"/>
    <w:multiLevelType w:val="singleLevel"/>
    <w:tmpl w:val="423A1B28"/>
    <w:name w:val="WW8Num12"/>
    <w:lvl w:ilvl="0">
      <w:start w:val="1"/>
      <w:numFmt w:val="decimal"/>
      <w:lvlText w:val="%1."/>
      <w:lvlJc w:val="left"/>
      <w:pPr>
        <w:tabs>
          <w:tab w:val="num" w:pos="1800"/>
        </w:tabs>
        <w:ind w:left="1800" w:hanging="360"/>
      </w:pPr>
      <w:rPr>
        <w:color w:val="auto"/>
      </w:rPr>
    </w:lvl>
  </w:abstractNum>
  <w:abstractNum w:abstractNumId="13">
    <w:nsid w:val="0000000E"/>
    <w:multiLevelType w:val="singleLevel"/>
    <w:tmpl w:val="0000000E"/>
    <w:name w:val="WW8Num13"/>
    <w:lvl w:ilvl="0">
      <w:start w:val="1"/>
      <w:numFmt w:val="decimal"/>
      <w:lvlText w:val="%1."/>
      <w:lvlJc w:val="left"/>
      <w:pPr>
        <w:tabs>
          <w:tab w:val="num" w:pos="2340"/>
        </w:tabs>
        <w:ind w:left="2340" w:hanging="360"/>
      </w:pPr>
      <w:rPr>
        <w:b w:val="0"/>
      </w:rPr>
    </w:lvl>
  </w:abstractNum>
  <w:abstractNum w:abstractNumId="14">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5"/>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suff w:val="nothing"/>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4150003"/>
    <w:lvl w:ilvl="0">
      <w:start w:val="1"/>
      <w:numFmt w:val="bullet"/>
      <w:lvlText w:val="o"/>
      <w:lvlJc w:val="left"/>
      <w:pPr>
        <w:ind w:left="1440" w:hanging="360"/>
      </w:pPr>
      <w:rPr>
        <w:rFonts w:ascii="Courier New" w:hAnsi="Courier New" w:cs="Courier New" w:hint="default"/>
      </w:rPr>
    </w:lvl>
  </w:abstractNum>
  <w:abstractNum w:abstractNumId="17">
    <w:nsid w:val="00000012"/>
    <w:multiLevelType w:val="multilevel"/>
    <w:tmpl w:val="00000012"/>
    <w:name w:val="WW8Num17"/>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2"/>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00000013"/>
    <w:multiLevelType w:val="singleLevel"/>
    <w:tmpl w:val="00000013"/>
    <w:name w:val="WW8Num18"/>
    <w:lvl w:ilvl="0">
      <w:start w:val="1"/>
      <w:numFmt w:val="decimal"/>
      <w:lvlText w:val="%1)"/>
      <w:lvlJc w:val="left"/>
      <w:pPr>
        <w:tabs>
          <w:tab w:val="num" w:pos="1080"/>
        </w:tabs>
        <w:ind w:left="1080" w:hanging="360"/>
      </w:pPr>
    </w:lvl>
  </w:abstractNum>
  <w:abstractNum w:abstractNumId="19">
    <w:nsid w:val="00000014"/>
    <w:multiLevelType w:val="multilevel"/>
    <w:tmpl w:val="00000014"/>
    <w:name w:val="WW8Num19"/>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0"/>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6"/>
    <w:multiLevelType w:val="singleLevel"/>
    <w:tmpl w:val="00000016"/>
    <w:name w:val="WW8Num22"/>
    <w:lvl w:ilvl="0">
      <w:start w:val="1"/>
      <w:numFmt w:val="decimal"/>
      <w:lvlText w:val="%1."/>
      <w:lvlJc w:val="left"/>
      <w:pPr>
        <w:tabs>
          <w:tab w:val="num" w:pos="1800"/>
        </w:tabs>
        <w:ind w:left="1800" w:hanging="360"/>
      </w:pPr>
    </w:lvl>
  </w:abstractNum>
  <w:abstractNum w:abstractNumId="22">
    <w:nsid w:val="00000017"/>
    <w:multiLevelType w:val="singleLevel"/>
    <w:tmpl w:val="00000017"/>
    <w:name w:val="WW8Num23"/>
    <w:lvl w:ilvl="0">
      <w:start w:val="1"/>
      <w:numFmt w:val="decimal"/>
      <w:lvlText w:val="%1."/>
      <w:lvlJc w:val="left"/>
      <w:pPr>
        <w:tabs>
          <w:tab w:val="num" w:pos="1080"/>
        </w:tabs>
        <w:ind w:left="1080" w:hanging="360"/>
      </w:pPr>
    </w:lvl>
  </w:abstractNum>
  <w:abstractNum w:abstractNumId="23">
    <w:nsid w:val="00000018"/>
    <w:multiLevelType w:val="singleLevel"/>
    <w:tmpl w:val="00000018"/>
    <w:name w:val="WW8Num24"/>
    <w:lvl w:ilvl="0">
      <w:start w:val="3"/>
      <w:numFmt w:val="decimal"/>
      <w:lvlText w:val="%1. "/>
      <w:lvlJc w:val="left"/>
      <w:pPr>
        <w:tabs>
          <w:tab w:val="num" w:pos="2263"/>
        </w:tabs>
        <w:ind w:left="2263" w:hanging="283"/>
      </w:pPr>
      <w:rPr>
        <w:b/>
        <w:i w:val="0"/>
        <w:sz w:val="24"/>
        <w:szCs w:val="24"/>
      </w:rPr>
    </w:lvl>
  </w:abstractNum>
  <w:abstractNum w:abstractNumId="24">
    <w:nsid w:val="00000019"/>
    <w:multiLevelType w:val="singleLevel"/>
    <w:tmpl w:val="00000019"/>
    <w:name w:val="WW8Num25"/>
    <w:lvl w:ilvl="0">
      <w:start w:val="1"/>
      <w:numFmt w:val="decimal"/>
      <w:lvlText w:val="%1."/>
      <w:lvlJc w:val="left"/>
      <w:pPr>
        <w:tabs>
          <w:tab w:val="num" w:pos="1440"/>
        </w:tabs>
        <w:ind w:left="1440" w:hanging="360"/>
      </w:p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start w:val="1"/>
      <w:numFmt w:val="decimal"/>
      <w:lvlText w:val="%1)"/>
      <w:lvlJc w:val="left"/>
      <w:pPr>
        <w:tabs>
          <w:tab w:val="num" w:pos="1080"/>
        </w:tabs>
        <w:ind w:left="1080" w:hanging="360"/>
      </w:pPr>
    </w:lvl>
  </w:abstractNum>
  <w:abstractNum w:abstractNumId="27">
    <w:nsid w:val="088869BB"/>
    <w:multiLevelType w:val="hybridMultilevel"/>
    <w:tmpl w:val="ABF8D5DE"/>
    <w:lvl w:ilvl="0" w:tplc="F5707F3C">
      <w:start w:val="1"/>
      <w:numFmt w:val="bullet"/>
      <w:lvlText w:val="-"/>
      <w:lvlJc w:val="left"/>
      <w:pPr>
        <w:tabs>
          <w:tab w:val="num" w:pos="704"/>
        </w:tabs>
        <w:ind w:left="704" w:hanging="360"/>
      </w:pPr>
      <w:rPr>
        <w:rFonts w:ascii="Times New Roman" w:eastAsia="Times New Roman" w:hAnsi="Times New Roman" w:cs="Times New Roman" w:hint="default"/>
        <w:strike w:val="0"/>
        <w:dstrike w:val="0"/>
        <w:u w:val="none"/>
        <w:effect w:val="none"/>
      </w:rPr>
    </w:lvl>
    <w:lvl w:ilvl="1" w:tplc="F5707F3C">
      <w:start w:val="1"/>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0D21677F"/>
    <w:multiLevelType w:val="hybridMultilevel"/>
    <w:tmpl w:val="299EECFA"/>
    <w:lvl w:ilvl="0" w:tplc="F2960B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4104AA"/>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2C36F86"/>
    <w:multiLevelType w:val="multilevel"/>
    <w:tmpl w:val="53D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B963C6"/>
    <w:multiLevelType w:val="hybridMultilevel"/>
    <w:tmpl w:val="CEA2C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5A91C31"/>
    <w:multiLevelType w:val="hybridMultilevel"/>
    <w:tmpl w:val="C862E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5DA78C4"/>
    <w:multiLevelType w:val="multilevel"/>
    <w:tmpl w:val="559E0FBC"/>
    <w:lvl w:ilvl="0">
      <w:start w:val="1"/>
      <w:numFmt w:val="bullet"/>
      <w:lvlText w:val=""/>
      <w:lvlJc w:val="left"/>
      <w:pPr>
        <w:tabs>
          <w:tab w:val="num" w:pos="360"/>
        </w:tabs>
        <w:ind w:left="360" w:hanging="360"/>
      </w:pPr>
      <w:rPr>
        <w:rFonts w:ascii="Symbol" w:hAnsi="Symbol" w:hint="default"/>
        <w:color w:val="auto"/>
        <w:sz w:val="20"/>
      </w:rPr>
    </w:lvl>
    <w:lvl w:ilvl="1">
      <w:start w:val="1"/>
      <w:numFmt w:val="ordinal"/>
      <w:lvlText w:val="%2"/>
      <w:lvlJc w:val="left"/>
      <w:pPr>
        <w:tabs>
          <w:tab w:val="num" w:pos="1080"/>
        </w:tabs>
        <w:ind w:left="1080" w:hanging="1043"/>
      </w:pPr>
      <w:rPr>
        <w:rFonts w:hint="default"/>
        <w:sz w:val="20"/>
      </w:rPr>
    </w:lvl>
    <w:lvl w:ilvl="2">
      <w:start w:val="1"/>
      <w:numFmt w:val="lowerLetter"/>
      <w:lvlText w:val="%3."/>
      <w:lvlJc w:val="left"/>
      <w:pPr>
        <w:tabs>
          <w:tab w:val="num" w:pos="1800"/>
        </w:tabs>
        <w:ind w:left="1795" w:hanging="1191"/>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18E82586"/>
    <w:multiLevelType w:val="hybridMultilevel"/>
    <w:tmpl w:val="0B72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C65A1B"/>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1FDC7D89"/>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20F76B96"/>
    <w:multiLevelType w:val="hybridMultilevel"/>
    <w:tmpl w:val="5B729D8E"/>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8">
    <w:nsid w:val="23856D9E"/>
    <w:multiLevelType w:val="singleLevel"/>
    <w:tmpl w:val="B3403736"/>
    <w:lvl w:ilvl="0">
      <w:start w:val="1"/>
      <w:numFmt w:val="decimal"/>
      <w:lvlText w:val="%1)"/>
      <w:lvlJc w:val="left"/>
      <w:pPr>
        <w:tabs>
          <w:tab w:val="num" w:pos="786"/>
        </w:tabs>
        <w:ind w:left="786" w:hanging="360"/>
      </w:pPr>
      <w:rPr>
        <w:i w:val="0"/>
      </w:rPr>
    </w:lvl>
  </w:abstractNum>
  <w:abstractNum w:abstractNumId="39">
    <w:nsid w:val="24697956"/>
    <w:multiLevelType w:val="hybridMultilevel"/>
    <w:tmpl w:val="71986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5F55749"/>
    <w:multiLevelType w:val="hybridMultilevel"/>
    <w:tmpl w:val="5EF66B56"/>
    <w:lvl w:ilvl="0" w:tplc="979A864A">
      <w:start w:val="1"/>
      <w:numFmt w:val="lowerLetter"/>
      <w:lvlText w:val="%1)"/>
      <w:lvlJc w:val="left"/>
      <w:pPr>
        <w:ind w:left="1080" w:hanging="360"/>
      </w:pPr>
      <w:rPr>
        <w:rFonts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9A93FC5"/>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47F76D2"/>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84C5A1A"/>
    <w:multiLevelType w:val="hybridMultilevel"/>
    <w:tmpl w:val="23641DA2"/>
    <w:lvl w:ilvl="0" w:tplc="E0E2D416">
      <w:start w:val="1"/>
      <w:numFmt w:val="decimal"/>
      <w:lvlText w:val="%1)"/>
      <w:lvlJc w:val="left"/>
      <w:pPr>
        <w:ind w:left="720" w:hanging="360"/>
      </w:pPr>
      <w:rPr>
        <w:rFonts w:ascii="Arial" w:hAnsi="Arial" w:cs="Arial" w:hint="default"/>
        <w:b/>
        <w:i w:val="0"/>
      </w:rPr>
    </w:lvl>
    <w:lvl w:ilvl="1" w:tplc="50BEE5E4">
      <w:start w:val="1"/>
      <w:numFmt w:val="lowerLetter"/>
      <w:lvlText w:val="%2)"/>
      <w:lvlJc w:val="left"/>
      <w:pPr>
        <w:ind w:left="1440" w:hanging="360"/>
      </w:pPr>
      <w:rPr>
        <w:rFonts w:ascii="Arial" w:eastAsia="Times New Roman" w:hAnsi="Arial" w:cs="Arial"/>
        <w:b w:val="0"/>
        <w:i w:val="0"/>
      </w:rPr>
    </w:lvl>
    <w:lvl w:ilvl="2" w:tplc="0415001B" w:tentative="1">
      <w:start w:val="1"/>
      <w:numFmt w:val="lowerRoman"/>
      <w:lvlText w:val="%3."/>
      <w:lvlJc w:val="right"/>
      <w:pPr>
        <w:ind w:left="2160" w:hanging="180"/>
      </w:pPr>
    </w:lvl>
    <w:lvl w:ilvl="3" w:tplc="1E74A19A">
      <w:start w:val="1"/>
      <w:numFmt w:val="lowerLetter"/>
      <w:lvlText w:val="%4)"/>
      <w:lvlJc w:val="left"/>
      <w:pPr>
        <w:ind w:left="502" w:hanging="360"/>
      </w:pPr>
      <w:rPr>
        <w:rFonts w:ascii="Times New Roman" w:eastAsia="Times New Roman" w:hAnsi="Times New Roman" w:cs="Times New Roman"/>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A2E1365"/>
    <w:multiLevelType w:val="hybridMultilevel"/>
    <w:tmpl w:val="D3D8B532"/>
    <w:lvl w:ilvl="0" w:tplc="C9DCB00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BC25E4"/>
    <w:multiLevelType w:val="hybridMultilevel"/>
    <w:tmpl w:val="94201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0AE73C7"/>
    <w:multiLevelType w:val="hybridMultilevel"/>
    <w:tmpl w:val="B044D2D4"/>
    <w:lvl w:ilvl="0" w:tplc="0415000F">
      <w:start w:val="1"/>
      <w:numFmt w:val="decimal"/>
      <w:lvlText w:val="%1."/>
      <w:lvlJc w:val="left"/>
      <w:pPr>
        <w:ind w:left="644"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524322EF"/>
    <w:multiLevelType w:val="hybridMultilevel"/>
    <w:tmpl w:val="ABF8D5DE"/>
    <w:lvl w:ilvl="0" w:tplc="51385BDE">
      <w:start w:val="1"/>
      <w:numFmt w:val="bullet"/>
      <w:lvlText w:val="*"/>
      <w:lvlJc w:val="left"/>
      <w:pPr>
        <w:tabs>
          <w:tab w:val="num" w:pos="2340"/>
        </w:tabs>
        <w:ind w:left="2340" w:hanging="360"/>
      </w:pPr>
      <w:rPr>
        <w:rFonts w:ascii="Times New Roman" w:eastAsia="Times New Roman" w:hAnsi="Times New Roman" w:cs="Times New Roman" w:hint="default"/>
      </w:rPr>
    </w:lvl>
    <w:lvl w:ilvl="1" w:tplc="F5707F3C">
      <w:start w:val="1"/>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5936408C"/>
    <w:multiLevelType w:val="hybridMultilevel"/>
    <w:tmpl w:val="9C307CDA"/>
    <w:lvl w:ilvl="0" w:tplc="431A9086">
      <w:start w:val="1"/>
      <w:numFmt w:val="decimal"/>
      <w:lvlText w:val="%1)"/>
      <w:lvlJc w:val="left"/>
      <w:pPr>
        <w:tabs>
          <w:tab w:val="num" w:pos="540"/>
        </w:tabs>
        <w:ind w:left="540" w:firstLine="0"/>
      </w:pPr>
      <w:rPr>
        <w:rFonts w:hint="default"/>
        <w:b w:val="0"/>
      </w:rPr>
    </w:lvl>
    <w:lvl w:ilvl="1" w:tplc="F74E0550">
      <w:start w:val="1"/>
      <w:numFmt w:val="lowerLetter"/>
      <w:lvlText w:val="%2)"/>
      <w:lvlJc w:val="left"/>
      <w:pPr>
        <w:tabs>
          <w:tab w:val="num" w:pos="5670"/>
        </w:tabs>
        <w:ind w:left="540" w:firstLine="0"/>
      </w:pPr>
      <w:rPr>
        <w:rFonts w:hint="default"/>
        <w:i w:val="0"/>
      </w:rPr>
    </w:lvl>
    <w:lvl w:ilvl="2" w:tplc="A544D51E">
      <w:start w:val="1"/>
      <w:numFmt w:val="lowerLetter"/>
      <w:lvlText w:val="%3."/>
      <w:lvlJc w:val="left"/>
      <w:pPr>
        <w:tabs>
          <w:tab w:val="num" w:pos="2340"/>
        </w:tabs>
        <w:ind w:left="2340" w:hanging="360"/>
      </w:pPr>
      <w:rPr>
        <w:rFonts w:hint="default"/>
      </w:rPr>
    </w:lvl>
    <w:lvl w:ilvl="3" w:tplc="10C6D630">
      <w:start w:val="1"/>
      <w:numFmt w:val="decimal"/>
      <w:lvlText w:val="%4."/>
      <w:lvlJc w:val="left"/>
      <w:pPr>
        <w:tabs>
          <w:tab w:val="num" w:pos="2880"/>
        </w:tabs>
        <w:ind w:left="2880" w:hanging="360"/>
      </w:pPr>
      <w:rPr>
        <w:rFonts w:hint="default"/>
        <w:i w:val="0"/>
        <w:color w:val="0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5C33602"/>
    <w:multiLevelType w:val="hybridMultilevel"/>
    <w:tmpl w:val="9D64746C"/>
    <w:lvl w:ilvl="0" w:tplc="7F1E0A3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665215D9"/>
    <w:multiLevelType w:val="hybridMultilevel"/>
    <w:tmpl w:val="957070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74171E6"/>
    <w:multiLevelType w:val="hybridMultilevel"/>
    <w:tmpl w:val="C74E72A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7892EE7"/>
    <w:multiLevelType w:val="hybridMultilevel"/>
    <w:tmpl w:val="FFFAB3BE"/>
    <w:lvl w:ilvl="0" w:tplc="1A92BDC6">
      <w:start w:val="1"/>
      <w:numFmt w:val="decimal"/>
      <w:lvlText w:val="%1."/>
      <w:lvlJc w:val="left"/>
      <w:pPr>
        <w:tabs>
          <w:tab w:val="num" w:pos="644"/>
        </w:tabs>
        <w:ind w:left="644" w:hanging="360"/>
      </w:pPr>
      <w:rPr>
        <w:rFonts w:hint="default"/>
        <w:b/>
      </w:rPr>
    </w:lvl>
    <w:lvl w:ilvl="1" w:tplc="FFFFFFFF">
      <w:start w:val="1"/>
      <w:numFmt w:val="lowerLetter"/>
      <w:lvlText w:val="%2."/>
      <w:lvlJc w:val="left"/>
      <w:pPr>
        <w:tabs>
          <w:tab w:val="num" w:pos="644"/>
        </w:tabs>
        <w:ind w:left="644" w:hanging="360"/>
      </w:pPr>
    </w:lvl>
    <w:lvl w:ilvl="2" w:tplc="D514F79E">
      <w:start w:val="1"/>
      <w:numFmt w:val="lowerLetter"/>
      <w:lvlText w:val="%3)"/>
      <w:lvlJc w:val="left"/>
      <w:pPr>
        <w:tabs>
          <w:tab w:val="num" w:pos="1211"/>
        </w:tabs>
        <w:ind w:left="1211" w:hanging="360"/>
      </w:pPr>
      <w:rPr>
        <w:rFonts w:hint="default"/>
        <w:color w:val="auto"/>
      </w:rPr>
    </w:lvl>
    <w:lvl w:ilvl="3" w:tplc="FFFFFFFF" w:tentative="1">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4">
    <w:nsid w:val="6A6F6F84"/>
    <w:multiLevelType w:val="hybridMultilevel"/>
    <w:tmpl w:val="4B26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3DE4ABA"/>
    <w:multiLevelType w:val="multilevel"/>
    <w:tmpl w:val="0000001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2"/>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7">
    <w:nsid w:val="73EB5A21"/>
    <w:multiLevelType w:val="hybridMultilevel"/>
    <w:tmpl w:val="987C4B5C"/>
    <w:lvl w:ilvl="0" w:tplc="04150001">
      <w:start w:val="1"/>
      <w:numFmt w:val="bullet"/>
      <w:lvlText w:val=""/>
      <w:lvlJc w:val="left"/>
      <w:pPr>
        <w:tabs>
          <w:tab w:val="num" w:pos="720"/>
        </w:tabs>
        <w:ind w:left="720" w:hanging="360"/>
      </w:pPr>
      <w:rPr>
        <w:rFonts w:ascii="Wingdings" w:hAnsi="Wingdings"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73D3639"/>
    <w:multiLevelType w:val="hybridMultilevel"/>
    <w:tmpl w:val="BBCAB1A4"/>
    <w:lvl w:ilvl="0" w:tplc="9006B0C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8407754"/>
    <w:multiLevelType w:val="hybridMultilevel"/>
    <w:tmpl w:val="F2927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874590F"/>
    <w:multiLevelType w:val="hybridMultilevel"/>
    <w:tmpl w:val="C07A8F9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8DD19D3"/>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7AFE3234"/>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B58229B"/>
    <w:multiLevelType w:val="hybridMultilevel"/>
    <w:tmpl w:val="BD8654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16"/>
  </w:num>
  <w:num w:numId="6">
    <w:abstractNumId w:val="17"/>
  </w:num>
  <w:num w:numId="7">
    <w:abstractNumId w:val="20"/>
  </w:num>
  <w:num w:numId="8">
    <w:abstractNumId w:val="23"/>
  </w:num>
  <w:num w:numId="9">
    <w:abstractNumId w:val="55"/>
  </w:num>
  <w:num w:numId="10">
    <w:abstractNumId w:val="32"/>
  </w:num>
  <w:num w:numId="11">
    <w:abstractNumId w:val="40"/>
  </w:num>
  <w:num w:numId="12">
    <w:abstractNumId w:val="33"/>
  </w:num>
  <w:num w:numId="13">
    <w:abstractNumId w:val="44"/>
  </w:num>
  <w:num w:numId="14">
    <w:abstractNumId w:val="57"/>
  </w:num>
  <w:num w:numId="15">
    <w:abstractNumId w:val="43"/>
  </w:num>
  <w:num w:numId="16">
    <w:abstractNumId w:val="49"/>
  </w:num>
  <w:num w:numId="17">
    <w:abstractNumId w:val="28"/>
  </w:num>
  <w:num w:numId="18">
    <w:abstractNumId w:val="58"/>
  </w:num>
  <w:num w:numId="19">
    <w:abstractNumId w:val="59"/>
  </w:num>
  <w:num w:numId="20">
    <w:abstractNumId w:val="37"/>
  </w:num>
  <w:num w:numId="21">
    <w:abstractNumId w:val="31"/>
  </w:num>
  <w:num w:numId="22">
    <w:abstractNumId w:val="51"/>
  </w:num>
  <w:num w:numId="23">
    <w:abstractNumId w:val="52"/>
  </w:num>
  <w:num w:numId="24">
    <w:abstractNumId w:val="34"/>
  </w:num>
  <w:num w:numId="25">
    <w:abstractNumId w:val="60"/>
  </w:num>
  <w:num w:numId="26">
    <w:abstractNumId w:val="63"/>
  </w:num>
  <w:num w:numId="27">
    <w:abstractNumId w:val="46"/>
  </w:num>
  <w:num w:numId="28">
    <w:abstractNumId w:val="29"/>
  </w:num>
  <w:num w:numId="29">
    <w:abstractNumId w:val="36"/>
  </w:num>
  <w:num w:numId="30">
    <w:abstractNumId w:val="39"/>
  </w:num>
  <w:num w:numId="31">
    <w:abstractNumId w:val="61"/>
  </w:num>
  <w:num w:numId="32">
    <w:abstractNumId w:val="50"/>
  </w:num>
  <w:num w:numId="33">
    <w:abstractNumId w:val="41"/>
  </w:num>
  <w:num w:numId="34">
    <w:abstractNumId w:val="62"/>
  </w:num>
  <w:num w:numId="35">
    <w:abstractNumId w:val="42"/>
  </w:num>
  <w:num w:numId="36">
    <w:abstractNumId w:val="38"/>
  </w:num>
  <w:num w:numId="37">
    <w:abstractNumId w:val="35"/>
  </w:num>
  <w:num w:numId="38">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0"/>
  </w:num>
  <w:num w:numId="44">
    <w:abstractNumId w:val="45"/>
  </w:num>
  <w:num w:numId="45">
    <w:abstractNumId w:val="27"/>
  </w:num>
  <w:num w:numId="46">
    <w:abstractNumId w:val="5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3508"/>
    <w:rsid w:val="00000267"/>
    <w:rsid w:val="0000307C"/>
    <w:rsid w:val="000159B0"/>
    <w:rsid w:val="00022A49"/>
    <w:rsid w:val="00025233"/>
    <w:rsid w:val="00030B61"/>
    <w:rsid w:val="00034998"/>
    <w:rsid w:val="00037AFF"/>
    <w:rsid w:val="00040972"/>
    <w:rsid w:val="000462F6"/>
    <w:rsid w:val="00051157"/>
    <w:rsid w:val="0005279D"/>
    <w:rsid w:val="00052B28"/>
    <w:rsid w:val="00055B54"/>
    <w:rsid w:val="00067DE6"/>
    <w:rsid w:val="00067FB6"/>
    <w:rsid w:val="00070FCD"/>
    <w:rsid w:val="00072665"/>
    <w:rsid w:val="0007395D"/>
    <w:rsid w:val="00081FC2"/>
    <w:rsid w:val="000839C7"/>
    <w:rsid w:val="00083B77"/>
    <w:rsid w:val="00086DB2"/>
    <w:rsid w:val="00086F72"/>
    <w:rsid w:val="00091CD6"/>
    <w:rsid w:val="0009509D"/>
    <w:rsid w:val="000A0F9B"/>
    <w:rsid w:val="000A1CD6"/>
    <w:rsid w:val="000A25B8"/>
    <w:rsid w:val="000A2876"/>
    <w:rsid w:val="000A2A8B"/>
    <w:rsid w:val="000A3369"/>
    <w:rsid w:val="000A3A84"/>
    <w:rsid w:val="000A46C4"/>
    <w:rsid w:val="000A6E5C"/>
    <w:rsid w:val="000B164C"/>
    <w:rsid w:val="000B3C8E"/>
    <w:rsid w:val="000B4A28"/>
    <w:rsid w:val="000B6DE5"/>
    <w:rsid w:val="000B770A"/>
    <w:rsid w:val="000C05C7"/>
    <w:rsid w:val="000C0EB0"/>
    <w:rsid w:val="000C22D6"/>
    <w:rsid w:val="000C239D"/>
    <w:rsid w:val="000C2742"/>
    <w:rsid w:val="000C45AD"/>
    <w:rsid w:val="000C5D07"/>
    <w:rsid w:val="000D0163"/>
    <w:rsid w:val="000D047B"/>
    <w:rsid w:val="000D0640"/>
    <w:rsid w:val="000D14F7"/>
    <w:rsid w:val="000D1B63"/>
    <w:rsid w:val="000E0A4D"/>
    <w:rsid w:val="000E13D1"/>
    <w:rsid w:val="000E3609"/>
    <w:rsid w:val="000E3B5E"/>
    <w:rsid w:val="000E455E"/>
    <w:rsid w:val="000E4736"/>
    <w:rsid w:val="000E4809"/>
    <w:rsid w:val="000E4F2B"/>
    <w:rsid w:val="000F09C0"/>
    <w:rsid w:val="000F13F3"/>
    <w:rsid w:val="000F1407"/>
    <w:rsid w:val="000F30D7"/>
    <w:rsid w:val="000F4AC7"/>
    <w:rsid w:val="00100EFB"/>
    <w:rsid w:val="00103DBD"/>
    <w:rsid w:val="0010704B"/>
    <w:rsid w:val="00110FA8"/>
    <w:rsid w:val="00113716"/>
    <w:rsid w:val="001152AF"/>
    <w:rsid w:val="00115853"/>
    <w:rsid w:val="00115FD4"/>
    <w:rsid w:val="00116BAA"/>
    <w:rsid w:val="0012138C"/>
    <w:rsid w:val="00121812"/>
    <w:rsid w:val="00122A57"/>
    <w:rsid w:val="00124245"/>
    <w:rsid w:val="00125E90"/>
    <w:rsid w:val="0012740D"/>
    <w:rsid w:val="0013068E"/>
    <w:rsid w:val="0013074C"/>
    <w:rsid w:val="001307B1"/>
    <w:rsid w:val="0013086D"/>
    <w:rsid w:val="00130D5B"/>
    <w:rsid w:val="00130E29"/>
    <w:rsid w:val="001310A9"/>
    <w:rsid w:val="00131B67"/>
    <w:rsid w:val="00131F0D"/>
    <w:rsid w:val="001344A9"/>
    <w:rsid w:val="00134F8A"/>
    <w:rsid w:val="00135148"/>
    <w:rsid w:val="0013515C"/>
    <w:rsid w:val="001364B8"/>
    <w:rsid w:val="00137029"/>
    <w:rsid w:val="001402DB"/>
    <w:rsid w:val="001406E0"/>
    <w:rsid w:val="00142650"/>
    <w:rsid w:val="00143439"/>
    <w:rsid w:val="00145D45"/>
    <w:rsid w:val="00147AD4"/>
    <w:rsid w:val="00147DE0"/>
    <w:rsid w:val="0015011E"/>
    <w:rsid w:val="001519D3"/>
    <w:rsid w:val="001554AE"/>
    <w:rsid w:val="00156D38"/>
    <w:rsid w:val="00160C5C"/>
    <w:rsid w:val="0016166E"/>
    <w:rsid w:val="00163B59"/>
    <w:rsid w:val="00166B47"/>
    <w:rsid w:val="00167D78"/>
    <w:rsid w:val="0017091E"/>
    <w:rsid w:val="00173187"/>
    <w:rsid w:val="00176252"/>
    <w:rsid w:val="00176A30"/>
    <w:rsid w:val="00177FC4"/>
    <w:rsid w:val="0018023D"/>
    <w:rsid w:val="001816B5"/>
    <w:rsid w:val="001817A6"/>
    <w:rsid w:val="001828B6"/>
    <w:rsid w:val="00183D74"/>
    <w:rsid w:val="001851B5"/>
    <w:rsid w:val="00186922"/>
    <w:rsid w:val="0019226F"/>
    <w:rsid w:val="001922C0"/>
    <w:rsid w:val="00195862"/>
    <w:rsid w:val="001A1FEC"/>
    <w:rsid w:val="001A30F3"/>
    <w:rsid w:val="001A4FDE"/>
    <w:rsid w:val="001A78A0"/>
    <w:rsid w:val="001B106F"/>
    <w:rsid w:val="001B157A"/>
    <w:rsid w:val="001B19AA"/>
    <w:rsid w:val="001B26F1"/>
    <w:rsid w:val="001B2714"/>
    <w:rsid w:val="001B2754"/>
    <w:rsid w:val="001B2FCF"/>
    <w:rsid w:val="001B6099"/>
    <w:rsid w:val="001B6739"/>
    <w:rsid w:val="001C0BDA"/>
    <w:rsid w:val="001C2DA3"/>
    <w:rsid w:val="001C3CA0"/>
    <w:rsid w:val="001C44EF"/>
    <w:rsid w:val="001C4B60"/>
    <w:rsid w:val="001D08DA"/>
    <w:rsid w:val="001D1124"/>
    <w:rsid w:val="001D4F7D"/>
    <w:rsid w:val="001D5AF3"/>
    <w:rsid w:val="001E2A8E"/>
    <w:rsid w:val="001E495C"/>
    <w:rsid w:val="001E596F"/>
    <w:rsid w:val="001E5D79"/>
    <w:rsid w:val="001E63D3"/>
    <w:rsid w:val="001E70A9"/>
    <w:rsid w:val="001E7658"/>
    <w:rsid w:val="001F0B47"/>
    <w:rsid w:val="001F0D5A"/>
    <w:rsid w:val="001F13E0"/>
    <w:rsid w:val="001F3C6F"/>
    <w:rsid w:val="00202C30"/>
    <w:rsid w:val="00203269"/>
    <w:rsid w:val="002079A7"/>
    <w:rsid w:val="002108E0"/>
    <w:rsid w:val="002115EE"/>
    <w:rsid w:val="00213908"/>
    <w:rsid w:val="00213D39"/>
    <w:rsid w:val="0021445D"/>
    <w:rsid w:val="00215878"/>
    <w:rsid w:val="0021643E"/>
    <w:rsid w:val="00217F43"/>
    <w:rsid w:val="002202C8"/>
    <w:rsid w:val="002226E6"/>
    <w:rsid w:val="00225547"/>
    <w:rsid w:val="00226773"/>
    <w:rsid w:val="00226B58"/>
    <w:rsid w:val="00226C00"/>
    <w:rsid w:val="0023094F"/>
    <w:rsid w:val="0023245D"/>
    <w:rsid w:val="002342A1"/>
    <w:rsid w:val="002346C1"/>
    <w:rsid w:val="00240DAA"/>
    <w:rsid w:val="00240E71"/>
    <w:rsid w:val="0024106F"/>
    <w:rsid w:val="0024167B"/>
    <w:rsid w:val="002477F7"/>
    <w:rsid w:val="00250311"/>
    <w:rsid w:val="0025102D"/>
    <w:rsid w:val="002527B6"/>
    <w:rsid w:val="002530F9"/>
    <w:rsid w:val="002542F9"/>
    <w:rsid w:val="00262526"/>
    <w:rsid w:val="00265E58"/>
    <w:rsid w:val="00266EA3"/>
    <w:rsid w:val="00267474"/>
    <w:rsid w:val="00270E9C"/>
    <w:rsid w:val="00273283"/>
    <w:rsid w:val="002736D4"/>
    <w:rsid w:val="0027395A"/>
    <w:rsid w:val="00274F91"/>
    <w:rsid w:val="0027768E"/>
    <w:rsid w:val="002804A4"/>
    <w:rsid w:val="00285201"/>
    <w:rsid w:val="0029071F"/>
    <w:rsid w:val="00291A74"/>
    <w:rsid w:val="0029369A"/>
    <w:rsid w:val="002952EF"/>
    <w:rsid w:val="00295DDD"/>
    <w:rsid w:val="002963E1"/>
    <w:rsid w:val="002A0757"/>
    <w:rsid w:val="002A794D"/>
    <w:rsid w:val="002B0375"/>
    <w:rsid w:val="002B1D5A"/>
    <w:rsid w:val="002B2C10"/>
    <w:rsid w:val="002B3B82"/>
    <w:rsid w:val="002B7706"/>
    <w:rsid w:val="002C0C45"/>
    <w:rsid w:val="002C3D13"/>
    <w:rsid w:val="002C5C7C"/>
    <w:rsid w:val="002C7140"/>
    <w:rsid w:val="002D2311"/>
    <w:rsid w:val="002D382D"/>
    <w:rsid w:val="002D4DAA"/>
    <w:rsid w:val="002D5951"/>
    <w:rsid w:val="002E1633"/>
    <w:rsid w:val="002E2613"/>
    <w:rsid w:val="002E291E"/>
    <w:rsid w:val="002E4E9A"/>
    <w:rsid w:val="002E550F"/>
    <w:rsid w:val="002E5E5A"/>
    <w:rsid w:val="002F09F7"/>
    <w:rsid w:val="002F0FB8"/>
    <w:rsid w:val="002F2EA9"/>
    <w:rsid w:val="002F34EB"/>
    <w:rsid w:val="002F37D6"/>
    <w:rsid w:val="002F56E6"/>
    <w:rsid w:val="00300977"/>
    <w:rsid w:val="00306BC4"/>
    <w:rsid w:val="003072EA"/>
    <w:rsid w:val="00315DF8"/>
    <w:rsid w:val="00316B8D"/>
    <w:rsid w:val="00322450"/>
    <w:rsid w:val="00322F8F"/>
    <w:rsid w:val="00325D54"/>
    <w:rsid w:val="00326AE5"/>
    <w:rsid w:val="003302C3"/>
    <w:rsid w:val="00330B29"/>
    <w:rsid w:val="00331284"/>
    <w:rsid w:val="00332442"/>
    <w:rsid w:val="003328D4"/>
    <w:rsid w:val="00334E4E"/>
    <w:rsid w:val="00335790"/>
    <w:rsid w:val="003364F3"/>
    <w:rsid w:val="0033778E"/>
    <w:rsid w:val="00340E3D"/>
    <w:rsid w:val="00343F97"/>
    <w:rsid w:val="00347968"/>
    <w:rsid w:val="00350705"/>
    <w:rsid w:val="00352EB3"/>
    <w:rsid w:val="00353EEF"/>
    <w:rsid w:val="0035487A"/>
    <w:rsid w:val="00364EA7"/>
    <w:rsid w:val="00365E2B"/>
    <w:rsid w:val="00366F4E"/>
    <w:rsid w:val="003711F8"/>
    <w:rsid w:val="0037489C"/>
    <w:rsid w:val="00375B92"/>
    <w:rsid w:val="00375DBB"/>
    <w:rsid w:val="00376A3E"/>
    <w:rsid w:val="003808C2"/>
    <w:rsid w:val="00382400"/>
    <w:rsid w:val="00382DD5"/>
    <w:rsid w:val="00383C83"/>
    <w:rsid w:val="00384BD3"/>
    <w:rsid w:val="003853E3"/>
    <w:rsid w:val="00392764"/>
    <w:rsid w:val="00392D63"/>
    <w:rsid w:val="00394432"/>
    <w:rsid w:val="00395B05"/>
    <w:rsid w:val="00395C8C"/>
    <w:rsid w:val="0039621D"/>
    <w:rsid w:val="0039788B"/>
    <w:rsid w:val="00397E0B"/>
    <w:rsid w:val="003A3146"/>
    <w:rsid w:val="003A4AAF"/>
    <w:rsid w:val="003A5497"/>
    <w:rsid w:val="003A5A44"/>
    <w:rsid w:val="003A7253"/>
    <w:rsid w:val="003B1DDB"/>
    <w:rsid w:val="003B4551"/>
    <w:rsid w:val="003B51FC"/>
    <w:rsid w:val="003B5426"/>
    <w:rsid w:val="003B5A04"/>
    <w:rsid w:val="003B6C76"/>
    <w:rsid w:val="003B7CD2"/>
    <w:rsid w:val="003C053D"/>
    <w:rsid w:val="003C20D4"/>
    <w:rsid w:val="003C4F18"/>
    <w:rsid w:val="003C4FBA"/>
    <w:rsid w:val="003C574C"/>
    <w:rsid w:val="003C6B35"/>
    <w:rsid w:val="003C7BC6"/>
    <w:rsid w:val="003D18E4"/>
    <w:rsid w:val="003D20A1"/>
    <w:rsid w:val="003D2D33"/>
    <w:rsid w:val="003D53EA"/>
    <w:rsid w:val="003E179D"/>
    <w:rsid w:val="003E1950"/>
    <w:rsid w:val="003E2D22"/>
    <w:rsid w:val="003E3406"/>
    <w:rsid w:val="003E3DC9"/>
    <w:rsid w:val="003E49EF"/>
    <w:rsid w:val="003E4BBA"/>
    <w:rsid w:val="003F1B34"/>
    <w:rsid w:val="003F3E9C"/>
    <w:rsid w:val="003F424E"/>
    <w:rsid w:val="003F4274"/>
    <w:rsid w:val="003F4851"/>
    <w:rsid w:val="003F6592"/>
    <w:rsid w:val="00403F2B"/>
    <w:rsid w:val="004060C1"/>
    <w:rsid w:val="004068F5"/>
    <w:rsid w:val="004078A4"/>
    <w:rsid w:val="00410606"/>
    <w:rsid w:val="0041139D"/>
    <w:rsid w:val="00412DCC"/>
    <w:rsid w:val="004157A6"/>
    <w:rsid w:val="004209F0"/>
    <w:rsid w:val="00420FD4"/>
    <w:rsid w:val="00421018"/>
    <w:rsid w:val="00422D6D"/>
    <w:rsid w:val="00423A89"/>
    <w:rsid w:val="004300C4"/>
    <w:rsid w:val="004310B4"/>
    <w:rsid w:val="00431EC7"/>
    <w:rsid w:val="00431F44"/>
    <w:rsid w:val="00435518"/>
    <w:rsid w:val="00437772"/>
    <w:rsid w:val="00440C2E"/>
    <w:rsid w:val="00447C53"/>
    <w:rsid w:val="004500FA"/>
    <w:rsid w:val="00450E66"/>
    <w:rsid w:val="0045150D"/>
    <w:rsid w:val="0045328B"/>
    <w:rsid w:val="004550A0"/>
    <w:rsid w:val="0046186D"/>
    <w:rsid w:val="0046199B"/>
    <w:rsid w:val="00463B5B"/>
    <w:rsid w:val="0046541F"/>
    <w:rsid w:val="0046599B"/>
    <w:rsid w:val="00465ED0"/>
    <w:rsid w:val="00472EDD"/>
    <w:rsid w:val="00473A90"/>
    <w:rsid w:val="00475346"/>
    <w:rsid w:val="004759B5"/>
    <w:rsid w:val="004767D6"/>
    <w:rsid w:val="0047681E"/>
    <w:rsid w:val="00476DBB"/>
    <w:rsid w:val="00482355"/>
    <w:rsid w:val="00482777"/>
    <w:rsid w:val="0048351B"/>
    <w:rsid w:val="0048521B"/>
    <w:rsid w:val="00486CDD"/>
    <w:rsid w:val="00490C78"/>
    <w:rsid w:val="004956C1"/>
    <w:rsid w:val="00496DED"/>
    <w:rsid w:val="004A00AB"/>
    <w:rsid w:val="004A3739"/>
    <w:rsid w:val="004A3A26"/>
    <w:rsid w:val="004A3B94"/>
    <w:rsid w:val="004A5853"/>
    <w:rsid w:val="004A6824"/>
    <w:rsid w:val="004B279C"/>
    <w:rsid w:val="004B2D89"/>
    <w:rsid w:val="004B3296"/>
    <w:rsid w:val="004B764B"/>
    <w:rsid w:val="004C2DD2"/>
    <w:rsid w:val="004C4DEC"/>
    <w:rsid w:val="004C4EF0"/>
    <w:rsid w:val="004C5135"/>
    <w:rsid w:val="004C5ECB"/>
    <w:rsid w:val="004D03A3"/>
    <w:rsid w:val="004D048A"/>
    <w:rsid w:val="004D3D92"/>
    <w:rsid w:val="004D429C"/>
    <w:rsid w:val="004D5806"/>
    <w:rsid w:val="004D72A4"/>
    <w:rsid w:val="004E00A9"/>
    <w:rsid w:val="004E589E"/>
    <w:rsid w:val="004E6581"/>
    <w:rsid w:val="004E78C5"/>
    <w:rsid w:val="004F4DC2"/>
    <w:rsid w:val="004F69C5"/>
    <w:rsid w:val="004F741D"/>
    <w:rsid w:val="004F7944"/>
    <w:rsid w:val="00501D12"/>
    <w:rsid w:val="005037A0"/>
    <w:rsid w:val="00505F07"/>
    <w:rsid w:val="00510D0F"/>
    <w:rsid w:val="00514A8B"/>
    <w:rsid w:val="00520587"/>
    <w:rsid w:val="0052116C"/>
    <w:rsid w:val="00521492"/>
    <w:rsid w:val="00522968"/>
    <w:rsid w:val="00523001"/>
    <w:rsid w:val="00523238"/>
    <w:rsid w:val="00530513"/>
    <w:rsid w:val="00530BAC"/>
    <w:rsid w:val="00532FAE"/>
    <w:rsid w:val="0053417C"/>
    <w:rsid w:val="005346D5"/>
    <w:rsid w:val="0054488C"/>
    <w:rsid w:val="0054594D"/>
    <w:rsid w:val="00545D59"/>
    <w:rsid w:val="0054661C"/>
    <w:rsid w:val="00550735"/>
    <w:rsid w:val="005520A5"/>
    <w:rsid w:val="005524D4"/>
    <w:rsid w:val="00552DE7"/>
    <w:rsid w:val="00552F7A"/>
    <w:rsid w:val="00553B53"/>
    <w:rsid w:val="00557A04"/>
    <w:rsid w:val="005619B3"/>
    <w:rsid w:val="00564B28"/>
    <w:rsid w:val="00565E7A"/>
    <w:rsid w:val="00571ACD"/>
    <w:rsid w:val="00571CB1"/>
    <w:rsid w:val="0057586D"/>
    <w:rsid w:val="00575FEC"/>
    <w:rsid w:val="005761E1"/>
    <w:rsid w:val="00580043"/>
    <w:rsid w:val="00580DC2"/>
    <w:rsid w:val="0058391A"/>
    <w:rsid w:val="00585FC0"/>
    <w:rsid w:val="00590711"/>
    <w:rsid w:val="0059183E"/>
    <w:rsid w:val="00592473"/>
    <w:rsid w:val="00592492"/>
    <w:rsid w:val="005927A8"/>
    <w:rsid w:val="00594377"/>
    <w:rsid w:val="00594FB9"/>
    <w:rsid w:val="005957E6"/>
    <w:rsid w:val="00596865"/>
    <w:rsid w:val="00596C73"/>
    <w:rsid w:val="00597994"/>
    <w:rsid w:val="005A7AF3"/>
    <w:rsid w:val="005A7C11"/>
    <w:rsid w:val="005B2678"/>
    <w:rsid w:val="005B3435"/>
    <w:rsid w:val="005B4732"/>
    <w:rsid w:val="005B4810"/>
    <w:rsid w:val="005B4F31"/>
    <w:rsid w:val="005B679B"/>
    <w:rsid w:val="005C16EF"/>
    <w:rsid w:val="005C2D78"/>
    <w:rsid w:val="005C3549"/>
    <w:rsid w:val="005C436B"/>
    <w:rsid w:val="005C5AD5"/>
    <w:rsid w:val="005D0395"/>
    <w:rsid w:val="005D0F89"/>
    <w:rsid w:val="005D19D9"/>
    <w:rsid w:val="005D2D80"/>
    <w:rsid w:val="005D2DA9"/>
    <w:rsid w:val="005D3147"/>
    <w:rsid w:val="005D4D25"/>
    <w:rsid w:val="005D4DA9"/>
    <w:rsid w:val="005D553C"/>
    <w:rsid w:val="005D631A"/>
    <w:rsid w:val="005D6E83"/>
    <w:rsid w:val="005D7893"/>
    <w:rsid w:val="005D7A4F"/>
    <w:rsid w:val="005E273C"/>
    <w:rsid w:val="005E37DE"/>
    <w:rsid w:val="005E69BB"/>
    <w:rsid w:val="005E751D"/>
    <w:rsid w:val="005E79D2"/>
    <w:rsid w:val="005F08E1"/>
    <w:rsid w:val="005F319A"/>
    <w:rsid w:val="005F3E1D"/>
    <w:rsid w:val="005F5716"/>
    <w:rsid w:val="005F6624"/>
    <w:rsid w:val="005F763B"/>
    <w:rsid w:val="005F7BB7"/>
    <w:rsid w:val="00601166"/>
    <w:rsid w:val="00601B2B"/>
    <w:rsid w:val="00603756"/>
    <w:rsid w:val="0060477A"/>
    <w:rsid w:val="00607850"/>
    <w:rsid w:val="00612EDC"/>
    <w:rsid w:val="00614CAC"/>
    <w:rsid w:val="0061567C"/>
    <w:rsid w:val="00617608"/>
    <w:rsid w:val="00617634"/>
    <w:rsid w:val="00624A42"/>
    <w:rsid w:val="006268EA"/>
    <w:rsid w:val="00630180"/>
    <w:rsid w:val="00630BCE"/>
    <w:rsid w:val="00632CE2"/>
    <w:rsid w:val="00636F7F"/>
    <w:rsid w:val="00637D8A"/>
    <w:rsid w:val="00642873"/>
    <w:rsid w:val="00642B45"/>
    <w:rsid w:val="00643508"/>
    <w:rsid w:val="00643B22"/>
    <w:rsid w:val="00645CDF"/>
    <w:rsid w:val="00647685"/>
    <w:rsid w:val="0065014B"/>
    <w:rsid w:val="006502BE"/>
    <w:rsid w:val="006531AB"/>
    <w:rsid w:val="006535F7"/>
    <w:rsid w:val="006542CA"/>
    <w:rsid w:val="00656D79"/>
    <w:rsid w:val="0065725E"/>
    <w:rsid w:val="006629B5"/>
    <w:rsid w:val="00665164"/>
    <w:rsid w:val="00666CF6"/>
    <w:rsid w:val="00666E4E"/>
    <w:rsid w:val="006719D4"/>
    <w:rsid w:val="0067288F"/>
    <w:rsid w:val="006759C6"/>
    <w:rsid w:val="00680025"/>
    <w:rsid w:val="00682520"/>
    <w:rsid w:val="00682A4F"/>
    <w:rsid w:val="00682F9C"/>
    <w:rsid w:val="0068330C"/>
    <w:rsid w:val="00686A2F"/>
    <w:rsid w:val="00690071"/>
    <w:rsid w:val="006905BF"/>
    <w:rsid w:val="006907D1"/>
    <w:rsid w:val="00692CA8"/>
    <w:rsid w:val="0069593B"/>
    <w:rsid w:val="00695C06"/>
    <w:rsid w:val="00697A73"/>
    <w:rsid w:val="006A293A"/>
    <w:rsid w:val="006A2AA3"/>
    <w:rsid w:val="006A2ADE"/>
    <w:rsid w:val="006A64E2"/>
    <w:rsid w:val="006A6EF1"/>
    <w:rsid w:val="006B0D89"/>
    <w:rsid w:val="006B3824"/>
    <w:rsid w:val="006B5531"/>
    <w:rsid w:val="006B67E6"/>
    <w:rsid w:val="006B6EA6"/>
    <w:rsid w:val="006D0D9C"/>
    <w:rsid w:val="006D1408"/>
    <w:rsid w:val="006D1887"/>
    <w:rsid w:val="006D2489"/>
    <w:rsid w:val="006D4759"/>
    <w:rsid w:val="006D518E"/>
    <w:rsid w:val="006D793A"/>
    <w:rsid w:val="006E1786"/>
    <w:rsid w:val="006E2E50"/>
    <w:rsid w:val="006E3113"/>
    <w:rsid w:val="006E6E61"/>
    <w:rsid w:val="006E6F5D"/>
    <w:rsid w:val="006E7CFB"/>
    <w:rsid w:val="006F1633"/>
    <w:rsid w:val="006F35F4"/>
    <w:rsid w:val="006F3F18"/>
    <w:rsid w:val="006F625D"/>
    <w:rsid w:val="006F6F90"/>
    <w:rsid w:val="007035BA"/>
    <w:rsid w:val="007053FD"/>
    <w:rsid w:val="00710268"/>
    <w:rsid w:val="007115C0"/>
    <w:rsid w:val="00712618"/>
    <w:rsid w:val="007127DE"/>
    <w:rsid w:val="00715604"/>
    <w:rsid w:val="00715F49"/>
    <w:rsid w:val="007177F6"/>
    <w:rsid w:val="00725AB9"/>
    <w:rsid w:val="00730EC9"/>
    <w:rsid w:val="0073222E"/>
    <w:rsid w:val="00732A81"/>
    <w:rsid w:val="00733D3A"/>
    <w:rsid w:val="00734D20"/>
    <w:rsid w:val="007402BD"/>
    <w:rsid w:val="007409EF"/>
    <w:rsid w:val="00742D1D"/>
    <w:rsid w:val="00744761"/>
    <w:rsid w:val="0074566D"/>
    <w:rsid w:val="00752ECA"/>
    <w:rsid w:val="00757369"/>
    <w:rsid w:val="007609F4"/>
    <w:rsid w:val="00762DDD"/>
    <w:rsid w:val="00766405"/>
    <w:rsid w:val="007735BB"/>
    <w:rsid w:val="007752FB"/>
    <w:rsid w:val="0077543F"/>
    <w:rsid w:val="0078221A"/>
    <w:rsid w:val="00783A25"/>
    <w:rsid w:val="0078454B"/>
    <w:rsid w:val="0079119B"/>
    <w:rsid w:val="00791DB3"/>
    <w:rsid w:val="00797C7C"/>
    <w:rsid w:val="007A02A5"/>
    <w:rsid w:val="007A2472"/>
    <w:rsid w:val="007A313D"/>
    <w:rsid w:val="007A4C54"/>
    <w:rsid w:val="007A4D13"/>
    <w:rsid w:val="007A7942"/>
    <w:rsid w:val="007A7DE4"/>
    <w:rsid w:val="007B0052"/>
    <w:rsid w:val="007B3C30"/>
    <w:rsid w:val="007B40E5"/>
    <w:rsid w:val="007C510D"/>
    <w:rsid w:val="007C55C5"/>
    <w:rsid w:val="007C594A"/>
    <w:rsid w:val="007C6563"/>
    <w:rsid w:val="007D21F8"/>
    <w:rsid w:val="007D2D92"/>
    <w:rsid w:val="007D42F6"/>
    <w:rsid w:val="007D446D"/>
    <w:rsid w:val="007D45A8"/>
    <w:rsid w:val="007D5917"/>
    <w:rsid w:val="007E1368"/>
    <w:rsid w:val="007E171C"/>
    <w:rsid w:val="007E6C45"/>
    <w:rsid w:val="007F0053"/>
    <w:rsid w:val="007F0EB5"/>
    <w:rsid w:val="007F3C30"/>
    <w:rsid w:val="007F47A9"/>
    <w:rsid w:val="007F66F1"/>
    <w:rsid w:val="00800799"/>
    <w:rsid w:val="008015FB"/>
    <w:rsid w:val="008031CF"/>
    <w:rsid w:val="00807A8F"/>
    <w:rsid w:val="00810ACE"/>
    <w:rsid w:val="00815AB4"/>
    <w:rsid w:val="008162A4"/>
    <w:rsid w:val="00816E16"/>
    <w:rsid w:val="00816FAD"/>
    <w:rsid w:val="0082201E"/>
    <w:rsid w:val="00823300"/>
    <w:rsid w:val="0082371E"/>
    <w:rsid w:val="0082432B"/>
    <w:rsid w:val="00834865"/>
    <w:rsid w:val="008356DE"/>
    <w:rsid w:val="00836073"/>
    <w:rsid w:val="00836A09"/>
    <w:rsid w:val="00840527"/>
    <w:rsid w:val="0084074E"/>
    <w:rsid w:val="00842ACE"/>
    <w:rsid w:val="00843030"/>
    <w:rsid w:val="008441B7"/>
    <w:rsid w:val="00847A02"/>
    <w:rsid w:val="00850D0C"/>
    <w:rsid w:val="00856093"/>
    <w:rsid w:val="00856D56"/>
    <w:rsid w:val="0085779A"/>
    <w:rsid w:val="00860EC5"/>
    <w:rsid w:val="008639E4"/>
    <w:rsid w:val="008661CD"/>
    <w:rsid w:val="00871F6B"/>
    <w:rsid w:val="00872067"/>
    <w:rsid w:val="00873FCF"/>
    <w:rsid w:val="008740B8"/>
    <w:rsid w:val="00875338"/>
    <w:rsid w:val="00880FF4"/>
    <w:rsid w:val="00882B77"/>
    <w:rsid w:val="008831E9"/>
    <w:rsid w:val="00883BF1"/>
    <w:rsid w:val="0088483D"/>
    <w:rsid w:val="008849CE"/>
    <w:rsid w:val="0088503B"/>
    <w:rsid w:val="00886342"/>
    <w:rsid w:val="0088741B"/>
    <w:rsid w:val="008912C1"/>
    <w:rsid w:val="00893519"/>
    <w:rsid w:val="00893917"/>
    <w:rsid w:val="00893E14"/>
    <w:rsid w:val="00896561"/>
    <w:rsid w:val="00897E14"/>
    <w:rsid w:val="008A0262"/>
    <w:rsid w:val="008A1A94"/>
    <w:rsid w:val="008A56D1"/>
    <w:rsid w:val="008A6669"/>
    <w:rsid w:val="008B02F2"/>
    <w:rsid w:val="008B2147"/>
    <w:rsid w:val="008B3695"/>
    <w:rsid w:val="008B6289"/>
    <w:rsid w:val="008B6741"/>
    <w:rsid w:val="008C2475"/>
    <w:rsid w:val="008C4CAA"/>
    <w:rsid w:val="008C5CD3"/>
    <w:rsid w:val="008D09A1"/>
    <w:rsid w:val="008D4E01"/>
    <w:rsid w:val="008D54A5"/>
    <w:rsid w:val="008D5CD9"/>
    <w:rsid w:val="008D6787"/>
    <w:rsid w:val="008E09F6"/>
    <w:rsid w:val="008E39EC"/>
    <w:rsid w:val="008E3F31"/>
    <w:rsid w:val="008E4234"/>
    <w:rsid w:val="008E453F"/>
    <w:rsid w:val="008E53AF"/>
    <w:rsid w:val="008E5DB4"/>
    <w:rsid w:val="008E7EED"/>
    <w:rsid w:val="008F3BC9"/>
    <w:rsid w:val="008F55C4"/>
    <w:rsid w:val="008F6082"/>
    <w:rsid w:val="0090524A"/>
    <w:rsid w:val="00905B3A"/>
    <w:rsid w:val="00910CA4"/>
    <w:rsid w:val="00912504"/>
    <w:rsid w:val="00916052"/>
    <w:rsid w:val="009168BB"/>
    <w:rsid w:val="00916A50"/>
    <w:rsid w:val="00920E63"/>
    <w:rsid w:val="009221C0"/>
    <w:rsid w:val="00925CA5"/>
    <w:rsid w:val="0092691F"/>
    <w:rsid w:val="00927A7D"/>
    <w:rsid w:val="00931C6D"/>
    <w:rsid w:val="00932144"/>
    <w:rsid w:val="009323DF"/>
    <w:rsid w:val="00933BCF"/>
    <w:rsid w:val="00933FC9"/>
    <w:rsid w:val="00934C92"/>
    <w:rsid w:val="00935E31"/>
    <w:rsid w:val="009366BB"/>
    <w:rsid w:val="0093694E"/>
    <w:rsid w:val="00937881"/>
    <w:rsid w:val="009407BA"/>
    <w:rsid w:val="00940E5B"/>
    <w:rsid w:val="00940E85"/>
    <w:rsid w:val="009411CB"/>
    <w:rsid w:val="009421BD"/>
    <w:rsid w:val="00942EBD"/>
    <w:rsid w:val="00944D69"/>
    <w:rsid w:val="00945144"/>
    <w:rsid w:val="0095028A"/>
    <w:rsid w:val="00950BBB"/>
    <w:rsid w:val="00951A4C"/>
    <w:rsid w:val="00952C3F"/>
    <w:rsid w:val="009546AD"/>
    <w:rsid w:val="00954A5E"/>
    <w:rsid w:val="00956A4A"/>
    <w:rsid w:val="00960AF9"/>
    <w:rsid w:val="00960E21"/>
    <w:rsid w:val="009617E9"/>
    <w:rsid w:val="00961B77"/>
    <w:rsid w:val="00962247"/>
    <w:rsid w:val="00964B7F"/>
    <w:rsid w:val="00965E85"/>
    <w:rsid w:val="009669BE"/>
    <w:rsid w:val="009707A9"/>
    <w:rsid w:val="0097391A"/>
    <w:rsid w:val="00976425"/>
    <w:rsid w:val="00976F60"/>
    <w:rsid w:val="009804D4"/>
    <w:rsid w:val="00980909"/>
    <w:rsid w:val="00986C17"/>
    <w:rsid w:val="009872F2"/>
    <w:rsid w:val="009900EB"/>
    <w:rsid w:val="009902E6"/>
    <w:rsid w:val="00991C0A"/>
    <w:rsid w:val="00992EEC"/>
    <w:rsid w:val="009936C0"/>
    <w:rsid w:val="00993962"/>
    <w:rsid w:val="00994995"/>
    <w:rsid w:val="009A1C60"/>
    <w:rsid w:val="009A2CD5"/>
    <w:rsid w:val="009A359C"/>
    <w:rsid w:val="009A3E8D"/>
    <w:rsid w:val="009A424F"/>
    <w:rsid w:val="009A5598"/>
    <w:rsid w:val="009A5EE9"/>
    <w:rsid w:val="009A7424"/>
    <w:rsid w:val="009B03FA"/>
    <w:rsid w:val="009B21AB"/>
    <w:rsid w:val="009B33D7"/>
    <w:rsid w:val="009B52A9"/>
    <w:rsid w:val="009B530D"/>
    <w:rsid w:val="009B7A72"/>
    <w:rsid w:val="009C0948"/>
    <w:rsid w:val="009C39E1"/>
    <w:rsid w:val="009C3BFF"/>
    <w:rsid w:val="009D1DA2"/>
    <w:rsid w:val="009D4BC2"/>
    <w:rsid w:val="009D5670"/>
    <w:rsid w:val="009D67E1"/>
    <w:rsid w:val="009D70F3"/>
    <w:rsid w:val="009D7AD3"/>
    <w:rsid w:val="009E0691"/>
    <w:rsid w:val="009E5509"/>
    <w:rsid w:val="009E5826"/>
    <w:rsid w:val="009E5EA3"/>
    <w:rsid w:val="009E73A2"/>
    <w:rsid w:val="009F2459"/>
    <w:rsid w:val="009F3752"/>
    <w:rsid w:val="009F6119"/>
    <w:rsid w:val="009F6FF8"/>
    <w:rsid w:val="00A000A9"/>
    <w:rsid w:val="00A022A2"/>
    <w:rsid w:val="00A06426"/>
    <w:rsid w:val="00A12558"/>
    <w:rsid w:val="00A12C9C"/>
    <w:rsid w:val="00A13866"/>
    <w:rsid w:val="00A13D8F"/>
    <w:rsid w:val="00A140CE"/>
    <w:rsid w:val="00A14656"/>
    <w:rsid w:val="00A15825"/>
    <w:rsid w:val="00A1700D"/>
    <w:rsid w:val="00A202F6"/>
    <w:rsid w:val="00A2109E"/>
    <w:rsid w:val="00A235A9"/>
    <w:rsid w:val="00A246D4"/>
    <w:rsid w:val="00A25849"/>
    <w:rsid w:val="00A25C53"/>
    <w:rsid w:val="00A27387"/>
    <w:rsid w:val="00A3002B"/>
    <w:rsid w:val="00A307E4"/>
    <w:rsid w:val="00A30B0E"/>
    <w:rsid w:val="00A32E4C"/>
    <w:rsid w:val="00A3491F"/>
    <w:rsid w:val="00A36A3A"/>
    <w:rsid w:val="00A41FAE"/>
    <w:rsid w:val="00A425C2"/>
    <w:rsid w:val="00A4265B"/>
    <w:rsid w:val="00A429D5"/>
    <w:rsid w:val="00A42AE1"/>
    <w:rsid w:val="00A455ED"/>
    <w:rsid w:val="00A50FBE"/>
    <w:rsid w:val="00A521F1"/>
    <w:rsid w:val="00A5423F"/>
    <w:rsid w:val="00A56AF5"/>
    <w:rsid w:val="00A56DE8"/>
    <w:rsid w:val="00A574F2"/>
    <w:rsid w:val="00A601FB"/>
    <w:rsid w:val="00A61140"/>
    <w:rsid w:val="00A617E0"/>
    <w:rsid w:val="00A62A28"/>
    <w:rsid w:val="00A64210"/>
    <w:rsid w:val="00A651B6"/>
    <w:rsid w:val="00A653F9"/>
    <w:rsid w:val="00A66381"/>
    <w:rsid w:val="00A74C6F"/>
    <w:rsid w:val="00A77300"/>
    <w:rsid w:val="00A778DF"/>
    <w:rsid w:val="00A836C3"/>
    <w:rsid w:val="00A86C9F"/>
    <w:rsid w:val="00A87B75"/>
    <w:rsid w:val="00A87EB3"/>
    <w:rsid w:val="00A92DE7"/>
    <w:rsid w:val="00A94CE4"/>
    <w:rsid w:val="00A969A5"/>
    <w:rsid w:val="00AA1234"/>
    <w:rsid w:val="00AA3B63"/>
    <w:rsid w:val="00AA42B1"/>
    <w:rsid w:val="00AB0618"/>
    <w:rsid w:val="00AB38C7"/>
    <w:rsid w:val="00AB4B7E"/>
    <w:rsid w:val="00AC2183"/>
    <w:rsid w:val="00AC32CB"/>
    <w:rsid w:val="00AC6647"/>
    <w:rsid w:val="00AD029D"/>
    <w:rsid w:val="00AD0676"/>
    <w:rsid w:val="00AD18AB"/>
    <w:rsid w:val="00AD43FE"/>
    <w:rsid w:val="00AD70AD"/>
    <w:rsid w:val="00AE071A"/>
    <w:rsid w:val="00AE0DC1"/>
    <w:rsid w:val="00AE55D6"/>
    <w:rsid w:val="00AE599C"/>
    <w:rsid w:val="00AF062F"/>
    <w:rsid w:val="00AF347A"/>
    <w:rsid w:val="00AF48AB"/>
    <w:rsid w:val="00AF55C5"/>
    <w:rsid w:val="00AF56B9"/>
    <w:rsid w:val="00AF5C9B"/>
    <w:rsid w:val="00AF61F6"/>
    <w:rsid w:val="00AF67A1"/>
    <w:rsid w:val="00AF6C3B"/>
    <w:rsid w:val="00B01D3F"/>
    <w:rsid w:val="00B03203"/>
    <w:rsid w:val="00B03F49"/>
    <w:rsid w:val="00B03FD8"/>
    <w:rsid w:val="00B05FC4"/>
    <w:rsid w:val="00B10397"/>
    <w:rsid w:val="00B106F9"/>
    <w:rsid w:val="00B14E31"/>
    <w:rsid w:val="00B2097D"/>
    <w:rsid w:val="00B211C5"/>
    <w:rsid w:val="00B2170F"/>
    <w:rsid w:val="00B2429E"/>
    <w:rsid w:val="00B260AD"/>
    <w:rsid w:val="00B307FC"/>
    <w:rsid w:val="00B32336"/>
    <w:rsid w:val="00B33A83"/>
    <w:rsid w:val="00B33B60"/>
    <w:rsid w:val="00B3630B"/>
    <w:rsid w:val="00B3671D"/>
    <w:rsid w:val="00B36B70"/>
    <w:rsid w:val="00B40158"/>
    <w:rsid w:val="00B40A24"/>
    <w:rsid w:val="00B41583"/>
    <w:rsid w:val="00B41A24"/>
    <w:rsid w:val="00B41BD2"/>
    <w:rsid w:val="00B41C2A"/>
    <w:rsid w:val="00B41FA0"/>
    <w:rsid w:val="00B42710"/>
    <w:rsid w:val="00B43520"/>
    <w:rsid w:val="00B4434E"/>
    <w:rsid w:val="00B445E2"/>
    <w:rsid w:val="00B455D7"/>
    <w:rsid w:val="00B525E3"/>
    <w:rsid w:val="00B54294"/>
    <w:rsid w:val="00B54730"/>
    <w:rsid w:val="00B572A4"/>
    <w:rsid w:val="00B61818"/>
    <w:rsid w:val="00B6207E"/>
    <w:rsid w:val="00B62FB1"/>
    <w:rsid w:val="00B66BE1"/>
    <w:rsid w:val="00B6709A"/>
    <w:rsid w:val="00B674A6"/>
    <w:rsid w:val="00B71728"/>
    <w:rsid w:val="00B731CF"/>
    <w:rsid w:val="00B7372F"/>
    <w:rsid w:val="00B73813"/>
    <w:rsid w:val="00B73B53"/>
    <w:rsid w:val="00B7496B"/>
    <w:rsid w:val="00B759A7"/>
    <w:rsid w:val="00B7741A"/>
    <w:rsid w:val="00B80470"/>
    <w:rsid w:val="00B8416C"/>
    <w:rsid w:val="00B84D06"/>
    <w:rsid w:val="00B8628E"/>
    <w:rsid w:val="00B86727"/>
    <w:rsid w:val="00B869AC"/>
    <w:rsid w:val="00B869B1"/>
    <w:rsid w:val="00B87078"/>
    <w:rsid w:val="00B87214"/>
    <w:rsid w:val="00B874EF"/>
    <w:rsid w:val="00B8765F"/>
    <w:rsid w:val="00B9126B"/>
    <w:rsid w:val="00B9178F"/>
    <w:rsid w:val="00B92406"/>
    <w:rsid w:val="00B92B50"/>
    <w:rsid w:val="00B94EA7"/>
    <w:rsid w:val="00BA0AEA"/>
    <w:rsid w:val="00BA0CF4"/>
    <w:rsid w:val="00BA21C4"/>
    <w:rsid w:val="00BA26DB"/>
    <w:rsid w:val="00BA3CB0"/>
    <w:rsid w:val="00BB0C39"/>
    <w:rsid w:val="00BB468C"/>
    <w:rsid w:val="00BB4741"/>
    <w:rsid w:val="00BB68BB"/>
    <w:rsid w:val="00BB751E"/>
    <w:rsid w:val="00BB7CE8"/>
    <w:rsid w:val="00BC1E0B"/>
    <w:rsid w:val="00BC527D"/>
    <w:rsid w:val="00BC5DD4"/>
    <w:rsid w:val="00BC6302"/>
    <w:rsid w:val="00BD14D1"/>
    <w:rsid w:val="00BD37FA"/>
    <w:rsid w:val="00BD3A81"/>
    <w:rsid w:val="00BD422D"/>
    <w:rsid w:val="00BD7E45"/>
    <w:rsid w:val="00BE0E0C"/>
    <w:rsid w:val="00BE233F"/>
    <w:rsid w:val="00BE50E7"/>
    <w:rsid w:val="00BE6526"/>
    <w:rsid w:val="00BE6544"/>
    <w:rsid w:val="00BE79D4"/>
    <w:rsid w:val="00BF0179"/>
    <w:rsid w:val="00BF0D94"/>
    <w:rsid w:val="00BF48AF"/>
    <w:rsid w:val="00BF6817"/>
    <w:rsid w:val="00BF6C3C"/>
    <w:rsid w:val="00BF74E3"/>
    <w:rsid w:val="00C01E73"/>
    <w:rsid w:val="00C07CB2"/>
    <w:rsid w:val="00C110E7"/>
    <w:rsid w:val="00C11ABA"/>
    <w:rsid w:val="00C1258A"/>
    <w:rsid w:val="00C148CF"/>
    <w:rsid w:val="00C14C1F"/>
    <w:rsid w:val="00C172C1"/>
    <w:rsid w:val="00C17D4F"/>
    <w:rsid w:val="00C228FA"/>
    <w:rsid w:val="00C23792"/>
    <w:rsid w:val="00C24E41"/>
    <w:rsid w:val="00C25350"/>
    <w:rsid w:val="00C27AD6"/>
    <w:rsid w:val="00C30FEF"/>
    <w:rsid w:val="00C3406B"/>
    <w:rsid w:val="00C3464C"/>
    <w:rsid w:val="00C35AF5"/>
    <w:rsid w:val="00C37235"/>
    <w:rsid w:val="00C4305B"/>
    <w:rsid w:val="00C45A09"/>
    <w:rsid w:val="00C50102"/>
    <w:rsid w:val="00C50D9A"/>
    <w:rsid w:val="00C51EEC"/>
    <w:rsid w:val="00C53650"/>
    <w:rsid w:val="00C53EEF"/>
    <w:rsid w:val="00C54D3C"/>
    <w:rsid w:val="00C60897"/>
    <w:rsid w:val="00C60D10"/>
    <w:rsid w:val="00C61496"/>
    <w:rsid w:val="00C625A9"/>
    <w:rsid w:val="00C66115"/>
    <w:rsid w:val="00C666CC"/>
    <w:rsid w:val="00C67E63"/>
    <w:rsid w:val="00C70F56"/>
    <w:rsid w:val="00C71935"/>
    <w:rsid w:val="00C71DDD"/>
    <w:rsid w:val="00C7398E"/>
    <w:rsid w:val="00C75813"/>
    <w:rsid w:val="00C760E0"/>
    <w:rsid w:val="00C765FB"/>
    <w:rsid w:val="00C77081"/>
    <w:rsid w:val="00C773DB"/>
    <w:rsid w:val="00C8061E"/>
    <w:rsid w:val="00C8073B"/>
    <w:rsid w:val="00C85635"/>
    <w:rsid w:val="00C863EF"/>
    <w:rsid w:val="00C90635"/>
    <w:rsid w:val="00C911EC"/>
    <w:rsid w:val="00C92ABC"/>
    <w:rsid w:val="00C94A18"/>
    <w:rsid w:val="00C94F4A"/>
    <w:rsid w:val="00CA0DA3"/>
    <w:rsid w:val="00CA11F5"/>
    <w:rsid w:val="00CA2C22"/>
    <w:rsid w:val="00CA32D3"/>
    <w:rsid w:val="00CA4545"/>
    <w:rsid w:val="00CA7B68"/>
    <w:rsid w:val="00CA7C95"/>
    <w:rsid w:val="00CC3949"/>
    <w:rsid w:val="00CC46F9"/>
    <w:rsid w:val="00CC5EC7"/>
    <w:rsid w:val="00CC602F"/>
    <w:rsid w:val="00CC7EE3"/>
    <w:rsid w:val="00CD10C6"/>
    <w:rsid w:val="00CD3C48"/>
    <w:rsid w:val="00CD65B6"/>
    <w:rsid w:val="00CD6FB7"/>
    <w:rsid w:val="00CD75F4"/>
    <w:rsid w:val="00CE09F9"/>
    <w:rsid w:val="00CE2247"/>
    <w:rsid w:val="00CE426C"/>
    <w:rsid w:val="00CE43EE"/>
    <w:rsid w:val="00CE4CE5"/>
    <w:rsid w:val="00CF034C"/>
    <w:rsid w:val="00CF71D3"/>
    <w:rsid w:val="00CF76AA"/>
    <w:rsid w:val="00CF7AC2"/>
    <w:rsid w:val="00D00CFE"/>
    <w:rsid w:val="00D021C4"/>
    <w:rsid w:val="00D0320A"/>
    <w:rsid w:val="00D07114"/>
    <w:rsid w:val="00D11B0F"/>
    <w:rsid w:val="00D13190"/>
    <w:rsid w:val="00D1393F"/>
    <w:rsid w:val="00D140C1"/>
    <w:rsid w:val="00D1599A"/>
    <w:rsid w:val="00D15E9D"/>
    <w:rsid w:val="00D15FE0"/>
    <w:rsid w:val="00D16119"/>
    <w:rsid w:val="00D17557"/>
    <w:rsid w:val="00D201F7"/>
    <w:rsid w:val="00D25F19"/>
    <w:rsid w:val="00D2754A"/>
    <w:rsid w:val="00D30803"/>
    <w:rsid w:val="00D322A7"/>
    <w:rsid w:val="00D32598"/>
    <w:rsid w:val="00D32D9B"/>
    <w:rsid w:val="00D35EFA"/>
    <w:rsid w:val="00D41786"/>
    <w:rsid w:val="00D41A2E"/>
    <w:rsid w:val="00D422B7"/>
    <w:rsid w:val="00D43FC8"/>
    <w:rsid w:val="00D46AF8"/>
    <w:rsid w:val="00D46B73"/>
    <w:rsid w:val="00D47214"/>
    <w:rsid w:val="00D504DB"/>
    <w:rsid w:val="00D54BBB"/>
    <w:rsid w:val="00D55274"/>
    <w:rsid w:val="00D56E3B"/>
    <w:rsid w:val="00D6075B"/>
    <w:rsid w:val="00D61DEC"/>
    <w:rsid w:val="00D62228"/>
    <w:rsid w:val="00D642D1"/>
    <w:rsid w:val="00D644FA"/>
    <w:rsid w:val="00D704C4"/>
    <w:rsid w:val="00D77B73"/>
    <w:rsid w:val="00D80C6D"/>
    <w:rsid w:val="00D80F56"/>
    <w:rsid w:val="00D86156"/>
    <w:rsid w:val="00D913DF"/>
    <w:rsid w:val="00D9174E"/>
    <w:rsid w:val="00D91B43"/>
    <w:rsid w:val="00D91CD1"/>
    <w:rsid w:val="00D92325"/>
    <w:rsid w:val="00D925F9"/>
    <w:rsid w:val="00D93493"/>
    <w:rsid w:val="00D95415"/>
    <w:rsid w:val="00D955FA"/>
    <w:rsid w:val="00D969C8"/>
    <w:rsid w:val="00D970A4"/>
    <w:rsid w:val="00D97771"/>
    <w:rsid w:val="00DA038C"/>
    <w:rsid w:val="00DA07FC"/>
    <w:rsid w:val="00DA1C5B"/>
    <w:rsid w:val="00DA7D7A"/>
    <w:rsid w:val="00DB0CE2"/>
    <w:rsid w:val="00DB20B0"/>
    <w:rsid w:val="00DB55DB"/>
    <w:rsid w:val="00DB57B5"/>
    <w:rsid w:val="00DB6A53"/>
    <w:rsid w:val="00DC1723"/>
    <w:rsid w:val="00DC3A0A"/>
    <w:rsid w:val="00DC4616"/>
    <w:rsid w:val="00DC4D47"/>
    <w:rsid w:val="00DC5C1D"/>
    <w:rsid w:val="00DC6E28"/>
    <w:rsid w:val="00DC721B"/>
    <w:rsid w:val="00DD106D"/>
    <w:rsid w:val="00DD195C"/>
    <w:rsid w:val="00DD4ED8"/>
    <w:rsid w:val="00DD650A"/>
    <w:rsid w:val="00DD6D15"/>
    <w:rsid w:val="00DE1F95"/>
    <w:rsid w:val="00DE234F"/>
    <w:rsid w:val="00DF3D67"/>
    <w:rsid w:val="00E01321"/>
    <w:rsid w:val="00E01B8A"/>
    <w:rsid w:val="00E02CF8"/>
    <w:rsid w:val="00E037C5"/>
    <w:rsid w:val="00E03B84"/>
    <w:rsid w:val="00E041B0"/>
    <w:rsid w:val="00E043A3"/>
    <w:rsid w:val="00E053E5"/>
    <w:rsid w:val="00E075B7"/>
    <w:rsid w:val="00E07E0B"/>
    <w:rsid w:val="00E12296"/>
    <w:rsid w:val="00E12437"/>
    <w:rsid w:val="00E138D4"/>
    <w:rsid w:val="00E14E0E"/>
    <w:rsid w:val="00E21354"/>
    <w:rsid w:val="00E21825"/>
    <w:rsid w:val="00E22353"/>
    <w:rsid w:val="00E248E1"/>
    <w:rsid w:val="00E259DE"/>
    <w:rsid w:val="00E25CC6"/>
    <w:rsid w:val="00E27404"/>
    <w:rsid w:val="00E30951"/>
    <w:rsid w:val="00E3144E"/>
    <w:rsid w:val="00E31647"/>
    <w:rsid w:val="00E33C6B"/>
    <w:rsid w:val="00E35C6B"/>
    <w:rsid w:val="00E362D3"/>
    <w:rsid w:val="00E377C3"/>
    <w:rsid w:val="00E403C4"/>
    <w:rsid w:val="00E423AB"/>
    <w:rsid w:val="00E44013"/>
    <w:rsid w:val="00E467C7"/>
    <w:rsid w:val="00E50BA1"/>
    <w:rsid w:val="00E50BB4"/>
    <w:rsid w:val="00E537D2"/>
    <w:rsid w:val="00E54286"/>
    <w:rsid w:val="00E55224"/>
    <w:rsid w:val="00E55292"/>
    <w:rsid w:val="00E55620"/>
    <w:rsid w:val="00E5736B"/>
    <w:rsid w:val="00E64412"/>
    <w:rsid w:val="00E651C3"/>
    <w:rsid w:val="00E66578"/>
    <w:rsid w:val="00E7410D"/>
    <w:rsid w:val="00E7515C"/>
    <w:rsid w:val="00E81748"/>
    <w:rsid w:val="00E81A18"/>
    <w:rsid w:val="00E82825"/>
    <w:rsid w:val="00E85E78"/>
    <w:rsid w:val="00E86EC3"/>
    <w:rsid w:val="00E87238"/>
    <w:rsid w:val="00E87CE3"/>
    <w:rsid w:val="00E90D2E"/>
    <w:rsid w:val="00E92682"/>
    <w:rsid w:val="00E977D4"/>
    <w:rsid w:val="00E97BD4"/>
    <w:rsid w:val="00EA4117"/>
    <w:rsid w:val="00EA42F3"/>
    <w:rsid w:val="00EA62D5"/>
    <w:rsid w:val="00EA7861"/>
    <w:rsid w:val="00EB0706"/>
    <w:rsid w:val="00EB0838"/>
    <w:rsid w:val="00EB4F0A"/>
    <w:rsid w:val="00EB54EC"/>
    <w:rsid w:val="00EB5AD0"/>
    <w:rsid w:val="00EB78E8"/>
    <w:rsid w:val="00EC0016"/>
    <w:rsid w:val="00EC1014"/>
    <w:rsid w:val="00EC71C5"/>
    <w:rsid w:val="00EC769C"/>
    <w:rsid w:val="00EC7BA6"/>
    <w:rsid w:val="00ED1AAC"/>
    <w:rsid w:val="00ED2C69"/>
    <w:rsid w:val="00ED4D19"/>
    <w:rsid w:val="00ED5362"/>
    <w:rsid w:val="00ED6D7E"/>
    <w:rsid w:val="00ED72A9"/>
    <w:rsid w:val="00EF238E"/>
    <w:rsid w:val="00EF2CB0"/>
    <w:rsid w:val="00EF381B"/>
    <w:rsid w:val="00EF4AB0"/>
    <w:rsid w:val="00EF7D08"/>
    <w:rsid w:val="00F05768"/>
    <w:rsid w:val="00F06241"/>
    <w:rsid w:val="00F07296"/>
    <w:rsid w:val="00F07F97"/>
    <w:rsid w:val="00F11344"/>
    <w:rsid w:val="00F12300"/>
    <w:rsid w:val="00F1283E"/>
    <w:rsid w:val="00F16C07"/>
    <w:rsid w:val="00F171E1"/>
    <w:rsid w:val="00F203E9"/>
    <w:rsid w:val="00F21621"/>
    <w:rsid w:val="00F216D8"/>
    <w:rsid w:val="00F230DC"/>
    <w:rsid w:val="00F24B8A"/>
    <w:rsid w:val="00F26A38"/>
    <w:rsid w:val="00F26C35"/>
    <w:rsid w:val="00F30940"/>
    <w:rsid w:val="00F30C1D"/>
    <w:rsid w:val="00F30E37"/>
    <w:rsid w:val="00F33159"/>
    <w:rsid w:val="00F33E5A"/>
    <w:rsid w:val="00F3487E"/>
    <w:rsid w:val="00F34BAD"/>
    <w:rsid w:val="00F40939"/>
    <w:rsid w:val="00F42434"/>
    <w:rsid w:val="00F42D13"/>
    <w:rsid w:val="00F441BF"/>
    <w:rsid w:val="00F4625E"/>
    <w:rsid w:val="00F5165E"/>
    <w:rsid w:val="00F525A3"/>
    <w:rsid w:val="00F5504A"/>
    <w:rsid w:val="00F57EC4"/>
    <w:rsid w:val="00F603CC"/>
    <w:rsid w:val="00F60908"/>
    <w:rsid w:val="00F62031"/>
    <w:rsid w:val="00F62312"/>
    <w:rsid w:val="00F636A3"/>
    <w:rsid w:val="00F64034"/>
    <w:rsid w:val="00F65458"/>
    <w:rsid w:val="00F72376"/>
    <w:rsid w:val="00F724E3"/>
    <w:rsid w:val="00F73764"/>
    <w:rsid w:val="00F74330"/>
    <w:rsid w:val="00F77E41"/>
    <w:rsid w:val="00F801FD"/>
    <w:rsid w:val="00F805AE"/>
    <w:rsid w:val="00F81090"/>
    <w:rsid w:val="00F81E75"/>
    <w:rsid w:val="00F82765"/>
    <w:rsid w:val="00F8341E"/>
    <w:rsid w:val="00F8388A"/>
    <w:rsid w:val="00F85BB3"/>
    <w:rsid w:val="00F8622D"/>
    <w:rsid w:val="00F90AD0"/>
    <w:rsid w:val="00F92422"/>
    <w:rsid w:val="00F962D4"/>
    <w:rsid w:val="00F97C98"/>
    <w:rsid w:val="00FA2F38"/>
    <w:rsid w:val="00FA440D"/>
    <w:rsid w:val="00FA60FD"/>
    <w:rsid w:val="00FA7641"/>
    <w:rsid w:val="00FB15F7"/>
    <w:rsid w:val="00FB3FDA"/>
    <w:rsid w:val="00FB5A4D"/>
    <w:rsid w:val="00FC01A3"/>
    <w:rsid w:val="00FC0FAD"/>
    <w:rsid w:val="00FC112A"/>
    <w:rsid w:val="00FC17B0"/>
    <w:rsid w:val="00FC214E"/>
    <w:rsid w:val="00FC28DC"/>
    <w:rsid w:val="00FC50E5"/>
    <w:rsid w:val="00FC5F5E"/>
    <w:rsid w:val="00FD1335"/>
    <w:rsid w:val="00FD20C4"/>
    <w:rsid w:val="00FD352E"/>
    <w:rsid w:val="00FD616F"/>
    <w:rsid w:val="00FE0E0D"/>
    <w:rsid w:val="00FE19B0"/>
    <w:rsid w:val="00FE1A98"/>
    <w:rsid w:val="00FE479F"/>
    <w:rsid w:val="00FE6B6E"/>
    <w:rsid w:val="00FE7780"/>
    <w:rsid w:val="00FF0563"/>
    <w:rsid w:val="00FF132E"/>
    <w:rsid w:val="00FF2333"/>
    <w:rsid w:val="00FF5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620"/>
    <w:pPr>
      <w:suppressAutoHyphens/>
    </w:pPr>
    <w:rPr>
      <w:rFonts w:ascii="Arial" w:hAnsi="Arial"/>
      <w:sz w:val="24"/>
      <w:szCs w:val="24"/>
      <w:lang w:eastAsia="ar-SA"/>
    </w:rPr>
  </w:style>
  <w:style w:type="paragraph" w:styleId="Nagwek1">
    <w:name w:val="heading 1"/>
    <w:aliases w:val="P1"/>
    <w:basedOn w:val="Normalny"/>
    <w:next w:val="Normalny"/>
    <w:qFormat/>
    <w:rsid w:val="008F3BC9"/>
    <w:pPr>
      <w:keepNext/>
      <w:numPr>
        <w:numId w:val="1"/>
      </w:numPr>
      <w:spacing w:before="240" w:after="240"/>
      <w:outlineLvl w:val="0"/>
    </w:pPr>
    <w:rPr>
      <w:rFonts w:cs="Arial"/>
      <w:bCs/>
      <w:kern w:val="1"/>
      <w:szCs w:val="32"/>
    </w:rPr>
  </w:style>
  <w:style w:type="paragraph" w:styleId="Nagwek2">
    <w:name w:val="heading 2"/>
    <w:basedOn w:val="Normalny"/>
    <w:next w:val="Normalny"/>
    <w:qFormat/>
    <w:rsid w:val="00E55620"/>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qFormat/>
    <w:rsid w:val="00E55620"/>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rsid w:val="00E55620"/>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E55620"/>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qFormat/>
    <w:rsid w:val="00E55620"/>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E55620"/>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qFormat/>
    <w:rsid w:val="00E55620"/>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1"/>
    <w:rsid w:val="00E55620"/>
    <w:rPr>
      <w:vertAlign w:val="superscript"/>
    </w:rPr>
  </w:style>
  <w:style w:type="character" w:styleId="Numerstrony">
    <w:name w:val="page number"/>
    <w:basedOn w:val="Domylnaczcionkaakapitu1"/>
    <w:semiHidden/>
    <w:rsid w:val="00E55620"/>
  </w:style>
  <w:style w:type="character" w:styleId="Hipercze">
    <w:name w:val="Hyperlink"/>
    <w:basedOn w:val="Domylnaczcionkaakapitu1"/>
    <w:rsid w:val="00E55620"/>
    <w:rPr>
      <w:color w:val="0000FF"/>
      <w:u w:val="single"/>
    </w:rPr>
  </w:style>
  <w:style w:type="character" w:customStyle="1" w:styleId="Znakiprzypiswkocowych">
    <w:name w:val="Znaki przypisów końcowych"/>
    <w:basedOn w:val="Domylnaczcionkaakapitu1"/>
    <w:rsid w:val="00E55620"/>
    <w:rPr>
      <w:vertAlign w:val="superscript"/>
    </w:rPr>
  </w:style>
  <w:style w:type="character" w:styleId="Odwoanieprzypisudolnego">
    <w:name w:val="footnote reference"/>
    <w:rsid w:val="00E55620"/>
    <w:rPr>
      <w:vertAlign w:val="superscript"/>
    </w:rPr>
  </w:style>
  <w:style w:type="character" w:customStyle="1" w:styleId="WW8Num1z0">
    <w:name w:val="WW8Num1z0"/>
    <w:rsid w:val="00E55620"/>
    <w:rPr>
      <w:b/>
      <w:i w:val="0"/>
    </w:rPr>
  </w:style>
  <w:style w:type="character" w:customStyle="1" w:styleId="WW8Num1z2">
    <w:name w:val="WW8Num1z2"/>
    <w:rsid w:val="00E55620"/>
    <w:rPr>
      <w:rFonts w:ascii="Times New Roman" w:hAnsi="Times New Roman" w:cs="Times New Roman"/>
      <w:b w:val="0"/>
      <w:i w:val="0"/>
      <w:color w:val="000000"/>
      <w:sz w:val="24"/>
      <w:szCs w:val="24"/>
    </w:rPr>
  </w:style>
  <w:style w:type="character" w:customStyle="1" w:styleId="WW8Num2z1">
    <w:name w:val="WW8Num2z1"/>
    <w:rsid w:val="00E55620"/>
    <w:rPr>
      <w:i w:val="0"/>
    </w:rPr>
  </w:style>
  <w:style w:type="character" w:customStyle="1" w:styleId="WW8Num4z4">
    <w:name w:val="WW8Num4z4"/>
    <w:rsid w:val="00E55620"/>
    <w:rPr>
      <w:b w:val="0"/>
      <w:i w:val="0"/>
      <w:sz w:val="20"/>
    </w:rPr>
  </w:style>
  <w:style w:type="character" w:customStyle="1" w:styleId="WW8Num6z0">
    <w:name w:val="WW8Num6z0"/>
    <w:rsid w:val="00E55620"/>
    <w:rPr>
      <w:rFonts w:ascii="Symbol" w:hAnsi="Symbol"/>
    </w:rPr>
  </w:style>
  <w:style w:type="character" w:customStyle="1" w:styleId="WW8Num6z1">
    <w:name w:val="WW8Num6z1"/>
    <w:rsid w:val="00E55620"/>
    <w:rPr>
      <w:rFonts w:ascii="Courier New" w:hAnsi="Courier New" w:cs="Courier New"/>
    </w:rPr>
  </w:style>
  <w:style w:type="character" w:customStyle="1" w:styleId="WW8Num6z2">
    <w:name w:val="WW8Num6z2"/>
    <w:rsid w:val="00E55620"/>
    <w:rPr>
      <w:rFonts w:ascii="Wingdings" w:hAnsi="Wingdings"/>
    </w:rPr>
  </w:style>
  <w:style w:type="character" w:customStyle="1" w:styleId="WW8Num8z0">
    <w:name w:val="WW8Num8z0"/>
    <w:rsid w:val="00E55620"/>
    <w:rPr>
      <w:b w:val="0"/>
    </w:rPr>
  </w:style>
  <w:style w:type="character" w:customStyle="1" w:styleId="WW8Num8z2">
    <w:name w:val="WW8Num8z2"/>
    <w:rsid w:val="00E55620"/>
    <w:rPr>
      <w:rFonts w:ascii="Symbol" w:hAnsi="Symbol"/>
      <w:b w:val="0"/>
    </w:rPr>
  </w:style>
  <w:style w:type="character" w:customStyle="1" w:styleId="WW8Num11z0">
    <w:name w:val="WW8Num11z0"/>
    <w:rsid w:val="00E55620"/>
    <w:rPr>
      <w:b w:val="0"/>
      <w:i w:val="0"/>
    </w:rPr>
  </w:style>
  <w:style w:type="character" w:customStyle="1" w:styleId="WW8Num11z2">
    <w:name w:val="WW8Num11z2"/>
    <w:rsid w:val="00E55620"/>
    <w:rPr>
      <w:rFonts w:ascii="Times New Roman" w:eastAsia="Times New Roman" w:hAnsi="Times New Roman" w:cs="Times New Roman"/>
    </w:rPr>
  </w:style>
  <w:style w:type="character" w:customStyle="1" w:styleId="WW8Num13z0">
    <w:name w:val="WW8Num13z0"/>
    <w:rsid w:val="00E55620"/>
    <w:rPr>
      <w:b w:val="0"/>
    </w:rPr>
  </w:style>
  <w:style w:type="character" w:customStyle="1" w:styleId="WW8Num14z1">
    <w:name w:val="WW8Num14z1"/>
    <w:rsid w:val="00E55620"/>
    <w:rPr>
      <w:b w:val="0"/>
    </w:rPr>
  </w:style>
  <w:style w:type="character" w:customStyle="1" w:styleId="WW8Num16z0">
    <w:name w:val="WW8Num16z0"/>
    <w:rsid w:val="00E55620"/>
    <w:rPr>
      <w:rFonts w:ascii="Wingdings" w:hAnsi="Wingdings"/>
    </w:rPr>
  </w:style>
  <w:style w:type="character" w:customStyle="1" w:styleId="WW8Num16z1">
    <w:name w:val="WW8Num16z1"/>
    <w:rsid w:val="00E55620"/>
    <w:rPr>
      <w:rFonts w:ascii="Courier New" w:hAnsi="Courier New" w:cs="Courier New"/>
    </w:rPr>
  </w:style>
  <w:style w:type="character" w:customStyle="1" w:styleId="WW8Num16z3">
    <w:name w:val="WW8Num16z3"/>
    <w:rsid w:val="00E55620"/>
    <w:rPr>
      <w:rFonts w:ascii="Symbol" w:hAnsi="Symbol"/>
    </w:rPr>
  </w:style>
  <w:style w:type="character" w:customStyle="1" w:styleId="WW8Num19z0">
    <w:name w:val="WW8Num19z0"/>
    <w:rsid w:val="00E55620"/>
    <w:rPr>
      <w:b w:val="0"/>
    </w:rPr>
  </w:style>
  <w:style w:type="character" w:customStyle="1" w:styleId="WW8Num19z1">
    <w:name w:val="WW8Num19z1"/>
    <w:rsid w:val="00E55620"/>
    <w:rPr>
      <w:rFonts w:ascii="Wingdings" w:hAnsi="Wingdings"/>
      <w:b w:val="0"/>
    </w:rPr>
  </w:style>
  <w:style w:type="character" w:customStyle="1" w:styleId="WW8Num20z0">
    <w:name w:val="WW8Num20z0"/>
    <w:rsid w:val="00E55620"/>
    <w:rPr>
      <w:b w:val="0"/>
    </w:rPr>
  </w:style>
  <w:style w:type="character" w:customStyle="1" w:styleId="WW8Num20z1">
    <w:name w:val="WW8Num20z1"/>
    <w:rsid w:val="00E55620"/>
    <w:rPr>
      <w:rFonts w:ascii="Symbol" w:hAnsi="Symbol"/>
      <w:b w:val="0"/>
    </w:rPr>
  </w:style>
  <w:style w:type="character" w:customStyle="1" w:styleId="WW8Num24z0">
    <w:name w:val="WW8Num24z0"/>
    <w:rsid w:val="00E55620"/>
    <w:rPr>
      <w:b/>
      <w:i w:val="0"/>
      <w:sz w:val="24"/>
      <w:szCs w:val="24"/>
    </w:rPr>
  </w:style>
  <w:style w:type="character" w:customStyle="1" w:styleId="WW8Num24z1">
    <w:name w:val="WW8Num24z1"/>
    <w:rsid w:val="00E55620"/>
    <w:rPr>
      <w:rFonts w:ascii="Times New Roman" w:eastAsia="Times New Roman" w:hAnsi="Times New Roman" w:cs="Times New Roman"/>
    </w:rPr>
  </w:style>
  <w:style w:type="character" w:customStyle="1" w:styleId="WW8Num26z0">
    <w:name w:val="WW8Num26z0"/>
    <w:rsid w:val="00E55620"/>
    <w:rPr>
      <w:rFonts w:ascii="Wingdings" w:hAnsi="Wingdings"/>
    </w:rPr>
  </w:style>
  <w:style w:type="character" w:customStyle="1" w:styleId="WW8Num26z1">
    <w:name w:val="WW8Num26z1"/>
    <w:rsid w:val="00E55620"/>
    <w:rPr>
      <w:rFonts w:ascii="Symbol" w:hAnsi="Symbol"/>
    </w:rPr>
  </w:style>
  <w:style w:type="character" w:customStyle="1" w:styleId="WW8Num26z4">
    <w:name w:val="WW8Num26z4"/>
    <w:rsid w:val="00E55620"/>
    <w:rPr>
      <w:rFonts w:ascii="Courier New" w:hAnsi="Courier New" w:cs="Courier New"/>
    </w:rPr>
  </w:style>
  <w:style w:type="character" w:customStyle="1" w:styleId="Domylnaczcionkaakapitu1">
    <w:name w:val="Domyślna czcionka akapitu1"/>
    <w:rsid w:val="00E55620"/>
  </w:style>
  <w:style w:type="character" w:customStyle="1" w:styleId="tek">
    <w:name w:val="tek"/>
    <w:basedOn w:val="Domylnaczcionkaakapitu1"/>
    <w:rsid w:val="00E55620"/>
  </w:style>
  <w:style w:type="character" w:customStyle="1" w:styleId="TekstprzypisukocowegoZnak">
    <w:name w:val="Tekst przypisu końcowego Znak"/>
    <w:basedOn w:val="Domylnaczcionkaakapitu1"/>
    <w:rsid w:val="00E55620"/>
    <w:rPr>
      <w:rFonts w:ascii="Arial" w:hAnsi="Arial"/>
    </w:rPr>
  </w:style>
  <w:style w:type="character" w:customStyle="1" w:styleId="Nagwek6Znak">
    <w:name w:val="Nagłówek 6 Znak"/>
    <w:basedOn w:val="Domylnaczcionkaakapitu1"/>
    <w:rsid w:val="00E55620"/>
    <w:rPr>
      <w:b/>
      <w:bCs/>
      <w:sz w:val="22"/>
      <w:szCs w:val="22"/>
    </w:rPr>
  </w:style>
  <w:style w:type="character" w:customStyle="1" w:styleId="Tekstpodstawowy2Znak">
    <w:name w:val="Tekst podstawowy 2 Znak"/>
    <w:basedOn w:val="Domylnaczcionkaakapitu1"/>
    <w:link w:val="Tekstpodstawowy2"/>
    <w:rsid w:val="00E55620"/>
  </w:style>
  <w:style w:type="character" w:customStyle="1" w:styleId="TekstprzypisudolnegoZnak">
    <w:name w:val="Tekst przypisu dolnego Znak"/>
    <w:basedOn w:val="Domylnaczcionkaakapitu1"/>
    <w:rsid w:val="00E55620"/>
  </w:style>
  <w:style w:type="character" w:customStyle="1" w:styleId="Znakinumeracji">
    <w:name w:val="Znaki numeracji"/>
    <w:rsid w:val="00E55620"/>
  </w:style>
  <w:style w:type="character" w:styleId="Odwoanieprzypisukocowego">
    <w:name w:val="endnote reference"/>
    <w:semiHidden/>
    <w:rsid w:val="00E55620"/>
    <w:rPr>
      <w:vertAlign w:val="superscript"/>
    </w:rPr>
  </w:style>
  <w:style w:type="paragraph" w:styleId="Tekstpodstawowy">
    <w:name w:val="Body Text"/>
    <w:basedOn w:val="Normalny"/>
    <w:link w:val="TekstpodstawowyZnak"/>
    <w:rsid w:val="00E55620"/>
    <w:pPr>
      <w:spacing w:after="120"/>
    </w:pPr>
  </w:style>
  <w:style w:type="paragraph" w:styleId="Tekstpodstawowywcity">
    <w:name w:val="Body Text Indent"/>
    <w:basedOn w:val="Normalny"/>
    <w:link w:val="TekstpodstawowywcityZnak"/>
    <w:rsid w:val="00E55620"/>
    <w:pPr>
      <w:suppressAutoHyphens w:val="0"/>
      <w:spacing w:after="120"/>
      <w:ind w:left="283"/>
    </w:pPr>
    <w:rPr>
      <w:rFonts w:ascii="Times New Roman" w:hAnsi="Times New Roman"/>
      <w:sz w:val="20"/>
      <w:szCs w:val="20"/>
    </w:rPr>
  </w:style>
  <w:style w:type="paragraph" w:customStyle="1" w:styleId="Podpis1">
    <w:name w:val="Podpis1"/>
    <w:basedOn w:val="Normalny"/>
    <w:rsid w:val="00E55620"/>
    <w:pPr>
      <w:suppressLineNumbers/>
      <w:spacing w:before="120" w:after="120"/>
    </w:pPr>
    <w:rPr>
      <w:rFonts w:cs="Tahoma"/>
      <w:i/>
      <w:iCs/>
    </w:rPr>
  </w:style>
  <w:style w:type="paragraph" w:styleId="Nagwek">
    <w:name w:val="header"/>
    <w:basedOn w:val="Normalny"/>
    <w:next w:val="Tekstpodstawowy"/>
    <w:link w:val="NagwekZnak"/>
    <w:rsid w:val="00E55620"/>
    <w:pPr>
      <w:keepNext/>
      <w:spacing w:before="240" w:after="120"/>
    </w:pPr>
    <w:rPr>
      <w:rFonts w:eastAsia="Lucida Sans Unicode" w:cs="Tahoma"/>
      <w:sz w:val="28"/>
      <w:szCs w:val="28"/>
    </w:rPr>
  </w:style>
  <w:style w:type="paragraph" w:customStyle="1" w:styleId="Nagwek10">
    <w:name w:val="Nagłówek1"/>
    <w:basedOn w:val="Normalny"/>
    <w:next w:val="Tekstpodstawowy"/>
    <w:rsid w:val="00E55620"/>
    <w:pPr>
      <w:keepNext/>
      <w:spacing w:before="240" w:after="120"/>
    </w:pPr>
    <w:rPr>
      <w:rFonts w:eastAsia="MS Mincho" w:cs="Tahoma"/>
      <w:sz w:val="28"/>
      <w:szCs w:val="28"/>
    </w:rPr>
  </w:style>
  <w:style w:type="paragraph" w:styleId="Lista">
    <w:name w:val="List"/>
    <w:basedOn w:val="Tekstpodstawowy"/>
    <w:semiHidden/>
    <w:rsid w:val="00E55620"/>
    <w:rPr>
      <w:rFonts w:cs="Tahoma"/>
    </w:rPr>
  </w:style>
  <w:style w:type="paragraph" w:styleId="Stopka">
    <w:name w:val="footer"/>
    <w:basedOn w:val="Normalny"/>
    <w:link w:val="StopkaZnak"/>
    <w:uiPriority w:val="99"/>
    <w:rsid w:val="00E55620"/>
    <w:pPr>
      <w:tabs>
        <w:tab w:val="center" w:pos="4536"/>
        <w:tab w:val="right" w:pos="9072"/>
      </w:tabs>
    </w:pPr>
  </w:style>
  <w:style w:type="paragraph" w:customStyle="1" w:styleId="Zawartotabeli">
    <w:name w:val="Zawartość tabeli"/>
    <w:basedOn w:val="Tekstpodstawowy"/>
    <w:rsid w:val="00E55620"/>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55620"/>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55620"/>
  </w:style>
  <w:style w:type="paragraph" w:styleId="Tekstprzypisudolnego">
    <w:name w:val="footnote text"/>
    <w:basedOn w:val="Normalny"/>
    <w:rsid w:val="00E55620"/>
    <w:pPr>
      <w:suppressAutoHyphens w:val="0"/>
    </w:pPr>
    <w:rPr>
      <w:rFonts w:ascii="Times New Roman" w:hAnsi="Times New Roman"/>
      <w:sz w:val="20"/>
      <w:szCs w:val="20"/>
    </w:rPr>
  </w:style>
  <w:style w:type="paragraph" w:styleId="Tekstprzypisukocowego">
    <w:name w:val="endnote text"/>
    <w:basedOn w:val="Normalny"/>
    <w:semiHidden/>
    <w:rsid w:val="00E55620"/>
    <w:rPr>
      <w:sz w:val="20"/>
      <w:szCs w:val="20"/>
    </w:rPr>
  </w:style>
  <w:style w:type="paragraph" w:customStyle="1" w:styleId="Indeks">
    <w:name w:val="Indeks"/>
    <w:basedOn w:val="Normalny"/>
    <w:rsid w:val="00E55620"/>
    <w:pPr>
      <w:suppressLineNumbers/>
    </w:pPr>
    <w:rPr>
      <w:rFonts w:cs="Tahoma"/>
    </w:rPr>
  </w:style>
  <w:style w:type="paragraph" w:styleId="Spistreci4">
    <w:name w:val="toc 4"/>
    <w:basedOn w:val="Normalny"/>
    <w:next w:val="Normalny"/>
    <w:semiHidden/>
    <w:rsid w:val="00E55620"/>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qFormat/>
    <w:rsid w:val="00E55620"/>
    <w:pPr>
      <w:suppressAutoHyphens w:val="0"/>
      <w:jc w:val="center"/>
    </w:pPr>
    <w:rPr>
      <w:rFonts w:ascii="Times New Roman" w:hAnsi="Times New Roman"/>
      <w:b/>
      <w:sz w:val="28"/>
      <w:szCs w:val="20"/>
    </w:rPr>
  </w:style>
  <w:style w:type="paragraph" w:styleId="Podtytu">
    <w:name w:val="Subtitle"/>
    <w:basedOn w:val="Nagwek"/>
    <w:next w:val="Tekstpodstawowy"/>
    <w:link w:val="PodtytuZnak"/>
    <w:qFormat/>
    <w:rsid w:val="00E55620"/>
    <w:pPr>
      <w:jc w:val="center"/>
    </w:pPr>
    <w:rPr>
      <w:i/>
      <w:iCs/>
    </w:rPr>
  </w:style>
  <w:style w:type="paragraph" w:customStyle="1" w:styleId="Zwykytekst2">
    <w:name w:val="Zwykły tekst2"/>
    <w:basedOn w:val="Normalny"/>
    <w:rsid w:val="00E55620"/>
    <w:pPr>
      <w:suppressAutoHyphens w:val="0"/>
    </w:pPr>
    <w:rPr>
      <w:rFonts w:ascii="Courier New" w:hAnsi="Courier New"/>
      <w:sz w:val="20"/>
      <w:szCs w:val="20"/>
    </w:rPr>
  </w:style>
  <w:style w:type="paragraph" w:customStyle="1" w:styleId="Tytutabeli">
    <w:name w:val="Tytuł tabeli"/>
    <w:basedOn w:val="Zawartotabeli"/>
    <w:rsid w:val="00E55620"/>
    <w:pPr>
      <w:jc w:val="center"/>
    </w:pPr>
    <w:rPr>
      <w:b/>
      <w:i/>
    </w:rPr>
  </w:style>
  <w:style w:type="paragraph" w:customStyle="1" w:styleId="Tekstpodstawowy21">
    <w:name w:val="Tekst podstawowy 21"/>
    <w:basedOn w:val="Normalny"/>
    <w:rsid w:val="00E55620"/>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55620"/>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55620"/>
    <w:pPr>
      <w:spacing w:after="120" w:line="480" w:lineRule="auto"/>
      <w:ind w:left="283"/>
    </w:pPr>
  </w:style>
  <w:style w:type="paragraph" w:customStyle="1" w:styleId="Tekstpodstawowy22">
    <w:name w:val="Tekst podstawowy 22"/>
    <w:basedOn w:val="Normalny"/>
    <w:rsid w:val="00E55620"/>
    <w:pPr>
      <w:suppressAutoHyphens w:val="0"/>
      <w:overflowPunct w:val="0"/>
      <w:autoSpaceDE w:val="0"/>
      <w:textAlignment w:val="baseline"/>
    </w:pPr>
    <w:rPr>
      <w:color w:val="000000"/>
      <w:szCs w:val="20"/>
    </w:rPr>
  </w:style>
  <w:style w:type="paragraph" w:styleId="Akapitzlist">
    <w:name w:val="List Paragraph"/>
    <w:basedOn w:val="Normalny"/>
    <w:uiPriority w:val="34"/>
    <w:qFormat/>
    <w:rsid w:val="00E55620"/>
    <w:pPr>
      <w:suppressAutoHyphens w:val="0"/>
      <w:ind w:left="720"/>
    </w:pPr>
    <w:rPr>
      <w:rFonts w:ascii="Times New Roman" w:hAnsi="Times New Roman"/>
    </w:rPr>
  </w:style>
  <w:style w:type="paragraph" w:customStyle="1" w:styleId="Standard">
    <w:name w:val="Standard"/>
    <w:rsid w:val="00E55620"/>
    <w:pPr>
      <w:widowControl w:val="0"/>
      <w:suppressAutoHyphens/>
      <w:autoSpaceDE w:val="0"/>
    </w:pPr>
    <w:rPr>
      <w:sz w:val="24"/>
      <w:szCs w:val="24"/>
      <w:lang w:eastAsia="ar-SA"/>
    </w:rPr>
  </w:style>
  <w:style w:type="paragraph" w:customStyle="1" w:styleId="Blockquote">
    <w:name w:val="Blockquote"/>
    <w:basedOn w:val="Normalny"/>
    <w:rsid w:val="00E55620"/>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55620"/>
    <w:pPr>
      <w:suppressAutoHyphens w:val="0"/>
      <w:spacing w:before="280" w:after="280"/>
      <w:jc w:val="both"/>
    </w:pPr>
    <w:rPr>
      <w:rFonts w:ascii="Times New Roman" w:hAnsi="Times New Roman"/>
      <w:sz w:val="20"/>
      <w:szCs w:val="20"/>
    </w:rPr>
  </w:style>
  <w:style w:type="paragraph" w:styleId="Tekstdymka">
    <w:name w:val="Balloon Text"/>
    <w:basedOn w:val="Normalny"/>
    <w:rsid w:val="00E55620"/>
    <w:rPr>
      <w:rFonts w:ascii="Tahoma" w:hAnsi="Tahoma" w:cs="Tahoma"/>
      <w:sz w:val="16"/>
      <w:szCs w:val="16"/>
    </w:rPr>
  </w:style>
  <w:style w:type="paragraph" w:customStyle="1" w:styleId="ust">
    <w:name w:val="ust"/>
    <w:rsid w:val="00E55620"/>
    <w:pPr>
      <w:suppressAutoHyphens/>
      <w:spacing w:before="60" w:after="60"/>
      <w:ind w:left="426" w:hanging="284"/>
      <w:jc w:val="both"/>
    </w:pPr>
    <w:rPr>
      <w:sz w:val="24"/>
      <w:szCs w:val="24"/>
      <w:lang w:eastAsia="ar-SA"/>
    </w:rPr>
  </w:style>
  <w:style w:type="paragraph" w:customStyle="1" w:styleId="Zwykytekst1">
    <w:name w:val="Zwykły tekst1"/>
    <w:basedOn w:val="Normalny"/>
    <w:rsid w:val="00E55620"/>
    <w:rPr>
      <w:rFonts w:ascii="Courier New" w:hAnsi="Courier New"/>
      <w:sz w:val="20"/>
      <w:szCs w:val="20"/>
    </w:rPr>
  </w:style>
  <w:style w:type="character" w:customStyle="1" w:styleId="StopkaZnak">
    <w:name w:val="Stopka Znak"/>
    <w:basedOn w:val="Domylnaczcionkaakapitu"/>
    <w:link w:val="Stopka"/>
    <w:uiPriority w:val="99"/>
    <w:rsid w:val="00394432"/>
    <w:rPr>
      <w:rFonts w:ascii="Arial" w:hAnsi="Arial"/>
      <w:sz w:val="24"/>
      <w:szCs w:val="24"/>
      <w:lang w:eastAsia="ar-SA"/>
    </w:rPr>
  </w:style>
  <w:style w:type="paragraph" w:styleId="Zwykytekst">
    <w:name w:val="Plain Text"/>
    <w:basedOn w:val="Normalny"/>
    <w:link w:val="ZwykytekstZnak"/>
    <w:unhideWhenUsed/>
    <w:rsid w:val="00860EC5"/>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860EC5"/>
    <w:rPr>
      <w:rFonts w:ascii="Calibri" w:eastAsia="Calibri" w:hAnsi="Calibri"/>
      <w:color w:val="0F243E"/>
      <w:sz w:val="21"/>
      <w:szCs w:val="21"/>
      <w:lang w:eastAsia="en-US"/>
    </w:rPr>
  </w:style>
  <w:style w:type="character" w:customStyle="1" w:styleId="PodtytuZnak">
    <w:name w:val="Podtytuł Znak"/>
    <w:basedOn w:val="Domylnaczcionkaakapitu"/>
    <w:link w:val="Podtytu"/>
    <w:rsid w:val="00860EC5"/>
    <w:rPr>
      <w:rFonts w:ascii="Arial" w:eastAsia="Lucida Sans Unicode" w:hAnsi="Arial" w:cs="Tahoma"/>
      <w:i/>
      <w:iCs/>
      <w:sz w:val="28"/>
      <w:szCs w:val="28"/>
      <w:lang w:eastAsia="ar-SA"/>
    </w:rPr>
  </w:style>
  <w:style w:type="table" w:styleId="Tabela-Siatka">
    <w:name w:val="Table Grid"/>
    <w:basedOn w:val="Standardowy"/>
    <w:uiPriority w:val="59"/>
    <w:rsid w:val="00933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4A3739"/>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4A3739"/>
    <w:rPr>
      <w:sz w:val="24"/>
      <w:szCs w:val="24"/>
    </w:rPr>
  </w:style>
  <w:style w:type="paragraph" w:styleId="Tekstpodstawowy2">
    <w:name w:val="Body Text 2"/>
    <w:basedOn w:val="Normalny"/>
    <w:link w:val="Tekstpodstawowy2Znak"/>
    <w:rsid w:val="00A36A3A"/>
    <w:pPr>
      <w:suppressAutoHyphens w:val="0"/>
      <w:spacing w:after="120" w:line="480" w:lineRule="auto"/>
    </w:pPr>
    <w:rPr>
      <w:rFonts w:ascii="Times New Roman" w:hAnsi="Times New Roman"/>
      <w:lang w:eastAsia="pl-PL"/>
    </w:rPr>
  </w:style>
  <w:style w:type="character" w:customStyle="1" w:styleId="Tekstpodstawowy2Znak1">
    <w:name w:val="Tekst podstawowy 2 Znak1"/>
    <w:basedOn w:val="Domylnaczcionkaakapitu"/>
    <w:link w:val="Tekstpodstawowy2"/>
    <w:uiPriority w:val="99"/>
    <w:semiHidden/>
    <w:rsid w:val="00A36A3A"/>
    <w:rPr>
      <w:rFonts w:ascii="Arial" w:hAnsi="Arial"/>
      <w:sz w:val="24"/>
      <w:szCs w:val="24"/>
      <w:lang w:eastAsia="ar-SA"/>
    </w:rPr>
  </w:style>
  <w:style w:type="character" w:customStyle="1" w:styleId="TekstpodstawowyZnak">
    <w:name w:val="Tekst podstawowy Znak"/>
    <w:basedOn w:val="Domylnaczcionkaakapitu"/>
    <w:link w:val="Tekstpodstawowy"/>
    <w:rsid w:val="00025233"/>
    <w:rPr>
      <w:rFonts w:ascii="Arial" w:hAnsi="Arial"/>
      <w:sz w:val="24"/>
      <w:szCs w:val="24"/>
      <w:lang w:eastAsia="ar-SA"/>
    </w:rPr>
  </w:style>
  <w:style w:type="character" w:customStyle="1" w:styleId="TekstpodstawowywcityZnak">
    <w:name w:val="Tekst podstawowy wcięty Znak"/>
    <w:basedOn w:val="Domylnaczcionkaakapitu"/>
    <w:link w:val="Tekstpodstawowywcity"/>
    <w:rsid w:val="00F30940"/>
    <w:rPr>
      <w:lang w:eastAsia="ar-SA"/>
    </w:rPr>
  </w:style>
  <w:style w:type="character" w:customStyle="1" w:styleId="dane1">
    <w:name w:val="dane1"/>
    <w:basedOn w:val="Domylnaczcionkaakapitu"/>
    <w:rsid w:val="0013086D"/>
    <w:rPr>
      <w:color w:val="0000CD"/>
    </w:rPr>
  </w:style>
  <w:style w:type="character" w:customStyle="1" w:styleId="NagwekZnak">
    <w:name w:val="Nagłówek Znak"/>
    <w:basedOn w:val="Domylnaczcionkaakapitu"/>
    <w:link w:val="Nagwek"/>
    <w:rsid w:val="00F11344"/>
    <w:rPr>
      <w:rFonts w:ascii="Arial" w:eastAsia="Lucida Sans Unicode" w:hAnsi="Arial" w:cs="Tahoma"/>
      <w:sz w:val="28"/>
      <w:szCs w:val="28"/>
      <w:lang w:eastAsia="ar-SA"/>
    </w:rPr>
  </w:style>
  <w:style w:type="character" w:customStyle="1" w:styleId="FontStyle39">
    <w:name w:val="Font Style39"/>
    <w:basedOn w:val="Domylnaczcionkaakapitu"/>
    <w:rsid w:val="001922C0"/>
    <w:rPr>
      <w:rFonts w:ascii="Times New Roman" w:eastAsia="Times New Roman" w:hAnsi="Times New Roman" w:cs="Times New Roman"/>
      <w:sz w:val="14"/>
      <w:szCs w:val="14"/>
    </w:rPr>
  </w:style>
  <w:style w:type="paragraph" w:customStyle="1" w:styleId="Style19">
    <w:name w:val="Style19"/>
    <w:basedOn w:val="Normalny"/>
    <w:next w:val="Normalny"/>
    <w:rsid w:val="001922C0"/>
    <w:pPr>
      <w:spacing w:line="182" w:lineRule="exact"/>
    </w:pPr>
  </w:style>
  <w:style w:type="paragraph" w:customStyle="1" w:styleId="Akapitzlist1">
    <w:name w:val="Akapit z listą1"/>
    <w:rsid w:val="00AD70AD"/>
    <w:pPr>
      <w:widowControl w:val="0"/>
      <w:suppressAutoHyphens/>
      <w:spacing w:after="200" w:line="276" w:lineRule="auto"/>
      <w:ind w:left="720"/>
    </w:pPr>
    <w:rPr>
      <w:rFonts w:ascii="Calibri" w:eastAsia="Lucida Sans Unicode" w:hAnsi="Calibri" w:cs="Tahoma"/>
      <w:kern w:val="1"/>
      <w:sz w:val="22"/>
      <w:szCs w:val="22"/>
      <w:lang w:eastAsia="ar-SA"/>
    </w:rPr>
  </w:style>
  <w:style w:type="paragraph" w:styleId="Plandokumentu">
    <w:name w:val="Document Map"/>
    <w:basedOn w:val="Normalny"/>
    <w:link w:val="PlandokumentuZnak"/>
    <w:uiPriority w:val="99"/>
    <w:semiHidden/>
    <w:unhideWhenUsed/>
    <w:rsid w:val="00CF7AC2"/>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F7A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6924598">
      <w:bodyDiv w:val="1"/>
      <w:marLeft w:val="0"/>
      <w:marRight w:val="0"/>
      <w:marTop w:val="0"/>
      <w:marBottom w:val="0"/>
      <w:divBdr>
        <w:top w:val="none" w:sz="0" w:space="0" w:color="auto"/>
        <w:left w:val="none" w:sz="0" w:space="0" w:color="auto"/>
        <w:bottom w:val="none" w:sz="0" w:space="0" w:color="auto"/>
        <w:right w:val="none" w:sz="0" w:space="0" w:color="auto"/>
      </w:divBdr>
    </w:div>
    <w:div w:id="534538723">
      <w:bodyDiv w:val="1"/>
      <w:marLeft w:val="0"/>
      <w:marRight w:val="0"/>
      <w:marTop w:val="0"/>
      <w:marBottom w:val="0"/>
      <w:divBdr>
        <w:top w:val="none" w:sz="0" w:space="0" w:color="auto"/>
        <w:left w:val="none" w:sz="0" w:space="0" w:color="auto"/>
        <w:bottom w:val="none" w:sz="0" w:space="0" w:color="auto"/>
        <w:right w:val="none" w:sz="0" w:space="0" w:color="auto"/>
      </w:divBdr>
    </w:div>
    <w:div w:id="1045835716">
      <w:bodyDiv w:val="1"/>
      <w:marLeft w:val="0"/>
      <w:marRight w:val="0"/>
      <w:marTop w:val="0"/>
      <w:marBottom w:val="0"/>
      <w:divBdr>
        <w:top w:val="none" w:sz="0" w:space="0" w:color="auto"/>
        <w:left w:val="none" w:sz="0" w:space="0" w:color="auto"/>
        <w:bottom w:val="none" w:sz="0" w:space="0" w:color="auto"/>
        <w:right w:val="none" w:sz="0" w:space="0" w:color="auto"/>
      </w:divBdr>
    </w:div>
    <w:div w:id="1064718444">
      <w:bodyDiv w:val="1"/>
      <w:marLeft w:val="0"/>
      <w:marRight w:val="0"/>
      <w:marTop w:val="0"/>
      <w:marBottom w:val="0"/>
      <w:divBdr>
        <w:top w:val="none" w:sz="0" w:space="0" w:color="auto"/>
        <w:left w:val="none" w:sz="0" w:space="0" w:color="auto"/>
        <w:bottom w:val="none" w:sz="0" w:space="0" w:color="auto"/>
        <w:right w:val="none" w:sz="0" w:space="0" w:color="auto"/>
      </w:divBdr>
    </w:div>
    <w:div w:id="1434128616">
      <w:bodyDiv w:val="1"/>
      <w:marLeft w:val="0"/>
      <w:marRight w:val="0"/>
      <w:marTop w:val="0"/>
      <w:marBottom w:val="0"/>
      <w:divBdr>
        <w:top w:val="none" w:sz="0" w:space="0" w:color="auto"/>
        <w:left w:val="none" w:sz="0" w:space="0" w:color="auto"/>
        <w:bottom w:val="none" w:sz="0" w:space="0" w:color="auto"/>
        <w:right w:val="none" w:sz="0" w:space="0" w:color="auto"/>
      </w:divBdr>
    </w:div>
    <w:div w:id="1919971563">
      <w:bodyDiv w:val="1"/>
      <w:marLeft w:val="0"/>
      <w:marRight w:val="0"/>
      <w:marTop w:val="0"/>
      <w:marBottom w:val="0"/>
      <w:divBdr>
        <w:top w:val="none" w:sz="0" w:space="0" w:color="auto"/>
        <w:left w:val="none" w:sz="0" w:space="0" w:color="auto"/>
        <w:bottom w:val="none" w:sz="0" w:space="0" w:color="auto"/>
        <w:right w:val="none" w:sz="0" w:space="0" w:color="auto"/>
      </w:divBdr>
    </w:div>
    <w:div w:id="19899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9935-5F91-4FB8-AA84-1C49DBA3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29</Pages>
  <Words>8027</Words>
  <Characters>48167</Characters>
  <Application>Microsoft Office Word</Application>
  <DocSecurity>0</DocSecurity>
  <Lines>401</Lines>
  <Paragraphs>112</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Urząd Miasta w Piotrkowie Trybunalskim Pasaż Rudowskiego 10  97</vt:lpstr>
      <vt:lpstr>ROZDZIAŁ I. NAZWA ORAZ ADRES ZAMAWIAJĄCEGO</vt:lpstr>
      <vt:lpstr>ROZDZIAŁ II. TRYB UDZIELENIA ZAMÓWIENIA</vt:lpstr>
      <vt:lpstr>ROZDZIAŁ III. OPIS PRZEDMIOTU ZAMÓWIENIA</vt:lpstr>
      <vt:lpstr>ROZDZIAŁ IV. OPIS CZĘŚCI ZAMÓWIENIA</vt:lpstr>
      <vt:lpstr>ROZDZIAŁ V. ZAMÓWIENIA UZUPEŁNIAJĄCE</vt:lpstr>
      <vt:lpstr>ZIAŁ VI. OFERTY WARIANTOWE</vt:lpstr>
      <vt:lpstr>ROZDZIAŁ VII. AUKCJA ELEKTRONICZNA</vt:lpstr>
      <vt:lpstr>ROZDZIAŁ VIII. TERMIN WYKONANIA ZAMÓWIENIA</vt:lpstr>
      <vt:lpstr>ROZDZIAŁ IX. WARUNKI UDZIAŁU W POSTĘPOWANIU ORAZ OPIS SPOSOBU DOKONYWANIA OCENY </vt:lpstr>
      <vt:lpstr>ROZDZIAŁ XI. SPOSÓB KOMUNIKACJI ZAMAWIAJĄCEGO Z WYKONAWCAMI.</vt:lpstr>
      <vt:lpstr>ROZDZIAŁ XII. WYMAGANIA DOTYCZĄCE WADIUM.</vt:lpstr>
      <vt:lpstr>ROZDZIAŁ XIII. TERMIN ZWIĄZANIA OFERTĄ.</vt:lpstr>
      <vt:lpstr>ROZDZIAŁ XIV. OPIS SPOSOBU PRZYGOTOWANIA OFERT.</vt:lpstr>
      <vt:lpstr>    Wymagania podstawowe</vt:lpstr>
      <vt:lpstr>    Forma oferty</vt:lpstr>
      <vt:lpstr>11. Jeżeli w kraju pochodzenia osoby lub w kraju, w którym wykonawca ma siedzibę</vt:lpstr>
      <vt:lpstr>ROZDZIAŁ XV. MIEJSCE ORAZ TERMIN SKŁADANIA I OTWARCIA OFERT.</vt:lpstr>
      <vt:lpstr>ROZDZIAŁ XVI. OPIS SPOSOBU OBLICZANIA CENY.</vt:lpstr>
      <vt:lpstr>ROZDZIAŁ XVII. INFORMACJA DOTYCZĄCA WALUT OBCYCH. </vt:lpstr>
      <vt:lpstr>ROZDZIAŁ XVIII. OPIS KRYTERIÓW, KTÓRYMI ZAMAWIAJĄCY BĘDZIE SIĘ KIEROWAŁ PRZY WYB</vt:lpstr>
      <vt:lpstr>ROZDZIAŁ XIX. INFORMACJE O FORMALNOŚCIACH, JAKIE POWINNY ZOSTAĆ DOPEŁNIONE PO WY</vt:lpstr>
      <vt:lpstr>ROZDZIAŁ XX. ZABEZPIECZENIE NALEŻYTEGO WYKONANIA UMOWY.</vt:lpstr>
      <vt:lpstr>Zamawiający nie żąda wniesienia zabezpieczenia należytego wykonania umowy.</vt:lpstr>
      <vt:lpstr>ROZDZIAŁ XXI. ISTOTNE WARUNKI UMOWY.</vt:lpstr>
      <vt:lpstr>ROZDZIAŁ XXII. ŚRODKI OCHRONY PRAWNEJ PRZYSŁUGUJĄCE WYKONAWCY W TOKU POSTĘPOWANI</vt:lpstr>
      <vt:lpstr>WYKAZ ZAŁĄCZNIKÓW DO SIWZ</vt:lpstr>
      <vt:lpstr>Załącznik nr 1</vt:lpstr>
      <vt:lpstr>Załącznik Nr 4</vt:lpstr>
      <vt:lpstr>Załącznik nr 5</vt:lpstr>
      <vt:lpstr>Załącznik nr 6</vt:lpstr>
    </vt:vector>
  </TitlesOfParts>
  <Company/>
  <LinksUpToDate>false</LinksUpToDate>
  <CharactersWithSpaces>56082</CharactersWithSpaces>
  <SharedDoc>false</SharedDoc>
  <HLinks>
    <vt:vector size="6" baseType="variant">
      <vt:variant>
        <vt:i4>7012385</vt:i4>
      </vt:variant>
      <vt:variant>
        <vt:i4>0</vt:i4>
      </vt:variant>
      <vt:variant>
        <vt:i4>0</vt:i4>
      </vt:variant>
      <vt:variant>
        <vt:i4>5</vt:i4>
      </vt:variant>
      <vt:variant>
        <vt:lpwstr>http://www.piotrkow.pl/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w Piotrkowie Trybunalskim Pasaż Rudowskiego 10  97</dc:title>
  <dc:subject/>
  <dc:creator>4-0268</dc:creator>
  <cp:keywords/>
  <cp:lastModifiedBy>UM w Piotrkowie Tryb.</cp:lastModifiedBy>
  <cp:revision>101</cp:revision>
  <cp:lastPrinted>2011-06-27T13:22:00Z</cp:lastPrinted>
  <dcterms:created xsi:type="dcterms:W3CDTF">2011-04-20T11:32:00Z</dcterms:created>
  <dcterms:modified xsi:type="dcterms:W3CDTF">2011-07-11T09:30:00Z</dcterms:modified>
</cp:coreProperties>
</file>