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A5" w:rsidRDefault="001708A5" w:rsidP="001708A5">
      <w:pPr>
        <w:spacing w:before="100" w:beforeAutospacing="1" w:after="240" w:line="240" w:lineRule="auto"/>
        <w:ind w:firstLine="708"/>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Piotrków Trybunalski 23.07.2010 r.</w:t>
      </w:r>
      <w:r>
        <w:rPr>
          <w:rFonts w:ascii="Times New Roman" w:eastAsia="Times New Roman" w:hAnsi="Times New Roman" w:cs="Times New Roman"/>
          <w:b/>
          <w:bCs/>
          <w:sz w:val="24"/>
          <w:szCs w:val="24"/>
          <w:lang w:eastAsia="pl-PL"/>
        </w:rPr>
        <w:br/>
        <w:t>SPZ.341-16-26/10</w:t>
      </w:r>
    </w:p>
    <w:p w:rsidR="001708A5" w:rsidRPr="001708A5" w:rsidRDefault="001708A5" w:rsidP="001708A5">
      <w:pPr>
        <w:spacing w:before="100" w:beforeAutospacing="1" w:after="240"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t>Piotrków Trybunalski: WYKONANIE PROJEKTÓW BUDOWLANO - WYKONAWCZYCH REGULACJI, PRZEBUDOWY I BUDOWY PRZYKRYCIA RZEKI STRAWY W PIOTRKOWIE TRYBUNALSKIM OD ULICY POLNEJ (REJON POSESJI NR 72) DO ALEI KOPERNIKA w ramach zadania pn. :REGULACJA RZEKI STRAWY - DOKUMENTACJA TECHNICZNA</w:t>
      </w:r>
      <w:r w:rsidRPr="001708A5">
        <w:rPr>
          <w:rFonts w:ascii="Times New Roman" w:eastAsia="Times New Roman" w:hAnsi="Times New Roman" w:cs="Times New Roman"/>
          <w:sz w:val="24"/>
          <w:szCs w:val="24"/>
          <w:lang w:eastAsia="pl-PL"/>
        </w:rPr>
        <w:br/>
      </w:r>
      <w:r w:rsidRPr="001708A5">
        <w:rPr>
          <w:rFonts w:ascii="Times New Roman" w:eastAsia="Times New Roman" w:hAnsi="Times New Roman" w:cs="Times New Roman"/>
          <w:b/>
          <w:bCs/>
          <w:sz w:val="24"/>
          <w:szCs w:val="24"/>
          <w:lang w:eastAsia="pl-PL"/>
        </w:rPr>
        <w:t>Numer ogłoszenia: 197025 - 2010; data zamieszczenia: 23.07.2010</w:t>
      </w:r>
      <w:r w:rsidRPr="001708A5">
        <w:rPr>
          <w:rFonts w:ascii="Times New Roman" w:eastAsia="Times New Roman" w:hAnsi="Times New Roman" w:cs="Times New Roman"/>
          <w:sz w:val="24"/>
          <w:szCs w:val="24"/>
          <w:lang w:eastAsia="pl-PL"/>
        </w:rPr>
        <w:br/>
        <w:t>OGŁOSZENIE O ZAMÓWIENIU - usługi</w:t>
      </w:r>
    </w:p>
    <w:p w:rsidR="001708A5" w:rsidRPr="001708A5" w:rsidRDefault="001708A5" w:rsidP="001708A5">
      <w:p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t>Zamieszczanie ogłoszenia:</w:t>
      </w:r>
      <w:r w:rsidRPr="001708A5">
        <w:rPr>
          <w:rFonts w:ascii="Times New Roman" w:eastAsia="Times New Roman" w:hAnsi="Times New Roman" w:cs="Times New Roman"/>
          <w:sz w:val="24"/>
          <w:szCs w:val="24"/>
          <w:lang w:eastAsia="pl-PL"/>
        </w:rPr>
        <w:t xml:space="preserve"> obowiązkowe.</w:t>
      </w:r>
      <w:r>
        <w:rPr>
          <w:rFonts w:ascii="Times New Roman" w:eastAsia="Times New Roman" w:hAnsi="Times New Roman" w:cs="Times New Roman"/>
          <w:sz w:val="24"/>
          <w:szCs w:val="24"/>
          <w:lang w:eastAsia="pl-PL"/>
        </w:rPr>
        <w:br/>
      </w:r>
      <w:r w:rsidRPr="001708A5">
        <w:rPr>
          <w:rFonts w:ascii="Times New Roman" w:eastAsia="Times New Roman" w:hAnsi="Times New Roman" w:cs="Times New Roman"/>
          <w:b/>
          <w:bCs/>
          <w:sz w:val="24"/>
          <w:szCs w:val="24"/>
          <w:lang w:eastAsia="pl-PL"/>
        </w:rPr>
        <w:t>Ogłoszenie dotyczy:</w:t>
      </w:r>
      <w:r w:rsidRPr="001708A5">
        <w:rPr>
          <w:rFonts w:ascii="Times New Roman" w:eastAsia="Times New Roman" w:hAnsi="Times New Roman" w:cs="Times New Roman"/>
          <w:sz w:val="24"/>
          <w:szCs w:val="24"/>
          <w:lang w:eastAsia="pl-PL"/>
        </w:rPr>
        <w:t xml:space="preserve"> zamówienia publicznego.</w:t>
      </w:r>
    </w:p>
    <w:p w:rsidR="001708A5" w:rsidRPr="001708A5" w:rsidRDefault="001708A5" w:rsidP="001708A5">
      <w:p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sz w:val="24"/>
          <w:szCs w:val="24"/>
          <w:lang w:eastAsia="pl-PL"/>
        </w:rPr>
        <w:t>SEKCJA I: ZAMAWIAJĄCY</w:t>
      </w:r>
    </w:p>
    <w:p w:rsidR="001708A5" w:rsidRPr="001708A5" w:rsidRDefault="001708A5" w:rsidP="001708A5">
      <w:p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t>I. 1) NAZWA I ADRES:</w:t>
      </w:r>
      <w:r w:rsidRPr="001708A5">
        <w:rPr>
          <w:rFonts w:ascii="Times New Roman" w:eastAsia="Times New Roman" w:hAnsi="Times New Roman" w:cs="Times New Roman"/>
          <w:sz w:val="24"/>
          <w:szCs w:val="24"/>
          <w:lang w:eastAsia="pl-PL"/>
        </w:rPr>
        <w:t xml:space="preserve"> Miasto Piotrków Trybunalski , ul. Pasaż Rudowskiego 10, 97-300 Piotrków Trybunalski, woj. łódzkie, tel. 044 7327796, faks 044 7327798.</w:t>
      </w:r>
    </w:p>
    <w:p w:rsidR="001708A5" w:rsidRPr="001708A5" w:rsidRDefault="001708A5" w:rsidP="001708A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t>Adres strony internetowej zamawiającego:</w:t>
      </w:r>
      <w:r w:rsidRPr="001708A5">
        <w:rPr>
          <w:rFonts w:ascii="Times New Roman" w:eastAsia="Times New Roman" w:hAnsi="Times New Roman" w:cs="Times New Roman"/>
          <w:sz w:val="24"/>
          <w:szCs w:val="24"/>
          <w:lang w:eastAsia="pl-PL"/>
        </w:rPr>
        <w:t xml:space="preserve"> www.piotrkow.pl</w:t>
      </w:r>
    </w:p>
    <w:p w:rsidR="001708A5" w:rsidRPr="001708A5" w:rsidRDefault="001708A5" w:rsidP="001708A5">
      <w:p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t>I. 2) RODZAJ ZAMAWIAJĄCEGO:</w:t>
      </w:r>
      <w:r w:rsidRPr="001708A5">
        <w:rPr>
          <w:rFonts w:ascii="Times New Roman" w:eastAsia="Times New Roman" w:hAnsi="Times New Roman" w:cs="Times New Roman"/>
          <w:sz w:val="24"/>
          <w:szCs w:val="24"/>
          <w:lang w:eastAsia="pl-PL"/>
        </w:rPr>
        <w:t xml:space="preserve"> Administracja samorządowa.</w:t>
      </w:r>
    </w:p>
    <w:p w:rsidR="001708A5" w:rsidRPr="001708A5" w:rsidRDefault="001708A5" w:rsidP="001708A5">
      <w:p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sz w:val="24"/>
          <w:szCs w:val="24"/>
          <w:lang w:eastAsia="pl-PL"/>
        </w:rPr>
        <w:t>SEKCJA II: PRZEDMIOT ZAMÓWIENIA</w:t>
      </w:r>
    </w:p>
    <w:p w:rsidR="001708A5" w:rsidRPr="001708A5" w:rsidRDefault="001708A5" w:rsidP="001708A5">
      <w:p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t>II.1) OKREŚLENIE PRZEDMIOTU ZAMÓWIENIA</w:t>
      </w:r>
    </w:p>
    <w:p w:rsidR="001708A5" w:rsidRPr="001708A5" w:rsidRDefault="001708A5" w:rsidP="001708A5">
      <w:p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t>II.1.1) Nazwa nadana zamówieniu przez zamawiającego:</w:t>
      </w:r>
      <w:r w:rsidRPr="001708A5">
        <w:rPr>
          <w:rFonts w:ascii="Times New Roman" w:eastAsia="Times New Roman" w:hAnsi="Times New Roman" w:cs="Times New Roman"/>
          <w:sz w:val="24"/>
          <w:szCs w:val="24"/>
          <w:lang w:eastAsia="pl-PL"/>
        </w:rPr>
        <w:t xml:space="preserve"> WYKONANIE PROJEKTÓW BUDOWLANO - WYKONAWCZYCH REGULACJI, PRZEBUDOWY I BUDOWY PRZYKRYCIA RZEKI STRAWY W PIOTRKOWIE TRYBUNALSKIM OD ULICY POLNEJ (REJON POSESJI NR 72) DO ALEI KOPERNIKA w ramach zadania pn. :REGULACJA RZEKI STRAWY - DOKUMENTACJA TECHNICZNA.</w:t>
      </w:r>
    </w:p>
    <w:p w:rsidR="001708A5" w:rsidRPr="001708A5" w:rsidRDefault="001708A5" w:rsidP="001708A5">
      <w:p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t>II.1.2) Rodzaj zamówienia:</w:t>
      </w:r>
      <w:r w:rsidRPr="001708A5">
        <w:rPr>
          <w:rFonts w:ascii="Times New Roman" w:eastAsia="Times New Roman" w:hAnsi="Times New Roman" w:cs="Times New Roman"/>
          <w:sz w:val="24"/>
          <w:szCs w:val="24"/>
          <w:lang w:eastAsia="pl-PL"/>
        </w:rPr>
        <w:t xml:space="preserve"> usługi.</w:t>
      </w:r>
    </w:p>
    <w:p w:rsidR="001708A5" w:rsidRPr="001708A5" w:rsidRDefault="001708A5" w:rsidP="001708A5">
      <w:p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t>II.1.3) Określenie przedmiotu oraz wielkości lub zakresu zamówienia:</w:t>
      </w:r>
      <w:r w:rsidRPr="001708A5">
        <w:rPr>
          <w:rFonts w:ascii="Times New Roman" w:eastAsia="Times New Roman" w:hAnsi="Times New Roman" w:cs="Times New Roman"/>
          <w:sz w:val="24"/>
          <w:szCs w:val="24"/>
          <w:lang w:eastAsia="pl-PL"/>
        </w:rPr>
        <w:t xml:space="preserve"> Zakres projektowy: Etap I - Odcinek od ul. Polnej (rejon posesji nr 72) do Al. Armii Krajowej - Projekt budowy kanału zamkniętego w miejsce istniejącego kanału otwartego rzeki Strawy wraz z przebudową kolizji z infrastrukturą techniczną (kanalizacji sanitarnej, sieci wodociągowej, energetycznej, teletechnicznej) - Projekt odwodnienia posesji i budynków zlokalizowanych przy Strawie - tzw. sięgaczy; w tym m.in. podłączenie rur spustowych na elewacjach budynków od strony rzeki Strawy, przyłącza kanalizacji deszczowej do posesji przyległych do rzeki oraz zaprojektowanie na przykrywanym obecnie odcinku rzeki Strawy ścieku betonowego oraz wpustów deszczowych, umożliwiających odebranie wód spływających powierzchniowo z terenów przyległych i odprowadzenie ich do projektowanego kanału rzeki Strawy, - Projekt budowy nowego piaskownika w rejonie ul. Kostromskiej na wysokości posesji nr 72 przy ul. Polnej - Ocena stanu technicznego istniejącego kanału Ø 1800mm na skrzyżowaniu ulic Kostromskiej i Polnej w zakresie możliwości jego wykorzystania do przejęcia wód rzeki Strawy, co pozwoli wyłączyć z eksploatacji kanały Ø 1000 i Ø 800mm z ewentualnym remontem tego odcinka. Etap II - Odcinek od Al. Armii Krajowej poprzez ulicę Wojska Polskiego (tzw. Ryneczek) do ul. Mickiewicza a. Odcinek od piaskownika przy Al. Armii Krajowej do istniejącej komory na wysokości posesji nr 84 przy ul. Wojska Polskiego - Ocena stanu technicznego istniejącego kanału od komory na wysokości posesji Nr 84 ul. Wojska Polskiego do piaskownika przy Al. Armii Krajowej, - Projekt naprawy istniejących komór i kanału na ww. odcinku. b. Odcinek od komory na wysokości posesji nr 84 przy ul. Wojska Polskiego do ulicy Szerokiej - Projekt przebudowy </w:t>
      </w:r>
      <w:r w:rsidRPr="001708A5">
        <w:rPr>
          <w:rFonts w:ascii="Times New Roman" w:eastAsia="Times New Roman" w:hAnsi="Times New Roman" w:cs="Times New Roman"/>
          <w:sz w:val="24"/>
          <w:szCs w:val="24"/>
          <w:lang w:eastAsia="pl-PL"/>
        </w:rPr>
        <w:lastRenderedPageBreak/>
        <w:t xml:space="preserve">istniejącego kanału zamkniętego rzeki Strawy oraz budowa kanału zamkniętego rzeki Strawy w nowym śladzie - Projekt usunięcia kolizji poprzecznych z istniejącą infrastrukturą techniczną (kanalizacji sanitarnej, sieci wodociągowej, energetycznej, teletechnicznej, sieci gazowej) - Projekt przebudowy istniejących sieci uzbrojenia terenu w zakresie, który będzie konieczny dla zaprojektowania kanału zamkniętego rzeki Strawy w nowym śladzie. c. Przebudowa ulicy Wojska Polskiego na odcinku od Al. Armii Krajowej do torów PKP - Projekt przebudowy ulicy Wojska Polskiego na odcinku od Al. Armii Krajowej do terenów kolejowych PKP - branża drogowa, w tym elementy związane z układem drogowym - zjazdy do posesji, zjazdy publiczne - Opracowanie projektu docelowej organizacji ruchu - Projekt budowy kanalizacji deszczowej i wpustów ulicznych w ul. Wojska Polskiego na odcinku od torów PKP do Al. Armii Krajowej wraz podłączeniem rur spustowych na budynkach oraz przyłączy do odprowadzenia wód z terenu posesji - Projekt przebudowy przyłączy wodociągowych, hydrantów i armatury na sieci wodociągowej w ul. Wojska Polskiego na odcinku od torów PKP do Al. Armii Krajowej - Projekt budowy odcinków kanalizacji deszczowej i wpustów ulicznych dla podłączenia przyległych ulic: Niecałej, Kochanowskiego, Polnej i 1 Maja do projektowanej kanalizacji deszczowej w ul. Wojska Polskiego lub do kanału rzeki Strawy - Projekt likwidacji istniejącej kanalizacji sanitarnej Ø 300mm w jezdni ulicy Wojska Polskiego (po północnej stronie ulicy) na odcinku od posesji nr 99 do ulicy Szerokiej i przełączenie istniejących przyłączy do istniejącego kolektora sanitarnego Ø 800mm oraz na pozostałych odcinkach istniejącą kanalizację sanitarną Ø 300mm do przebudowy, przyłącza sanitarne do wymiany -Należy wykonać inspekcję kanału Ø800mm kamerą wizyjną i zaprojektować jego renowację metodami </w:t>
      </w:r>
      <w:proofErr w:type="spellStart"/>
      <w:r w:rsidRPr="001708A5">
        <w:rPr>
          <w:rFonts w:ascii="Times New Roman" w:eastAsia="Times New Roman" w:hAnsi="Times New Roman" w:cs="Times New Roman"/>
          <w:sz w:val="24"/>
          <w:szCs w:val="24"/>
          <w:lang w:eastAsia="pl-PL"/>
        </w:rPr>
        <w:t>bezwykopowymi</w:t>
      </w:r>
      <w:proofErr w:type="spellEnd"/>
      <w:r w:rsidRPr="001708A5">
        <w:rPr>
          <w:rFonts w:ascii="Times New Roman" w:eastAsia="Times New Roman" w:hAnsi="Times New Roman" w:cs="Times New Roman"/>
          <w:sz w:val="24"/>
          <w:szCs w:val="24"/>
          <w:lang w:eastAsia="pl-PL"/>
        </w:rPr>
        <w:t xml:space="preserve"> na odcinku od studni na sieci, zlokalizowanej na posesji ul. Wojska Polskiego 82, do torów PKP i pod torami PKP oraz remont studni wymiana włazów i stopni </w:t>
      </w:r>
      <w:proofErr w:type="spellStart"/>
      <w:r w:rsidRPr="001708A5">
        <w:rPr>
          <w:rFonts w:ascii="Times New Roman" w:eastAsia="Times New Roman" w:hAnsi="Times New Roman" w:cs="Times New Roman"/>
          <w:sz w:val="24"/>
          <w:szCs w:val="24"/>
          <w:lang w:eastAsia="pl-PL"/>
        </w:rPr>
        <w:t>złazowych</w:t>
      </w:r>
      <w:proofErr w:type="spellEnd"/>
      <w:r w:rsidRPr="001708A5">
        <w:rPr>
          <w:rFonts w:ascii="Times New Roman" w:eastAsia="Times New Roman" w:hAnsi="Times New Roman" w:cs="Times New Roman"/>
          <w:sz w:val="24"/>
          <w:szCs w:val="24"/>
          <w:lang w:eastAsia="pl-PL"/>
        </w:rPr>
        <w:t xml:space="preserve"> lub wybudowanie nowych - projekt przebudowy lub ewentualnie renowację </w:t>
      </w:r>
      <w:proofErr w:type="spellStart"/>
      <w:r w:rsidRPr="001708A5">
        <w:rPr>
          <w:rFonts w:ascii="Times New Roman" w:eastAsia="Times New Roman" w:hAnsi="Times New Roman" w:cs="Times New Roman"/>
          <w:sz w:val="24"/>
          <w:szCs w:val="24"/>
          <w:lang w:eastAsia="pl-PL"/>
        </w:rPr>
        <w:t>bezwykopową</w:t>
      </w:r>
      <w:proofErr w:type="spellEnd"/>
      <w:r w:rsidRPr="001708A5">
        <w:rPr>
          <w:rFonts w:ascii="Times New Roman" w:eastAsia="Times New Roman" w:hAnsi="Times New Roman" w:cs="Times New Roman"/>
          <w:sz w:val="24"/>
          <w:szCs w:val="24"/>
          <w:lang w:eastAsia="pl-PL"/>
        </w:rPr>
        <w:t xml:space="preserve"> magistrali wodociągowej Ø 400mm w ul. Wojska Polskiego. d. Odcinek od terenów kolejowych do ulicy Szerokiej - Projekt budowy kanału zamkniętego w miejsce istniejącego kanału otwartego rzeki Strawy wraz z przebudową kolizji z infrastrukturą techniczną (kanalizacji sanitarnej, sieci wodociągowej, energetycznej, teletechnicznej, sieci gazowej) - Projekt odwodnienia posesji i budynków zlokalizowanych przy Strawie; w tym m.in. podłączenie rur spustowych na elewacjach budynków od strony rzeki Strawy, przyłącza kanalizacji deszczowej do posesji przyległych do rzeki e. Odcinek od terenów kolejowych ( wraz z terenami PKP) do ul. Wojska Polskiego - Projekt regulacji istniejącego kanału otwartego ziemnego wraz z jego umocnieniem - Projekt wylotów kanalizacyjnych w miejscach gdzie obecnie wprowadzane są do rzeki Strawy wody deszczowe ujęte wcześniej w zamknięte systemy kanalizacyjne Etap III - Odcinek od Alei Kopernika do ulicy Wojska Polskiego wzdłuż ulicy Pereca - Projekt przebudowy istniejącego kanału murowanego rzeki Strawy na odcinku od Al. Kopernika do ul. Woj. Polskiego wraz z przebudową istniejących kolizji z infrastrukturą techniczną (kanalizacji sanitarnej, sieci wodociągowej, energetycznej, teletechnicznej, sieci gazowej) - Projekt odwodnienia posesji i budynków zlokalizowanych przy ul. Pereca, w tym m.in. podłączenie rur spustowych na elewacjach budynków od strony ulicy Pereca, przyłącza kanalizacji deszczowej do posesji przyległych do ulicy Pereca a także budowa wpustów ulicznych deszczowych w ulicy Pereca - Projekt przebudowy istniejących mostów w ulicach </w:t>
      </w:r>
      <w:proofErr w:type="spellStart"/>
      <w:r w:rsidRPr="001708A5">
        <w:rPr>
          <w:rFonts w:ascii="Times New Roman" w:eastAsia="Times New Roman" w:hAnsi="Times New Roman" w:cs="Times New Roman"/>
          <w:sz w:val="24"/>
          <w:szCs w:val="24"/>
          <w:lang w:eastAsia="pl-PL"/>
        </w:rPr>
        <w:t>Starowarszawskiej</w:t>
      </w:r>
      <w:proofErr w:type="spellEnd"/>
      <w:r w:rsidRPr="001708A5">
        <w:rPr>
          <w:rFonts w:ascii="Times New Roman" w:eastAsia="Times New Roman" w:hAnsi="Times New Roman" w:cs="Times New Roman"/>
          <w:sz w:val="24"/>
          <w:szCs w:val="24"/>
          <w:lang w:eastAsia="pl-PL"/>
        </w:rPr>
        <w:t xml:space="preserve"> i Garncarskiej, ze względu na ich zły stan techniczny Do zakresu zamówienia należy także: - Wykonanie mapy sytuacyjno-wysokościowej do celów projektowych w skali 1: 500 z dokonaniem kontroli usytuowania sieci podziemnych uzbrojenia terenu poprzez pomiar wszystkich elementów naziemnych sieci. - Wykonanie mapy sytuacyjno-wysokościowej do celów projektowych w skali 1: 500 dla terenu zamkniętego ( teren PKP). - Uzyskanie dwóch decyzji o ustaleniu lokalizacji inwestycji celu publicznego. - Opracowanie karty informacyjnej i uzyskanie dwóch decyzji o środowiskowych uwarunkowaniach. - W przypadku uzyskania z urzędu postanowienia o obowiązku sporządzenia Raportu o oddziaływaniu przedsięwzięcia na środowisko dla ww. inwestycji, Wykonawca zobowiązuje się do jego wykonania w ramach zawartej umowy na opracowanie projektu budowlano-wykonawczego. - Opracowanie niezbędnych operatów wodno prawnych dla całego zakresu projektowego, które pozwolą na uzyskanie pozwoleń wodno prawnych. - Uzyskanie pozwolenia wodno prawnego. - Wykonanie koniecznych </w:t>
      </w:r>
      <w:r w:rsidRPr="001708A5">
        <w:rPr>
          <w:rFonts w:ascii="Times New Roman" w:eastAsia="Times New Roman" w:hAnsi="Times New Roman" w:cs="Times New Roman"/>
          <w:sz w:val="24"/>
          <w:szCs w:val="24"/>
          <w:lang w:eastAsia="pl-PL"/>
        </w:rPr>
        <w:lastRenderedPageBreak/>
        <w:t>badań geologicznych. - Wykonanie koniecznych opracowań hydrologicznych. - Opracowanie bilansu zrzutu wód deszczowych dla zlewni rzeki Strawa. - Opracowanie projektu tymczasowej organizacji ruchu dla ww. etapów. - Wykonanie przedmiarów robót, kosztorysów inwestorskich. - Opracowanie specyfikacji technicznych wykonania i odbioru robot. - Sporządzenie informacji dotyczącej bezpieczeństwa i ochrony zdrowia, ze względu na specyfikę projektowanego obiektu budowlanego, uwzględnionej w planie bezpieczeństwa i ochrony zdrowia (Dz.U.120 Z 2003 r. poz. 1126). - Uzyskanie niezbędnych warunków technicznych do projektowania od administratorów sieci uzbrojenia, wypisów z rejestru gruntów oraz opinii i uzgodnień. Dokumentację projektowo-kosztorysową należy wykonać w ilości: 1. Projekty budowlane - 6 egz. + wersja elektroniczna 2. Projekty wykonawcze - 4 egz. + wersja elektroniczna 3. Karta informacyjna/raport - 1 egz. dla Zamawiającego po uzyskaniu decyzji + wersja elektroniczna 4. Operat wodno prawny - 2 egz. + wersja elektroniczna 5. Przedmiary robót - 2 egz. + wersja elektroniczna 6. Kosztorysy inwestorskie - 2 egz. + wersja elektroniczna 7. Specyfikacje techniczne wykonania i odbioru robót - 2 egz. + wersja elektroniczna Projektant jest zobowiązany do zachowania szczególnej ostrożności w zakresie ochrony znaków osnowy geodezyjnej. W przypadku, jeżeli realizacja projektowanej inwestycji nie może się obyć bez zniszczenia znaków, w kosztorysie inwestorskim należy przewidzieć koszty ich odtworzenia. Ponadto w kosztorysie inwestorskim należy przewidzieć koszty przejęcia stanu znaków osnowy geodezyjnej przed i po wejściu Wykonawcy na plac budowy. - Dokumentacja winna spełniać wymogi określone w Rozporządzeniu Ministra Infrastruktury z dnia 3 lipca 2003 r. w sprawie szczegółowego zakresu i formy projektu budowlanego (Dz. U. Nr 120 z 2003 r. poz.1133 z późniejszymi zmianami), - Dokumentacja projektowa winna być sporządzona zgodnie z Rozporządzeniem Ministra Infrastruktury z dnia 2 września 2004 r. w sprawie szczegółowego zakresu i formy dokumentacji projektowej, specyfikacji technicznych wykonania i odbioru robót budowlanych oraz programu funkcjonalno-użytkowego (Dz. U. Nr 120 z 2003 r. poz.1133 z późniejszymi zmianami), - Przedmiary robót i kosztorysy inwestorskie należy wykonać zgodnie z wymogami Rozporządzenia Ministra Infrastruktury z dnia 18 maja 2004r. w sprawie określenia metod i podstaw sporządzania kosztorysu inwestorskiego, obliczania planowanych kosztów prac projektowych oraz planowanych kosztów robót budowlanych określonych w programie funkcjonalno - użytkowym (Dz. U. Nr 130 z 2004 r. poz. 1389 z późniejszymi zmianami)..</w:t>
      </w:r>
    </w:p>
    <w:p w:rsidR="001708A5" w:rsidRPr="001708A5" w:rsidRDefault="001708A5" w:rsidP="001708A5">
      <w:p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t>II.1.4) Czy przewiduje się udzielenie zamówień uzupełniających:</w:t>
      </w:r>
      <w:r w:rsidRPr="001708A5">
        <w:rPr>
          <w:rFonts w:ascii="Times New Roman" w:eastAsia="Times New Roman" w:hAnsi="Times New Roman" w:cs="Times New Roman"/>
          <w:sz w:val="24"/>
          <w:szCs w:val="24"/>
          <w:lang w:eastAsia="pl-PL"/>
        </w:rPr>
        <w:t xml:space="preserve"> nie.</w:t>
      </w:r>
    </w:p>
    <w:p w:rsidR="001708A5" w:rsidRPr="001708A5" w:rsidRDefault="001708A5" w:rsidP="001708A5">
      <w:p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t>II.1.5) Wspólny Słownik Zamówień (CPV):</w:t>
      </w:r>
      <w:r w:rsidRPr="001708A5">
        <w:rPr>
          <w:rFonts w:ascii="Times New Roman" w:eastAsia="Times New Roman" w:hAnsi="Times New Roman" w:cs="Times New Roman"/>
          <w:sz w:val="24"/>
          <w:szCs w:val="24"/>
          <w:lang w:eastAsia="pl-PL"/>
        </w:rPr>
        <w:t xml:space="preserve"> 71.32.20.00-1.</w:t>
      </w:r>
    </w:p>
    <w:p w:rsidR="001708A5" w:rsidRPr="001708A5" w:rsidRDefault="001708A5" w:rsidP="001708A5">
      <w:p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t>II.1.6) Czy dopuszcza się złożenie oferty częściowej:</w:t>
      </w:r>
      <w:r w:rsidRPr="001708A5">
        <w:rPr>
          <w:rFonts w:ascii="Times New Roman" w:eastAsia="Times New Roman" w:hAnsi="Times New Roman" w:cs="Times New Roman"/>
          <w:sz w:val="24"/>
          <w:szCs w:val="24"/>
          <w:lang w:eastAsia="pl-PL"/>
        </w:rPr>
        <w:t xml:space="preserve"> nie.</w:t>
      </w:r>
    </w:p>
    <w:p w:rsidR="001708A5" w:rsidRPr="001708A5" w:rsidRDefault="001708A5" w:rsidP="001708A5">
      <w:p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t>II.1.7) Czy dopuszcza się złożenie oferty wariantowej:</w:t>
      </w:r>
      <w:r w:rsidRPr="001708A5">
        <w:rPr>
          <w:rFonts w:ascii="Times New Roman" w:eastAsia="Times New Roman" w:hAnsi="Times New Roman" w:cs="Times New Roman"/>
          <w:sz w:val="24"/>
          <w:szCs w:val="24"/>
          <w:lang w:eastAsia="pl-PL"/>
        </w:rPr>
        <w:t xml:space="preserve"> nie.</w:t>
      </w:r>
    </w:p>
    <w:p w:rsidR="001708A5" w:rsidRPr="001708A5" w:rsidRDefault="001708A5" w:rsidP="001708A5">
      <w:p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t>II.2) CZAS TRWANIA ZAMÓWIENIA LUB TERMIN WYKONANIA:</w:t>
      </w:r>
      <w:r w:rsidRPr="001708A5">
        <w:rPr>
          <w:rFonts w:ascii="Times New Roman" w:eastAsia="Times New Roman" w:hAnsi="Times New Roman" w:cs="Times New Roman"/>
          <w:sz w:val="24"/>
          <w:szCs w:val="24"/>
          <w:lang w:eastAsia="pl-PL"/>
        </w:rPr>
        <w:t xml:space="preserve"> Zakończenie: 15.11.2011.</w:t>
      </w:r>
    </w:p>
    <w:p w:rsidR="001708A5" w:rsidRPr="001708A5" w:rsidRDefault="001708A5" w:rsidP="001708A5">
      <w:p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sz w:val="24"/>
          <w:szCs w:val="24"/>
          <w:lang w:eastAsia="pl-PL"/>
        </w:rPr>
        <w:t>SEKCJA III: INFORMACJE O CHARAKTERZE PRAWNYM, EKONOMICZNYM, FINANSOWYM I TECHNICZNYM</w:t>
      </w:r>
    </w:p>
    <w:p w:rsidR="001708A5" w:rsidRPr="001708A5" w:rsidRDefault="001708A5" w:rsidP="001708A5">
      <w:p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t>III.1) WADIUM</w:t>
      </w:r>
      <w:r>
        <w:rPr>
          <w:rFonts w:ascii="Times New Roman" w:eastAsia="Times New Roman" w:hAnsi="Times New Roman" w:cs="Times New Roman"/>
          <w:sz w:val="24"/>
          <w:szCs w:val="24"/>
          <w:lang w:eastAsia="pl-PL"/>
        </w:rPr>
        <w:br/>
      </w:r>
      <w:r w:rsidRPr="001708A5">
        <w:rPr>
          <w:rFonts w:ascii="Times New Roman" w:eastAsia="Times New Roman" w:hAnsi="Times New Roman" w:cs="Times New Roman"/>
          <w:b/>
          <w:bCs/>
          <w:sz w:val="24"/>
          <w:szCs w:val="24"/>
          <w:lang w:eastAsia="pl-PL"/>
        </w:rPr>
        <w:t>Informacja na temat wadium:</w:t>
      </w:r>
      <w:r w:rsidRPr="001708A5">
        <w:rPr>
          <w:rFonts w:ascii="Times New Roman" w:eastAsia="Times New Roman" w:hAnsi="Times New Roman" w:cs="Times New Roman"/>
          <w:sz w:val="24"/>
          <w:szCs w:val="24"/>
          <w:lang w:eastAsia="pl-PL"/>
        </w:rPr>
        <w:t xml:space="preserve"> W niniejszym postępowaniu Zamawiający żąda wniesienia wadium. 1. Wykonawca zobowiązany jest do wniesienia wadium do dnia 12.08.2010 r. do godz. 9:00 w wysokości 8.000 zł. 2. Wadium może być wniesione w następujących formach: a) pieniądzu wpłaconym przelewem na rachunek bankowy BGŻ O Piotrków Tryb. Nr: 05203000451110000000261430 Uwaga: Na poleceniu przelewu należy zamieścić adnotację : Wadium - przetarg nieograniczony na: Regulacja rzeki Strawy - dokumentacja techniczna, b) poręczeniach bankowych lub poręczeniach spółdzielczej kasy oszczędnościowo-kredytowej, z tym że poręczenie kasy jest zawsze poręczeniem pieniężnym, c) gwarancjach bankowych, d) gwarancjach ubezpieczeniowych, e) poręczeniach udzielanych przez podmioty, o których </w:t>
      </w:r>
      <w:r w:rsidRPr="001708A5">
        <w:rPr>
          <w:rFonts w:ascii="Times New Roman" w:eastAsia="Times New Roman" w:hAnsi="Times New Roman" w:cs="Times New Roman"/>
          <w:sz w:val="24"/>
          <w:szCs w:val="24"/>
          <w:lang w:eastAsia="pl-PL"/>
        </w:rPr>
        <w:lastRenderedPageBreak/>
        <w:t xml:space="preserve">mowa w art. 6b ust. 5 </w:t>
      </w:r>
      <w:proofErr w:type="spellStart"/>
      <w:r w:rsidRPr="001708A5">
        <w:rPr>
          <w:rFonts w:ascii="Times New Roman" w:eastAsia="Times New Roman" w:hAnsi="Times New Roman" w:cs="Times New Roman"/>
          <w:sz w:val="24"/>
          <w:szCs w:val="24"/>
          <w:lang w:eastAsia="pl-PL"/>
        </w:rPr>
        <w:t>pkt</w:t>
      </w:r>
      <w:proofErr w:type="spellEnd"/>
      <w:r w:rsidRPr="001708A5">
        <w:rPr>
          <w:rFonts w:ascii="Times New Roman" w:eastAsia="Times New Roman" w:hAnsi="Times New Roman" w:cs="Times New Roman"/>
          <w:sz w:val="24"/>
          <w:szCs w:val="24"/>
          <w:lang w:eastAsia="pl-PL"/>
        </w:rPr>
        <w:t xml:space="preserve"> 2 ustawy z dnia 9 listopada 2000r. (DZ. U. z 2007r. Nr 42 poz. 275) o utworzeniu Polskiej Agencji Rozwoju Przedsiębiorczości. 3.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4. Oryginał poręczeń i gwarancji należy przekazać za pokwitowaniem do Referatu Zamówień Publicznych w Urzędzie Miasta, do pokoju nr 317 przed terminem składania ofert, a do oferty załączyć kserokopię. 5. Wykonawca, który nie wniesie wadium w wyznaczonym terminie zostanie wykluczony. Terminowe wniesienie wadium (w każdej z dopuszczonych form jego wniesienia) Zamawiający sprawdzi w ramach własnych czynności proceduralnych.</w:t>
      </w:r>
    </w:p>
    <w:p w:rsidR="001708A5" w:rsidRPr="001708A5" w:rsidRDefault="001708A5" w:rsidP="001708A5">
      <w:p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t>III.2) ZALICZKI</w:t>
      </w:r>
    </w:p>
    <w:p w:rsidR="001708A5" w:rsidRPr="001708A5" w:rsidRDefault="001708A5" w:rsidP="001708A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t>Czy przewiduje się udzielenie zaliczek na poczet wykonania zamówienia:</w:t>
      </w:r>
      <w:r w:rsidRPr="001708A5">
        <w:rPr>
          <w:rFonts w:ascii="Times New Roman" w:eastAsia="Times New Roman" w:hAnsi="Times New Roman" w:cs="Times New Roman"/>
          <w:sz w:val="24"/>
          <w:szCs w:val="24"/>
          <w:lang w:eastAsia="pl-PL"/>
        </w:rPr>
        <w:t xml:space="preserve"> nie</w:t>
      </w:r>
    </w:p>
    <w:p w:rsidR="001708A5" w:rsidRPr="001708A5" w:rsidRDefault="001708A5" w:rsidP="001708A5">
      <w:p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1708A5" w:rsidRPr="001708A5" w:rsidRDefault="001708A5" w:rsidP="001708A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1708A5" w:rsidRPr="001708A5" w:rsidRDefault="001708A5" w:rsidP="001708A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t>Opis sposobu dokonywania oceny spełniania tego warunku</w:t>
      </w:r>
    </w:p>
    <w:p w:rsidR="001708A5" w:rsidRPr="001708A5" w:rsidRDefault="001708A5" w:rsidP="001708A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sz w:val="24"/>
          <w:szCs w:val="24"/>
          <w:lang w:eastAsia="pl-PL"/>
        </w:rPr>
        <w:t>Sposób dokonania oceny spełnienia wymaganych warunków: - przy dokonaniu oceny spełniania warunków zamawiający będzie się kierował regułą: spełnia albo nie spełnia, - niespełnienie chociażby jednego warunku skutkować będzie wykluczeniem wykonawcy z postępowania; ofertę wykonawcy wykluczonego uznaje się za odrzuconą. Ocena spełniania powyższych warunków nastąpi na podstawie oświadczeń lub dokumentów zawartych w ofercie.</w:t>
      </w:r>
    </w:p>
    <w:p w:rsidR="001708A5" w:rsidRPr="001708A5" w:rsidRDefault="001708A5" w:rsidP="001708A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t>III.3.2) Wiedza i doświadczenie</w:t>
      </w:r>
    </w:p>
    <w:p w:rsidR="001708A5" w:rsidRPr="001708A5" w:rsidRDefault="001708A5" w:rsidP="001708A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t>Opis sposobu dokonywania oceny spełniania tego warunku</w:t>
      </w:r>
    </w:p>
    <w:p w:rsidR="001708A5" w:rsidRPr="001708A5" w:rsidRDefault="001708A5" w:rsidP="001708A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sz w:val="24"/>
          <w:szCs w:val="24"/>
          <w:lang w:eastAsia="pl-PL"/>
        </w:rPr>
        <w:t>a)Wykaże co najmniej dwie usługi (wykonane w okresie ostatnich trzech lat przed upływem terminu składania ofert, a jeżeli okres prowadzenia działalności jest krótszy to w tym okresie) odpowiadające rodzajem przedmiotowi niniejszego zamówienia tj. 2 projekty sieci infrastruktury technicznej i drogowej, o wartości każdej usługi nie mniejszej niż 70.000 zł brutto - wg załącznika nr 4. b)Załączy referencje lub protokoły odbioru końcowego potwierdzające, że usługi wyszczególnione w załączniku nr 4 zostały wykonane należycie Sposób dokonania oceny spełnienia wymaganych warunków: -przy dokonaniu oceny spełniania warunków zamawiający będzie się kierował regułą: spełnia albo nie spełnia, - niespełnienie chociażby jednego warunku skutkować będzie wykluczeniem wykonawcy z postępowania; ofertę wykonawcy wykluczonego uznaje się za odrzuconą. Ocena spełniania powyższych warunków nastąpi na podstawie oświadczeń lub dokumentów zawartych w ofercie.</w:t>
      </w:r>
    </w:p>
    <w:p w:rsidR="001708A5" w:rsidRPr="001708A5" w:rsidRDefault="001708A5" w:rsidP="001708A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t>III.3.3) Potencjał techniczny</w:t>
      </w:r>
    </w:p>
    <w:p w:rsidR="001708A5" w:rsidRPr="001708A5" w:rsidRDefault="001708A5" w:rsidP="001708A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t>Opis sposobu dokonywania oceny spełniania tego warunku</w:t>
      </w:r>
    </w:p>
    <w:p w:rsidR="001708A5" w:rsidRPr="001708A5" w:rsidRDefault="001708A5" w:rsidP="001708A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sz w:val="24"/>
          <w:szCs w:val="24"/>
          <w:lang w:eastAsia="pl-PL"/>
        </w:rPr>
        <w:t xml:space="preserve">Sposób dokonania oceny spełnienia wymaganych warunków: - przy dokonaniu oceny spełniania warunków zamawiający będzie się kierował regułą: spełnia albo nie spełnia, - niespełnienie chociażby jednego warunku skutkować będzie wykluczeniem wykonawcy z postępowania; ofertę wykonawcy wykluczonego </w:t>
      </w:r>
      <w:r w:rsidRPr="001708A5">
        <w:rPr>
          <w:rFonts w:ascii="Times New Roman" w:eastAsia="Times New Roman" w:hAnsi="Times New Roman" w:cs="Times New Roman"/>
          <w:sz w:val="24"/>
          <w:szCs w:val="24"/>
          <w:lang w:eastAsia="pl-PL"/>
        </w:rPr>
        <w:lastRenderedPageBreak/>
        <w:t>uznaje się za odrzuconą. Ocena spełniania powyższych warunków nastąpi na podstawie oświadczeń lub dokumentów zawartych w ofercie.</w:t>
      </w:r>
    </w:p>
    <w:p w:rsidR="001708A5" w:rsidRPr="001708A5" w:rsidRDefault="001708A5" w:rsidP="001708A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t>III.3.4) Osoby zdolne do wykonania zamówienia</w:t>
      </w:r>
    </w:p>
    <w:p w:rsidR="001708A5" w:rsidRPr="001708A5" w:rsidRDefault="001708A5" w:rsidP="001708A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t>Opis sposobu dokonywania oceny spełniania tego warunku</w:t>
      </w:r>
    </w:p>
    <w:p w:rsidR="001708A5" w:rsidRPr="001708A5" w:rsidRDefault="001708A5" w:rsidP="001708A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sz w:val="24"/>
          <w:szCs w:val="24"/>
          <w:lang w:eastAsia="pl-PL"/>
        </w:rPr>
        <w:t xml:space="preserve">a)Wykaz osób, które będą uczestniczyć w wykonywaniu zamówienia wraz z informacjami na temat ich kwalifikacji zawodowych, a także zakresu wykonywanych przez nie czynności, oraz informacją o podstawie do dysponowania tymi osobami posiadającymi uprawnienia do projektowania bez ograniczeń </w:t>
      </w:r>
      <w:proofErr w:type="spellStart"/>
      <w:r w:rsidRPr="001708A5">
        <w:rPr>
          <w:rFonts w:ascii="Times New Roman" w:eastAsia="Times New Roman" w:hAnsi="Times New Roman" w:cs="Times New Roman"/>
          <w:sz w:val="24"/>
          <w:szCs w:val="24"/>
          <w:lang w:eastAsia="pl-PL"/>
        </w:rPr>
        <w:t>tj</w:t>
      </w:r>
      <w:proofErr w:type="spellEnd"/>
      <w:r w:rsidRPr="001708A5">
        <w:rPr>
          <w:rFonts w:ascii="Times New Roman" w:eastAsia="Times New Roman" w:hAnsi="Times New Roman" w:cs="Times New Roman"/>
          <w:sz w:val="24"/>
          <w:szCs w:val="24"/>
          <w:lang w:eastAsia="pl-PL"/>
        </w:rPr>
        <w:t>: branża drogowa, mostowa, sanitarna, elektryczna oraz przynależą do Okręgowej Izby Inżynierów Budownictwa - Sposób dokonania oceny spełnienia wymaganych warunków: - przy dokonaniu oceny spełniania warunków zamawiający będzie się kierował regułą: spełnia albo nie spełnia, - niespełnienie chociażby jednego warunku skutkować będzie wykluczeniem wykonawcy z postępowania; ofertę wykonawcy wykluczonego uznaje się za odrzuconą. Ocena spełniania powyższych warunków nastąpi na podstawie oświadczeń lub dokumentów zawartych w ofercie.</w:t>
      </w:r>
    </w:p>
    <w:p w:rsidR="001708A5" w:rsidRPr="001708A5" w:rsidRDefault="001708A5" w:rsidP="001708A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t>III.3.5) Sytuacja ekonomiczna i finansowa</w:t>
      </w:r>
    </w:p>
    <w:p w:rsidR="001708A5" w:rsidRPr="001708A5" w:rsidRDefault="001708A5" w:rsidP="001708A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t>Opis sposobu dokonywania oceny spełniania tego warunku</w:t>
      </w:r>
    </w:p>
    <w:p w:rsidR="001708A5" w:rsidRPr="001708A5" w:rsidRDefault="001708A5" w:rsidP="001708A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sz w:val="24"/>
          <w:szCs w:val="24"/>
          <w:lang w:eastAsia="pl-PL"/>
        </w:rPr>
        <w:t>Sposób dokonania oceny spełnienia wymaganych warunków: - przy dokonaniu oceny spełniania warunków zamawiający będzie się kierował regułą: spełnia albo nie spełnia, - niespełnienie chociażby jednego warunku skutkować będzie wykluczeniem wykonawcy z postępowania; ofertę wykonawcy wykluczonego uznaje się za odrzuconą. Ocena spełniania powyższych warunków nastąpi na podstawie oświadczeń lub dokumentów zawartych w ofercie.</w:t>
      </w:r>
    </w:p>
    <w:p w:rsidR="001708A5" w:rsidRPr="001708A5" w:rsidRDefault="001708A5" w:rsidP="001708A5">
      <w:p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1708A5" w:rsidRPr="001708A5" w:rsidRDefault="001708A5" w:rsidP="001708A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spełnieniu warunków udziału w postępowaniu, należy przedłożyć:</w:t>
      </w:r>
    </w:p>
    <w:p w:rsidR="001708A5" w:rsidRPr="001708A5" w:rsidRDefault="001708A5" w:rsidP="001708A5">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708A5">
        <w:rPr>
          <w:rFonts w:ascii="Times New Roman" w:eastAsia="Times New Roman" w:hAnsi="Times New Roman" w:cs="Times New Roman"/>
          <w:sz w:val="24"/>
          <w:szCs w:val="24"/>
          <w:lang w:eastAsia="pl-PL"/>
        </w:rPr>
        <w:t>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w:t>
      </w:r>
    </w:p>
    <w:p w:rsidR="001708A5" w:rsidRPr="001708A5" w:rsidRDefault="001708A5" w:rsidP="001708A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1708A5" w:rsidRPr="001708A5" w:rsidRDefault="001708A5" w:rsidP="001708A5">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708A5">
        <w:rPr>
          <w:rFonts w:ascii="Times New Roman" w:eastAsia="Times New Roman" w:hAnsi="Times New Roman" w:cs="Times New Roman"/>
          <w:sz w:val="24"/>
          <w:szCs w:val="24"/>
          <w:lang w:eastAsia="pl-PL"/>
        </w:rPr>
        <w:t>oświadczenie o braku podstaw do wykluczenia</w:t>
      </w:r>
    </w:p>
    <w:p w:rsidR="001708A5" w:rsidRPr="001708A5" w:rsidRDefault="001708A5" w:rsidP="001708A5">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708A5">
        <w:rPr>
          <w:rFonts w:ascii="Times New Roman" w:eastAsia="Times New Roman" w:hAnsi="Times New Roman" w:cs="Times New Roman"/>
          <w:sz w:val="24"/>
          <w:szCs w:val="24"/>
          <w:lang w:eastAsia="pl-PL"/>
        </w:rPr>
        <w:t xml:space="preserve">aktualny odpis z właściwego rejestru, jeżeli odrębne przepisy wymagają wpisu do rejestru, w celu wykazania braku podstaw do wykluczenia w oparciu o art. 24 ust. 1 </w:t>
      </w:r>
      <w:proofErr w:type="spellStart"/>
      <w:r w:rsidRPr="001708A5">
        <w:rPr>
          <w:rFonts w:ascii="Times New Roman" w:eastAsia="Times New Roman" w:hAnsi="Times New Roman" w:cs="Times New Roman"/>
          <w:sz w:val="24"/>
          <w:szCs w:val="24"/>
          <w:lang w:eastAsia="pl-PL"/>
        </w:rPr>
        <w:t>pkt</w:t>
      </w:r>
      <w:proofErr w:type="spellEnd"/>
      <w:r w:rsidRPr="001708A5">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 a w </w:t>
      </w:r>
      <w:r w:rsidRPr="001708A5">
        <w:rPr>
          <w:rFonts w:ascii="Times New Roman" w:eastAsia="Times New Roman" w:hAnsi="Times New Roman" w:cs="Times New Roman"/>
          <w:sz w:val="24"/>
          <w:szCs w:val="24"/>
          <w:lang w:eastAsia="pl-PL"/>
        </w:rPr>
        <w:lastRenderedPageBreak/>
        <w:t xml:space="preserve">stosunku do osób fizycznych oświadczenie w zakresie art. 24 ust. 1 </w:t>
      </w:r>
      <w:proofErr w:type="spellStart"/>
      <w:r w:rsidRPr="001708A5">
        <w:rPr>
          <w:rFonts w:ascii="Times New Roman" w:eastAsia="Times New Roman" w:hAnsi="Times New Roman" w:cs="Times New Roman"/>
          <w:sz w:val="24"/>
          <w:szCs w:val="24"/>
          <w:lang w:eastAsia="pl-PL"/>
        </w:rPr>
        <w:t>pkt</w:t>
      </w:r>
      <w:proofErr w:type="spellEnd"/>
      <w:r w:rsidRPr="001708A5">
        <w:rPr>
          <w:rFonts w:ascii="Times New Roman" w:eastAsia="Times New Roman" w:hAnsi="Times New Roman" w:cs="Times New Roman"/>
          <w:sz w:val="24"/>
          <w:szCs w:val="24"/>
          <w:lang w:eastAsia="pl-PL"/>
        </w:rPr>
        <w:t xml:space="preserve"> 2 ustawy</w:t>
      </w:r>
    </w:p>
    <w:p w:rsidR="001708A5" w:rsidRPr="001708A5" w:rsidRDefault="001708A5" w:rsidP="001708A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sz w:val="24"/>
          <w:szCs w:val="24"/>
          <w:lang w:eastAsia="pl-PL"/>
        </w:rPr>
        <w:t>III.4.3) Dokumenty podmiotów zagranicznych</w:t>
      </w:r>
    </w:p>
    <w:p w:rsidR="001708A5" w:rsidRPr="001708A5" w:rsidRDefault="001708A5" w:rsidP="001708A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708A5">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1708A5" w:rsidRPr="001708A5" w:rsidRDefault="001708A5" w:rsidP="001708A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708A5">
        <w:rPr>
          <w:rFonts w:ascii="Times New Roman" w:eastAsia="Times New Roman" w:hAnsi="Times New Roman" w:cs="Times New Roman"/>
          <w:sz w:val="24"/>
          <w:szCs w:val="24"/>
          <w:lang w:eastAsia="pl-PL"/>
        </w:rPr>
        <w:t>III.4.3.1) dokument wystawiony w kraju, w którym ma siedzibę lub miejsce zamieszkania potwierdzający, że:</w:t>
      </w:r>
    </w:p>
    <w:p w:rsidR="001708A5" w:rsidRPr="001708A5" w:rsidRDefault="001708A5" w:rsidP="001708A5">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708A5">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708A5" w:rsidRPr="001708A5" w:rsidRDefault="001708A5" w:rsidP="001708A5">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708A5">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1708A5" w:rsidRPr="001708A5" w:rsidRDefault="001708A5" w:rsidP="001708A5">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708A5">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1708A5" w:rsidRPr="001708A5" w:rsidRDefault="001708A5" w:rsidP="001708A5">
      <w:pPr>
        <w:numPr>
          <w:ilvl w:val="0"/>
          <w:numId w:val="4"/>
        </w:numPr>
        <w:spacing w:before="100" w:beforeAutospacing="1" w:after="100" w:afterAutospacing="1" w:line="240" w:lineRule="auto"/>
        <w:ind w:right="300"/>
        <w:rPr>
          <w:rFonts w:ascii="Times New Roman" w:eastAsia="Times New Roman" w:hAnsi="Times New Roman" w:cs="Times New Roman"/>
          <w:sz w:val="24"/>
          <w:szCs w:val="24"/>
          <w:lang w:eastAsia="pl-PL"/>
        </w:rPr>
      </w:pPr>
      <w:r w:rsidRPr="001708A5">
        <w:rPr>
          <w:rFonts w:ascii="Times New Roman" w:eastAsia="Times New Roman" w:hAnsi="Times New Roman" w:cs="Times New Roman"/>
          <w:sz w:val="24"/>
          <w:szCs w:val="24"/>
          <w:lang w:eastAsia="pl-PL"/>
        </w:rPr>
        <w:t xml:space="preserve">III.4.3.2) zaświadczenie właściwego organu sądowego lub administracyjnego miejsca zamieszkania albo zamieszkania osoby, której dokumenty dotyczą, w zakresie określonym w art. 24 ust. 1 </w:t>
      </w:r>
      <w:proofErr w:type="spellStart"/>
      <w:r w:rsidRPr="001708A5">
        <w:rPr>
          <w:rFonts w:ascii="Times New Roman" w:eastAsia="Times New Roman" w:hAnsi="Times New Roman" w:cs="Times New Roman"/>
          <w:sz w:val="24"/>
          <w:szCs w:val="24"/>
          <w:lang w:eastAsia="pl-PL"/>
        </w:rPr>
        <w:t>pkt</w:t>
      </w:r>
      <w:proofErr w:type="spellEnd"/>
      <w:r w:rsidRPr="001708A5">
        <w:rPr>
          <w:rFonts w:ascii="Times New Roman" w:eastAsia="Times New Roman" w:hAnsi="Times New Roman" w:cs="Times New Roman"/>
          <w:sz w:val="24"/>
          <w:szCs w:val="24"/>
          <w:lang w:eastAsia="pl-PL"/>
        </w:rPr>
        <w:t xml:space="preserve">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1708A5" w:rsidRPr="001708A5" w:rsidRDefault="001708A5" w:rsidP="001708A5">
      <w:p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sz w:val="24"/>
          <w:szCs w:val="24"/>
          <w:lang w:eastAsia="pl-PL"/>
        </w:rPr>
        <w:t>III.6) INNE DOKUMENTY</w:t>
      </w:r>
    </w:p>
    <w:p w:rsidR="001708A5" w:rsidRPr="001708A5" w:rsidRDefault="001708A5" w:rsidP="001708A5">
      <w:p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sz w:val="24"/>
          <w:szCs w:val="24"/>
          <w:lang w:eastAsia="pl-PL"/>
        </w:rPr>
        <w:t xml:space="preserve">Inne dokumenty niewymienione w </w:t>
      </w:r>
      <w:proofErr w:type="spellStart"/>
      <w:r w:rsidRPr="001708A5">
        <w:rPr>
          <w:rFonts w:ascii="Times New Roman" w:eastAsia="Times New Roman" w:hAnsi="Times New Roman" w:cs="Times New Roman"/>
          <w:sz w:val="24"/>
          <w:szCs w:val="24"/>
          <w:lang w:eastAsia="pl-PL"/>
        </w:rPr>
        <w:t>pkt</w:t>
      </w:r>
      <w:proofErr w:type="spellEnd"/>
      <w:r w:rsidRPr="001708A5">
        <w:rPr>
          <w:rFonts w:ascii="Times New Roman" w:eastAsia="Times New Roman" w:hAnsi="Times New Roman" w:cs="Times New Roman"/>
          <w:sz w:val="24"/>
          <w:szCs w:val="24"/>
          <w:lang w:eastAsia="pl-PL"/>
        </w:rPr>
        <w:t xml:space="preserve"> III.4) albo w </w:t>
      </w:r>
      <w:proofErr w:type="spellStart"/>
      <w:r w:rsidRPr="001708A5">
        <w:rPr>
          <w:rFonts w:ascii="Times New Roman" w:eastAsia="Times New Roman" w:hAnsi="Times New Roman" w:cs="Times New Roman"/>
          <w:sz w:val="24"/>
          <w:szCs w:val="24"/>
          <w:lang w:eastAsia="pl-PL"/>
        </w:rPr>
        <w:t>pkt</w:t>
      </w:r>
      <w:proofErr w:type="spellEnd"/>
      <w:r w:rsidRPr="001708A5">
        <w:rPr>
          <w:rFonts w:ascii="Times New Roman" w:eastAsia="Times New Roman" w:hAnsi="Times New Roman" w:cs="Times New Roman"/>
          <w:sz w:val="24"/>
          <w:szCs w:val="24"/>
          <w:lang w:eastAsia="pl-PL"/>
        </w:rPr>
        <w:t xml:space="preserve"> III.5)</w:t>
      </w:r>
    </w:p>
    <w:p w:rsidR="001708A5" w:rsidRPr="001708A5" w:rsidRDefault="001708A5" w:rsidP="001708A5">
      <w:p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sz w:val="24"/>
          <w:szCs w:val="24"/>
          <w:lang w:eastAsia="pl-PL"/>
        </w:rPr>
        <w:t xml:space="preserve">1. Formularz ofertowy według wzoru zawartego w specyfikacji istotnych warunków zamówienia - wg załącznika nr 1. 2. Stosowne pełnomocnictwo(a) - w przypadku, gdy upoważnienie do podpisania oferty nie wynika bezpośrednio ze złożonego w ofercie odpisu z właściwego rejestru albo zaświadczenia o wpisie do ewidencji działalności gospodarczej (należy załączyć oryginał lub kserokopię potwierdzoną przez notariusza). 3. 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(należy załączyć oryginał lub kserokopię potwierdzoną przez notariusza). 4. Oświadczenie wykonawcy o spełnianiu warunków udziału w postępowaniu, sporządzone na podstawie wzoru stanowiącego - wg załącznika nr 2. 5. Oświadczenie o niepodleganiu wykluczeniu z postępowania na podstawie art. 24 ust 1 oraz ust 2 ustawy </w:t>
      </w:r>
      <w:proofErr w:type="spellStart"/>
      <w:r w:rsidRPr="001708A5">
        <w:rPr>
          <w:rFonts w:ascii="Times New Roman" w:eastAsia="Times New Roman" w:hAnsi="Times New Roman" w:cs="Times New Roman"/>
          <w:sz w:val="24"/>
          <w:szCs w:val="24"/>
          <w:lang w:eastAsia="pl-PL"/>
        </w:rPr>
        <w:t>Pzp</w:t>
      </w:r>
      <w:proofErr w:type="spellEnd"/>
      <w:r w:rsidRPr="001708A5">
        <w:rPr>
          <w:rFonts w:ascii="Times New Roman" w:eastAsia="Times New Roman" w:hAnsi="Times New Roman" w:cs="Times New Roman"/>
          <w:sz w:val="24"/>
          <w:szCs w:val="24"/>
          <w:lang w:eastAsia="pl-PL"/>
        </w:rPr>
        <w:t xml:space="preserve"> - wg załącznika nr 3. 6. Wykaz wykonanych co najmniej dwóch robót (wykonane w okresie ostatnich pięciu </w:t>
      </w:r>
      <w:r w:rsidRPr="001708A5">
        <w:rPr>
          <w:rFonts w:ascii="Times New Roman" w:eastAsia="Times New Roman" w:hAnsi="Times New Roman" w:cs="Times New Roman"/>
          <w:sz w:val="24"/>
          <w:szCs w:val="24"/>
          <w:lang w:eastAsia="pl-PL"/>
        </w:rPr>
        <w:lastRenderedPageBreak/>
        <w:t xml:space="preserve">lat przed upływem terminu składania ofert, a jeżeli okres prowadzenia działalności jest krótszy to w tym okresie) odpowiadające rodzajem przedmiotowi niniejszego zamówienia tj. 2 projekty sieci infrastruktury technicznej i drogowej, o wartości każdej usługi nie mniejszej niż 70.000 zł brutto. W celu potwierdzenia, iż prace zostały wykonane należycie należy dołączyć protokoły odbioru końcowego robót lub referencje - wg załącznika nr 4. 7. Wykaz osób, które będą uczestniczyć w wykonywaniu zamówienia wraz z informacjami na temat ich kwalifikacji zawodowych, a także zakresu wykonywanych przez nie czynności, oraz informacją o podstawie do dysponowania tymi osobami posiadającymi uprawnienia do projektowania bez ograniczeń </w:t>
      </w:r>
      <w:proofErr w:type="spellStart"/>
      <w:r w:rsidRPr="001708A5">
        <w:rPr>
          <w:rFonts w:ascii="Times New Roman" w:eastAsia="Times New Roman" w:hAnsi="Times New Roman" w:cs="Times New Roman"/>
          <w:sz w:val="24"/>
          <w:szCs w:val="24"/>
          <w:lang w:eastAsia="pl-PL"/>
        </w:rPr>
        <w:t>tj</w:t>
      </w:r>
      <w:proofErr w:type="spellEnd"/>
      <w:r w:rsidRPr="001708A5">
        <w:rPr>
          <w:rFonts w:ascii="Times New Roman" w:eastAsia="Times New Roman" w:hAnsi="Times New Roman" w:cs="Times New Roman"/>
          <w:sz w:val="24"/>
          <w:szCs w:val="24"/>
          <w:lang w:eastAsia="pl-PL"/>
        </w:rPr>
        <w:t xml:space="preserve">: branża drogowa, mostowa, sanitarna, elektryczna oraz przynależą do Okręgowej Izby Inżynierów Budownictwa - wg załącznika nr 5. 8. W przypadku składania oferty przez wykonawców, ubiegających się wspólnie o udzielenie zamówienia, wymagany wykaz może być złożony wspólnie lub oddzielnie przez wykonawców. 9. Zamawiający żąda, aby wykonawca do oferty dołączył dokument lub dokumenty, z których będzie wynikać uprawnienie do podpisywania oferty np. aktualny odpis z właściwego rejestru, jeżeli odrębne przepisy wymagają wpisu do rejestru, w celu wykazania braku podstaw do wykluczenia w oparciu o art. 24 ust. 1 </w:t>
      </w:r>
      <w:proofErr w:type="spellStart"/>
      <w:r w:rsidRPr="001708A5">
        <w:rPr>
          <w:rFonts w:ascii="Times New Roman" w:eastAsia="Times New Roman" w:hAnsi="Times New Roman" w:cs="Times New Roman"/>
          <w:sz w:val="24"/>
          <w:szCs w:val="24"/>
          <w:lang w:eastAsia="pl-PL"/>
        </w:rPr>
        <w:t>pkt</w:t>
      </w:r>
      <w:proofErr w:type="spellEnd"/>
      <w:r w:rsidRPr="001708A5">
        <w:rPr>
          <w:rFonts w:ascii="Times New Roman" w:eastAsia="Times New Roman" w:hAnsi="Times New Roman" w:cs="Times New Roman"/>
          <w:sz w:val="24"/>
          <w:szCs w:val="24"/>
          <w:lang w:eastAsia="pl-PL"/>
        </w:rPr>
        <w:t xml:space="preserve"> 2 ustawy Prawo zamówień publicznych, wystawionego nie wcześniej niż 6 miesięcy przed upływem terminu składania ofert; a w stosunku do osób fizycznych oświadczenie w zakresie art. 24 ust. 1 </w:t>
      </w:r>
      <w:proofErr w:type="spellStart"/>
      <w:r w:rsidRPr="001708A5">
        <w:rPr>
          <w:rFonts w:ascii="Times New Roman" w:eastAsia="Times New Roman" w:hAnsi="Times New Roman" w:cs="Times New Roman"/>
          <w:sz w:val="24"/>
          <w:szCs w:val="24"/>
          <w:lang w:eastAsia="pl-PL"/>
        </w:rPr>
        <w:t>pkt</w:t>
      </w:r>
      <w:proofErr w:type="spellEnd"/>
      <w:r w:rsidRPr="001708A5">
        <w:rPr>
          <w:rFonts w:ascii="Times New Roman" w:eastAsia="Times New Roman" w:hAnsi="Times New Roman" w:cs="Times New Roman"/>
          <w:sz w:val="24"/>
          <w:szCs w:val="24"/>
          <w:lang w:eastAsia="pl-PL"/>
        </w:rPr>
        <w:t xml:space="preserve"> 2 ww. ustawy. W przypadku podmiotów występujących wspólnie odpis składa każdy z nich. 10. Oświadczenie o niezaleganiu z opłacaniem podatków, opłat oraz składek na ubezpieczenie zdrowotne i społeczne - wg załącznika nr 6.</w:t>
      </w:r>
    </w:p>
    <w:p w:rsidR="001708A5" w:rsidRPr="001708A5" w:rsidRDefault="001708A5" w:rsidP="001708A5">
      <w:p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t xml:space="preserve">III.7) Czy ogranicza się możliwość ubiegania się o zamówienie publiczne tylko dla wykonawców, u których ponad 50 % pracowników stanowią osoby niepełnosprawne: </w:t>
      </w:r>
      <w:r w:rsidRPr="001708A5">
        <w:rPr>
          <w:rFonts w:ascii="Times New Roman" w:eastAsia="Times New Roman" w:hAnsi="Times New Roman" w:cs="Times New Roman"/>
          <w:sz w:val="24"/>
          <w:szCs w:val="24"/>
          <w:lang w:eastAsia="pl-PL"/>
        </w:rPr>
        <w:t>nie</w:t>
      </w:r>
    </w:p>
    <w:p w:rsidR="001708A5" w:rsidRPr="001708A5" w:rsidRDefault="001708A5" w:rsidP="001708A5">
      <w:p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sz w:val="24"/>
          <w:szCs w:val="24"/>
          <w:lang w:eastAsia="pl-PL"/>
        </w:rPr>
        <w:t>SEKCJA IV: PROCEDURA</w:t>
      </w:r>
    </w:p>
    <w:p w:rsidR="001708A5" w:rsidRPr="001708A5" w:rsidRDefault="001708A5" w:rsidP="001708A5">
      <w:p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t>IV.1) TRYB UDZIELENIA ZAMÓWIENIA</w:t>
      </w:r>
    </w:p>
    <w:p w:rsidR="001708A5" w:rsidRPr="001708A5" w:rsidRDefault="001708A5" w:rsidP="001708A5">
      <w:p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t>IV.1.1) Tryb udzielenia zamówienia:</w:t>
      </w:r>
      <w:r w:rsidRPr="001708A5">
        <w:rPr>
          <w:rFonts w:ascii="Times New Roman" w:eastAsia="Times New Roman" w:hAnsi="Times New Roman" w:cs="Times New Roman"/>
          <w:sz w:val="24"/>
          <w:szCs w:val="24"/>
          <w:lang w:eastAsia="pl-PL"/>
        </w:rPr>
        <w:t xml:space="preserve"> przetarg nieograniczony.</w:t>
      </w:r>
    </w:p>
    <w:p w:rsidR="001708A5" w:rsidRPr="001708A5" w:rsidRDefault="001708A5" w:rsidP="001708A5">
      <w:p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t>IV.2) KRYTERIA OCENY OFERT</w:t>
      </w:r>
    </w:p>
    <w:p w:rsidR="001708A5" w:rsidRPr="001708A5" w:rsidRDefault="001708A5" w:rsidP="001708A5">
      <w:p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t xml:space="preserve">IV.2.1) Kryteria oceny ofert: </w:t>
      </w:r>
      <w:r w:rsidRPr="001708A5">
        <w:rPr>
          <w:rFonts w:ascii="Times New Roman" w:eastAsia="Times New Roman" w:hAnsi="Times New Roman" w:cs="Times New Roman"/>
          <w:sz w:val="24"/>
          <w:szCs w:val="24"/>
          <w:lang w:eastAsia="pl-PL"/>
        </w:rPr>
        <w:t>najniższa cena.</w:t>
      </w:r>
    </w:p>
    <w:p w:rsidR="001708A5" w:rsidRPr="001708A5" w:rsidRDefault="001708A5" w:rsidP="001708A5">
      <w:p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t>IV.2.2) Czy przeprowadzona będzie aukcja elektroniczna:</w:t>
      </w:r>
      <w:r w:rsidRPr="001708A5">
        <w:rPr>
          <w:rFonts w:ascii="Times New Roman" w:eastAsia="Times New Roman" w:hAnsi="Times New Roman" w:cs="Times New Roman"/>
          <w:sz w:val="24"/>
          <w:szCs w:val="24"/>
          <w:lang w:eastAsia="pl-PL"/>
        </w:rPr>
        <w:t xml:space="preserve"> nie.</w:t>
      </w:r>
    </w:p>
    <w:p w:rsidR="001708A5" w:rsidRPr="001708A5" w:rsidRDefault="001708A5" w:rsidP="001708A5">
      <w:p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t>IV.3) ZMIANA UMOWY</w:t>
      </w:r>
    </w:p>
    <w:p w:rsidR="001708A5" w:rsidRPr="001708A5" w:rsidRDefault="001708A5" w:rsidP="001708A5">
      <w:p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t xml:space="preserve">Czy przewiduje się istotne zmiany postanowień zawartej umowy w stosunku do treści oferty, na podstawie której dokonano wyboru wykonawcy: </w:t>
      </w:r>
      <w:r w:rsidRPr="001708A5">
        <w:rPr>
          <w:rFonts w:ascii="Times New Roman" w:eastAsia="Times New Roman" w:hAnsi="Times New Roman" w:cs="Times New Roman"/>
          <w:sz w:val="24"/>
          <w:szCs w:val="24"/>
          <w:lang w:eastAsia="pl-PL"/>
        </w:rPr>
        <w:t>tak</w:t>
      </w:r>
    </w:p>
    <w:p w:rsidR="001708A5" w:rsidRPr="001708A5" w:rsidRDefault="001708A5" w:rsidP="001708A5">
      <w:p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t>Dopuszczalne zmiany postanowień umowy oraz określenie warunków zmian</w:t>
      </w:r>
    </w:p>
    <w:p w:rsidR="001708A5" w:rsidRPr="001708A5" w:rsidRDefault="001708A5" w:rsidP="001708A5">
      <w:p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sz w:val="24"/>
          <w:szCs w:val="24"/>
          <w:lang w:eastAsia="pl-PL"/>
        </w:rPr>
        <w:t xml:space="preserve">a) wystąpi zmiana przepisów prawnych istotnych dla realizacji przedmiotu zamówienia lub i mająca wpływ na zakres lub termin wykonania przedmiotu zamówienia, b) wystąpi przedłużenie, w stosunku do terminów określonych przepisami prawa , czasu trwania uzgodnień lub procedur administracyjnych, mających wpływa na termin wykonania przedmiotu zamówienia a nie wynikających z przyczyn leżących po stronie Wykonawcy, c) jeżeli wprowadzone zmiany będą korzystne dla Zamawiającego, d) zmiany te będą dopuszczalne wyłącznie w takim zakresie, w jakim ukończenie zamówienia jest, lub przewiduje się, że będzie opóźnione na skutek tych działań, a w odniesieniu do </w:t>
      </w:r>
      <w:proofErr w:type="spellStart"/>
      <w:r w:rsidRPr="001708A5">
        <w:rPr>
          <w:rFonts w:ascii="Times New Roman" w:eastAsia="Times New Roman" w:hAnsi="Times New Roman" w:cs="Times New Roman"/>
          <w:sz w:val="24"/>
          <w:szCs w:val="24"/>
          <w:lang w:eastAsia="pl-PL"/>
        </w:rPr>
        <w:t>ppkt</w:t>
      </w:r>
      <w:proofErr w:type="spellEnd"/>
      <w:r w:rsidRPr="001708A5">
        <w:rPr>
          <w:rFonts w:ascii="Times New Roman" w:eastAsia="Times New Roman" w:hAnsi="Times New Roman" w:cs="Times New Roman"/>
          <w:sz w:val="24"/>
          <w:szCs w:val="24"/>
          <w:lang w:eastAsia="pl-PL"/>
        </w:rPr>
        <w:t xml:space="preserve"> a, c, d również z uwzględnieniem skutków finansowych, e) inne wyżej nie wymienione za wystąpienie, których nie będzie ponosić winy żadna ze stron umowy.</w:t>
      </w:r>
    </w:p>
    <w:p w:rsidR="001708A5" w:rsidRPr="001708A5" w:rsidRDefault="001708A5" w:rsidP="001708A5">
      <w:p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lastRenderedPageBreak/>
        <w:t>IV.4) INFORMACJE ADMINISTRACYJNE</w:t>
      </w:r>
    </w:p>
    <w:p w:rsidR="001708A5" w:rsidRPr="001708A5" w:rsidRDefault="001708A5" w:rsidP="001708A5">
      <w:p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t>IV.4.1)</w:t>
      </w:r>
      <w:r w:rsidRPr="001708A5">
        <w:rPr>
          <w:rFonts w:ascii="Times New Roman" w:eastAsia="Times New Roman" w:hAnsi="Times New Roman" w:cs="Times New Roman"/>
          <w:sz w:val="24"/>
          <w:szCs w:val="24"/>
          <w:lang w:eastAsia="pl-PL"/>
        </w:rPr>
        <w:t> </w:t>
      </w:r>
      <w:r w:rsidRPr="001708A5">
        <w:rPr>
          <w:rFonts w:ascii="Times New Roman" w:eastAsia="Times New Roman" w:hAnsi="Times New Roman" w:cs="Times New Roman"/>
          <w:b/>
          <w:bCs/>
          <w:sz w:val="24"/>
          <w:szCs w:val="24"/>
          <w:lang w:eastAsia="pl-PL"/>
        </w:rPr>
        <w:t>Adres strony internetowej, na której jest dostępna specyfikacja istotnych warunków zamówienia:</w:t>
      </w:r>
      <w:r w:rsidRPr="001708A5">
        <w:rPr>
          <w:rFonts w:ascii="Times New Roman" w:eastAsia="Times New Roman" w:hAnsi="Times New Roman" w:cs="Times New Roman"/>
          <w:sz w:val="24"/>
          <w:szCs w:val="24"/>
          <w:lang w:eastAsia="pl-PL"/>
        </w:rPr>
        <w:t xml:space="preserve"> www.bip.piotrkow.pl</w:t>
      </w:r>
      <w:r w:rsidRPr="001708A5">
        <w:rPr>
          <w:rFonts w:ascii="Times New Roman" w:eastAsia="Times New Roman" w:hAnsi="Times New Roman" w:cs="Times New Roman"/>
          <w:sz w:val="24"/>
          <w:szCs w:val="24"/>
          <w:lang w:eastAsia="pl-PL"/>
        </w:rPr>
        <w:br/>
      </w:r>
      <w:r w:rsidRPr="001708A5">
        <w:rPr>
          <w:rFonts w:ascii="Times New Roman" w:eastAsia="Times New Roman" w:hAnsi="Times New Roman" w:cs="Times New Roman"/>
          <w:b/>
          <w:bCs/>
          <w:sz w:val="24"/>
          <w:szCs w:val="24"/>
          <w:lang w:eastAsia="pl-PL"/>
        </w:rPr>
        <w:t>Specyfikację istotnych warunków zamówienia można uzyskać pod adresem:</w:t>
      </w:r>
      <w:r w:rsidRPr="001708A5">
        <w:rPr>
          <w:rFonts w:ascii="Times New Roman" w:eastAsia="Times New Roman" w:hAnsi="Times New Roman" w:cs="Times New Roman"/>
          <w:sz w:val="24"/>
          <w:szCs w:val="24"/>
          <w:lang w:eastAsia="pl-PL"/>
        </w:rPr>
        <w:t xml:space="preserve"> Urząd Miasta Piotrkowa Trybunalskiego Pasaż Rudowskiego 10 97-300 Piotrków Trybunalski pok. 317.</w:t>
      </w:r>
    </w:p>
    <w:p w:rsidR="001708A5" w:rsidRPr="001708A5" w:rsidRDefault="001708A5" w:rsidP="001708A5">
      <w:p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t>IV.4.4) Termin składania wniosków o dopuszczenie do udziału w postępowaniu lub ofert:</w:t>
      </w:r>
      <w:r w:rsidRPr="001708A5">
        <w:rPr>
          <w:rFonts w:ascii="Times New Roman" w:eastAsia="Times New Roman" w:hAnsi="Times New Roman" w:cs="Times New Roman"/>
          <w:sz w:val="24"/>
          <w:szCs w:val="24"/>
          <w:lang w:eastAsia="pl-PL"/>
        </w:rPr>
        <w:t xml:space="preserve"> 12.08.2010 godzina 09:00, miejsce: Urząd Miasta Piotrkowa Trybunalskiego Pasaż Rudowskiego 10 97-300 Piotrków Trybunalski pok. 317.</w:t>
      </w:r>
    </w:p>
    <w:p w:rsidR="001708A5" w:rsidRPr="001708A5" w:rsidRDefault="001708A5" w:rsidP="001708A5">
      <w:p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t>IV.4.5) Termin związania ofertą:</w:t>
      </w:r>
      <w:r w:rsidRPr="001708A5">
        <w:rPr>
          <w:rFonts w:ascii="Times New Roman" w:eastAsia="Times New Roman" w:hAnsi="Times New Roman" w:cs="Times New Roman"/>
          <w:sz w:val="24"/>
          <w:szCs w:val="24"/>
          <w:lang w:eastAsia="pl-PL"/>
        </w:rPr>
        <w:t xml:space="preserve"> okres w dniach: 30 (od ostatecznego terminu składania ofert).</w:t>
      </w:r>
    </w:p>
    <w:p w:rsidR="001708A5" w:rsidRPr="001708A5" w:rsidRDefault="001708A5" w:rsidP="001708A5">
      <w:pPr>
        <w:spacing w:before="100" w:beforeAutospacing="1" w:after="100" w:afterAutospacing="1" w:line="240" w:lineRule="auto"/>
        <w:rPr>
          <w:rFonts w:ascii="Times New Roman" w:eastAsia="Times New Roman" w:hAnsi="Times New Roman" w:cs="Times New Roman"/>
          <w:sz w:val="24"/>
          <w:szCs w:val="24"/>
          <w:lang w:eastAsia="pl-PL"/>
        </w:rPr>
      </w:pPr>
      <w:r w:rsidRPr="001708A5">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708A5">
        <w:rPr>
          <w:rFonts w:ascii="Times New Roman" w:eastAsia="Times New Roman" w:hAnsi="Times New Roman" w:cs="Times New Roman"/>
          <w:sz w:val="24"/>
          <w:szCs w:val="24"/>
          <w:lang w:eastAsia="pl-PL"/>
        </w:rPr>
        <w:t>nie</w:t>
      </w:r>
    </w:p>
    <w:p w:rsidR="001708A5" w:rsidRPr="001708A5" w:rsidRDefault="001708A5" w:rsidP="001708A5">
      <w:pPr>
        <w:spacing w:after="0" w:line="240" w:lineRule="auto"/>
        <w:rPr>
          <w:rFonts w:ascii="Times New Roman" w:eastAsia="Times New Roman" w:hAnsi="Times New Roman" w:cs="Times New Roman"/>
          <w:sz w:val="24"/>
          <w:szCs w:val="24"/>
          <w:lang w:eastAsia="pl-PL"/>
        </w:rPr>
      </w:pPr>
    </w:p>
    <w:p w:rsidR="00B374BF" w:rsidRDefault="00B374BF" w:rsidP="002C442B">
      <w:pPr>
        <w:spacing w:after="0" w:line="240" w:lineRule="auto"/>
      </w:pPr>
    </w:p>
    <w:sectPr w:rsidR="00B374BF" w:rsidSect="001708A5">
      <w:pgSz w:w="11906" w:h="16838"/>
      <w:pgMar w:top="568"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2165"/>
    <w:multiLevelType w:val="multilevel"/>
    <w:tmpl w:val="8C284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840194"/>
    <w:multiLevelType w:val="multilevel"/>
    <w:tmpl w:val="94D68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1C046D"/>
    <w:multiLevelType w:val="multilevel"/>
    <w:tmpl w:val="440E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533C82"/>
    <w:multiLevelType w:val="multilevel"/>
    <w:tmpl w:val="F97A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708A5"/>
    <w:rsid w:val="001708A5"/>
    <w:rsid w:val="002C442B"/>
    <w:rsid w:val="00B374BF"/>
    <w:rsid w:val="00FB61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74B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1708A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1708A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1708A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1708A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justify">
    <w:name w:val="justify"/>
    <w:basedOn w:val="Normalny"/>
    <w:rsid w:val="001708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ld1">
    <w:name w:val="bold1"/>
    <w:basedOn w:val="Domylnaczcionkaakapitu"/>
    <w:rsid w:val="001708A5"/>
  </w:style>
</w:styles>
</file>

<file path=word/webSettings.xml><?xml version="1.0" encoding="utf-8"?>
<w:webSettings xmlns:r="http://schemas.openxmlformats.org/officeDocument/2006/relationships" xmlns:w="http://schemas.openxmlformats.org/wordprocessingml/2006/main">
  <w:divs>
    <w:div w:id="182538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3607</Words>
  <Characters>21646</Characters>
  <Application>Microsoft Office Word</Application>
  <DocSecurity>0</DocSecurity>
  <Lines>180</Lines>
  <Paragraphs>50</Paragraphs>
  <ScaleCrop>false</ScaleCrop>
  <Company/>
  <LinksUpToDate>false</LinksUpToDate>
  <CharactersWithSpaces>25203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w Piotrkowie Tryb.</dc:creator>
  <cp:keywords/>
  <dc:description/>
  <cp:lastModifiedBy>UM w Piotrkowie Tryb.</cp:lastModifiedBy>
  <cp:revision>2</cp:revision>
  <dcterms:created xsi:type="dcterms:W3CDTF">2010-07-23T07:31:00Z</dcterms:created>
  <dcterms:modified xsi:type="dcterms:W3CDTF">2010-07-23T07:34:00Z</dcterms:modified>
</cp:coreProperties>
</file>