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9D" w:rsidRPr="00F94F9D" w:rsidRDefault="00F94F9D" w:rsidP="00F94F9D">
      <w:pPr>
        <w:spacing w:before="100" w:beforeAutospacing="1" w:after="240" w:line="240" w:lineRule="auto"/>
        <w:jc w:val="right"/>
        <w:rPr>
          <w:rFonts w:ascii="Arial" w:eastAsia="Times New Roman" w:hAnsi="Arial" w:cs="Arial"/>
          <w:b/>
          <w:bCs/>
          <w:sz w:val="18"/>
          <w:szCs w:val="18"/>
          <w:lang w:eastAsia="pl-PL"/>
        </w:rPr>
      </w:pPr>
      <w:r w:rsidRPr="00F94F9D">
        <w:rPr>
          <w:rFonts w:ascii="Arial" w:eastAsia="Times New Roman" w:hAnsi="Arial" w:cs="Arial"/>
          <w:b/>
          <w:bCs/>
          <w:sz w:val="18"/>
          <w:szCs w:val="18"/>
          <w:lang w:eastAsia="pl-PL"/>
        </w:rPr>
        <w:t>Piotrków Trybunalski, dn. 13.07.2010 r.</w:t>
      </w:r>
    </w:p>
    <w:p w:rsidR="00F94F9D" w:rsidRPr="00F94F9D" w:rsidRDefault="00F94F9D" w:rsidP="00F94F9D">
      <w:pPr>
        <w:spacing w:before="100" w:beforeAutospacing="1" w:after="240" w:line="240" w:lineRule="auto"/>
        <w:jc w:val="both"/>
        <w:rPr>
          <w:rFonts w:ascii="Arial" w:eastAsia="Times New Roman" w:hAnsi="Arial" w:cs="Arial"/>
          <w:b/>
          <w:bCs/>
          <w:sz w:val="18"/>
          <w:szCs w:val="18"/>
          <w:lang w:eastAsia="pl-PL"/>
        </w:rPr>
      </w:pPr>
      <w:r w:rsidRPr="00F94F9D">
        <w:rPr>
          <w:rFonts w:ascii="Arial" w:eastAsia="Times New Roman" w:hAnsi="Arial" w:cs="Arial"/>
          <w:b/>
          <w:bCs/>
          <w:sz w:val="18"/>
          <w:szCs w:val="18"/>
          <w:lang w:eastAsia="pl-PL"/>
        </w:rPr>
        <w:t>SPZ.341-16-23/10</w:t>
      </w:r>
    </w:p>
    <w:p w:rsidR="00F94F9D" w:rsidRPr="00F94F9D" w:rsidRDefault="00F94F9D" w:rsidP="00F94F9D">
      <w:pPr>
        <w:spacing w:before="100" w:beforeAutospacing="1" w:after="240" w:line="240" w:lineRule="auto"/>
        <w:jc w:val="both"/>
        <w:rPr>
          <w:rFonts w:ascii="Arial" w:eastAsia="Times New Roman" w:hAnsi="Arial" w:cs="Arial"/>
          <w:b/>
          <w:bCs/>
          <w:sz w:val="18"/>
          <w:szCs w:val="18"/>
          <w:lang w:eastAsia="pl-PL"/>
        </w:rPr>
      </w:pPr>
    </w:p>
    <w:p w:rsidR="00F94F9D" w:rsidRPr="00F94F9D" w:rsidRDefault="00F94F9D" w:rsidP="00F94F9D">
      <w:pPr>
        <w:spacing w:before="100" w:beforeAutospacing="1" w:after="240" w:line="240" w:lineRule="auto"/>
        <w:jc w:val="center"/>
        <w:rPr>
          <w:rFonts w:ascii="Arial" w:eastAsia="Times New Roman" w:hAnsi="Arial" w:cs="Arial"/>
          <w:sz w:val="18"/>
          <w:szCs w:val="18"/>
          <w:lang w:eastAsia="pl-PL"/>
        </w:rPr>
      </w:pPr>
      <w:r w:rsidRPr="00F94F9D">
        <w:rPr>
          <w:rFonts w:ascii="Arial" w:eastAsia="Times New Roman" w:hAnsi="Arial" w:cs="Arial"/>
          <w:b/>
          <w:bCs/>
          <w:sz w:val="18"/>
          <w:szCs w:val="18"/>
          <w:lang w:eastAsia="pl-PL"/>
        </w:rPr>
        <w:t>Piotrków Trybunalski: PRZEBUDOWĘ SIECI ELEKTROENERGETYCZNEJ WRAZ Z OŚWIETLENIEM ULICZNYM W UL. SŁOWACKIEGO NA ODC. OD PL. KOŚCIUSZKI ( KOŚCIÓŁ BERNARDYNÓW) DO TORÓW PKP</w:t>
      </w:r>
      <w:r w:rsidRPr="00F94F9D">
        <w:rPr>
          <w:rFonts w:ascii="Arial" w:eastAsia="Times New Roman" w:hAnsi="Arial" w:cs="Arial"/>
          <w:sz w:val="18"/>
          <w:szCs w:val="18"/>
          <w:lang w:eastAsia="pl-PL"/>
        </w:rPr>
        <w:br/>
      </w:r>
      <w:r w:rsidRPr="00F94F9D">
        <w:rPr>
          <w:rFonts w:ascii="Arial" w:eastAsia="Times New Roman" w:hAnsi="Arial" w:cs="Arial"/>
          <w:b/>
          <w:bCs/>
          <w:sz w:val="18"/>
          <w:szCs w:val="18"/>
          <w:lang w:eastAsia="pl-PL"/>
        </w:rPr>
        <w:t>Numer ogłoszenia: 206528 - 2010; data zamieszczenia: 13.07.2010</w:t>
      </w:r>
      <w:r w:rsidRPr="00F94F9D">
        <w:rPr>
          <w:rFonts w:ascii="Arial" w:eastAsia="Times New Roman" w:hAnsi="Arial" w:cs="Arial"/>
          <w:sz w:val="18"/>
          <w:szCs w:val="18"/>
          <w:lang w:eastAsia="pl-PL"/>
        </w:rPr>
        <w:br/>
        <w:t>OGŁOSZENIE O ZAMÓWIENIU - roboty budowlane</w:t>
      </w:r>
    </w:p>
    <w:p w:rsidR="00F94F9D" w:rsidRPr="00F94F9D" w:rsidRDefault="00F94F9D" w:rsidP="00F94F9D">
      <w:pPr>
        <w:spacing w:before="100" w:beforeAutospacing="1" w:after="100" w:afterAutospacing="1" w:line="240" w:lineRule="auto"/>
        <w:jc w:val="center"/>
        <w:rPr>
          <w:rFonts w:ascii="Arial" w:eastAsia="Times New Roman" w:hAnsi="Arial" w:cs="Arial"/>
          <w:sz w:val="18"/>
          <w:szCs w:val="18"/>
          <w:lang w:eastAsia="pl-PL"/>
        </w:rPr>
      </w:pPr>
      <w:r w:rsidRPr="00F94F9D">
        <w:rPr>
          <w:rFonts w:ascii="Arial" w:eastAsia="Times New Roman" w:hAnsi="Arial" w:cs="Arial"/>
          <w:b/>
          <w:bCs/>
          <w:sz w:val="18"/>
          <w:szCs w:val="18"/>
          <w:lang w:eastAsia="pl-PL"/>
        </w:rPr>
        <w:t>Zamieszczanie ogłoszenia:</w:t>
      </w:r>
      <w:r w:rsidRPr="00F94F9D">
        <w:rPr>
          <w:rFonts w:ascii="Arial" w:eastAsia="Times New Roman" w:hAnsi="Arial" w:cs="Arial"/>
          <w:sz w:val="18"/>
          <w:szCs w:val="18"/>
          <w:lang w:eastAsia="pl-PL"/>
        </w:rPr>
        <w:t xml:space="preserve"> obowiązkowe.</w:t>
      </w:r>
    </w:p>
    <w:p w:rsidR="00F94F9D" w:rsidRPr="00F94F9D" w:rsidRDefault="00F94F9D" w:rsidP="00F94F9D">
      <w:pPr>
        <w:spacing w:before="100" w:beforeAutospacing="1" w:after="100" w:afterAutospacing="1" w:line="240" w:lineRule="auto"/>
        <w:jc w:val="center"/>
        <w:rPr>
          <w:rFonts w:ascii="Arial" w:eastAsia="Times New Roman" w:hAnsi="Arial" w:cs="Arial"/>
          <w:sz w:val="18"/>
          <w:szCs w:val="18"/>
          <w:lang w:eastAsia="pl-PL"/>
        </w:rPr>
      </w:pPr>
      <w:r w:rsidRPr="00F94F9D">
        <w:rPr>
          <w:rFonts w:ascii="Arial" w:eastAsia="Times New Roman" w:hAnsi="Arial" w:cs="Arial"/>
          <w:b/>
          <w:bCs/>
          <w:sz w:val="18"/>
          <w:szCs w:val="18"/>
          <w:lang w:eastAsia="pl-PL"/>
        </w:rPr>
        <w:t>Ogłoszenie dotyczy:</w:t>
      </w:r>
      <w:r w:rsidRPr="00F94F9D">
        <w:rPr>
          <w:rFonts w:ascii="Arial" w:eastAsia="Times New Roman" w:hAnsi="Arial" w:cs="Arial"/>
          <w:sz w:val="18"/>
          <w:szCs w:val="18"/>
          <w:lang w:eastAsia="pl-PL"/>
        </w:rPr>
        <w:t xml:space="preserve"> zamówienia publicznego.</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SEKCJA I: ZAMAWIAJĄCY</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 1) NAZWA I ADRES:</w:t>
      </w:r>
      <w:r w:rsidRPr="00F94F9D">
        <w:rPr>
          <w:rFonts w:ascii="Arial" w:eastAsia="Times New Roman" w:hAnsi="Arial" w:cs="Arial"/>
          <w:sz w:val="18"/>
          <w:szCs w:val="18"/>
          <w:lang w:eastAsia="pl-PL"/>
        </w:rPr>
        <w:t xml:space="preserve"> Miasto Piotrków Trybunalski , ul. Pasaż Rudowskiego 10, 97-300 Piotrków Trybunalski, woj. łódzkie, tel. 044 7327796, faks 044 7327798.</w:t>
      </w:r>
    </w:p>
    <w:p w:rsidR="00F94F9D" w:rsidRPr="00F94F9D" w:rsidRDefault="00F94F9D" w:rsidP="00F94F9D">
      <w:pPr>
        <w:numPr>
          <w:ilvl w:val="0"/>
          <w:numId w:val="1"/>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Adres strony internetowej zamawiającego:</w:t>
      </w:r>
      <w:r w:rsidRPr="00F94F9D">
        <w:rPr>
          <w:rFonts w:ascii="Arial" w:eastAsia="Times New Roman" w:hAnsi="Arial" w:cs="Arial"/>
          <w:sz w:val="18"/>
          <w:szCs w:val="18"/>
          <w:lang w:eastAsia="pl-PL"/>
        </w:rPr>
        <w:t xml:space="preserve"> www.piotrkow.pl</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 2) RODZAJ ZAMAWIAJĄCEGO:</w:t>
      </w:r>
      <w:r w:rsidRPr="00F94F9D">
        <w:rPr>
          <w:rFonts w:ascii="Arial" w:eastAsia="Times New Roman" w:hAnsi="Arial" w:cs="Arial"/>
          <w:sz w:val="18"/>
          <w:szCs w:val="18"/>
          <w:lang w:eastAsia="pl-PL"/>
        </w:rPr>
        <w:t xml:space="preserve"> Administracja samorządowa.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SEKCJA II: PRZEDMIOT ZAMÓWIENIA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 OKREŚLENIE PRZEDMIOTU ZAMÓWIENIA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II.1.1) Nazwa nadana zamówieniu przez zamawiającego:</w:t>
      </w:r>
      <w:r w:rsidRPr="00F94F9D">
        <w:rPr>
          <w:rFonts w:ascii="Arial" w:eastAsia="Times New Roman" w:hAnsi="Arial" w:cs="Arial"/>
          <w:sz w:val="18"/>
          <w:szCs w:val="18"/>
          <w:lang w:eastAsia="pl-PL"/>
        </w:rPr>
        <w:t xml:space="preserve"> PRZEBUDOWĘ SIECI ELEKTROENERGETYCZNEJ WRAZ Z OŚWIETLENIEM ULICZNYM W UL. SŁOWACKIEGO NA ODC. OD PL. KOŚCIUSZKI ( KOŚCIÓŁ BERNARDYNÓW) DO TORÓW PKP.</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II.1.2) Rodzaj zamówienia:</w:t>
      </w:r>
      <w:r w:rsidRPr="00F94F9D">
        <w:rPr>
          <w:rFonts w:ascii="Arial" w:eastAsia="Times New Roman" w:hAnsi="Arial" w:cs="Arial"/>
          <w:sz w:val="18"/>
          <w:szCs w:val="18"/>
          <w:lang w:eastAsia="pl-PL"/>
        </w:rPr>
        <w:t xml:space="preserve"> roboty budowlane.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II.1.3) Określenie przedmiotu oraz wielkości lub zakresu zamówienia:</w:t>
      </w:r>
      <w:r w:rsidRPr="00F94F9D">
        <w:rPr>
          <w:rFonts w:ascii="Arial" w:eastAsia="Times New Roman" w:hAnsi="Arial" w:cs="Arial"/>
          <w:sz w:val="18"/>
          <w:szCs w:val="18"/>
          <w:lang w:eastAsia="pl-PL"/>
        </w:rPr>
        <w:t xml:space="preserve"> Przebudowa i rozbudowa sieci elektroenergetycznej i oświetlenia ulicznego obejmuje budowę nowej stacji transformatorowej dla zasilania rejonu ul. Słowackiego, zasilanie stacji transformatorowej z linii kablowych SN, likwidację istniejących linii napowietrznych NN z przyłączami napowietrznymi i oświetleniem ulicznym oraz wybudowanie w ich miejsce linii kablowych ziemnych z przyłączami kablowymi, wymianę wewnętrznych linii zasilających w budynkach, wyniesienie układów pomiarowych z lokali do tablic licznikowych na klatkach schodowych i na zewnątrz budynków, budowę oświetlenia ulicznego zasilanego kablem ziemnym z oprawami na słupach stalowych. Do wykonania są następujące elementy robót: 1. Budowa budynkowej stacji transformatorowej 15 0,4kV typu </w:t>
      </w:r>
      <w:proofErr w:type="spellStart"/>
      <w:r w:rsidRPr="00F94F9D">
        <w:rPr>
          <w:rFonts w:ascii="Arial" w:eastAsia="Times New Roman" w:hAnsi="Arial" w:cs="Arial"/>
          <w:sz w:val="18"/>
          <w:szCs w:val="18"/>
          <w:lang w:eastAsia="pl-PL"/>
        </w:rPr>
        <w:t>MRw</w:t>
      </w:r>
      <w:proofErr w:type="spellEnd"/>
      <w:r w:rsidRPr="00F94F9D">
        <w:rPr>
          <w:rFonts w:ascii="Arial" w:eastAsia="Times New Roman" w:hAnsi="Arial" w:cs="Arial"/>
          <w:sz w:val="18"/>
          <w:szCs w:val="18"/>
          <w:lang w:eastAsia="pl-PL"/>
        </w:rPr>
        <w:t xml:space="preserve"> </w:t>
      </w:r>
      <w:proofErr w:type="spellStart"/>
      <w:r w:rsidRPr="00F94F9D">
        <w:rPr>
          <w:rFonts w:ascii="Arial" w:eastAsia="Times New Roman" w:hAnsi="Arial" w:cs="Arial"/>
          <w:sz w:val="18"/>
          <w:szCs w:val="18"/>
          <w:lang w:eastAsia="pl-PL"/>
        </w:rPr>
        <w:t>bpp</w:t>
      </w:r>
      <w:proofErr w:type="spellEnd"/>
      <w:r w:rsidRPr="00F94F9D">
        <w:rPr>
          <w:rFonts w:ascii="Arial" w:eastAsia="Times New Roman" w:hAnsi="Arial" w:cs="Arial"/>
          <w:sz w:val="18"/>
          <w:szCs w:val="18"/>
          <w:lang w:eastAsia="pl-PL"/>
        </w:rPr>
        <w:t xml:space="preserve"> 20 630-3 - 1 </w:t>
      </w:r>
      <w:proofErr w:type="spellStart"/>
      <w:r w:rsidRPr="00F94F9D">
        <w:rPr>
          <w:rFonts w:ascii="Arial" w:eastAsia="Times New Roman" w:hAnsi="Arial" w:cs="Arial"/>
          <w:sz w:val="18"/>
          <w:szCs w:val="18"/>
          <w:lang w:eastAsia="pl-PL"/>
        </w:rPr>
        <w:t>kpl</w:t>
      </w:r>
      <w:proofErr w:type="spellEnd"/>
      <w:r w:rsidRPr="00F94F9D">
        <w:rPr>
          <w:rFonts w:ascii="Arial" w:eastAsia="Times New Roman" w:hAnsi="Arial" w:cs="Arial"/>
          <w:sz w:val="18"/>
          <w:szCs w:val="18"/>
          <w:lang w:eastAsia="pl-PL"/>
        </w:rPr>
        <w:t xml:space="preserve">. 2. Budowa linii kablowych SN 15kV typu 3xXRUHAKXS 1x120 mm2 dł. ok. 32 m; 3. Przebudowa istniejącej linii kablowej SN typu 3xYHAKXs 1x120 mm2 dł. ok. 45 m; 4. Budowa linii kablowych NN 0,4kV, przyłączy kablowych, budowa nowych wewnętrznych linii zasilających od złącz kablowych do tablic licznikowych TL oraz od tablic licznikowych do mieszkań kablami i przewodami typu: a) YAKXS 4x240 mm2 długości łącznej ok. - 2711 m; b) YAKXS 4x120 mm2 długości łącznej ok. - 407 m; c) YAKXS 4x95 mm2 długości łącznej ok. - 134 m; d) YAKXS 4x70 mm2 długości łącznej ok. - 245 m; e) YAKXS 4x50 mm2 długości łącznej ok. - 397 m; f) YAKXS 4x35 mm2 długości łącznej ok. - 343 m; g) </w:t>
      </w:r>
      <w:proofErr w:type="spellStart"/>
      <w:r w:rsidRPr="00F94F9D">
        <w:rPr>
          <w:rFonts w:ascii="Arial" w:eastAsia="Times New Roman" w:hAnsi="Arial" w:cs="Arial"/>
          <w:sz w:val="18"/>
          <w:szCs w:val="18"/>
          <w:lang w:eastAsia="pl-PL"/>
        </w:rPr>
        <w:t>AsXSn</w:t>
      </w:r>
      <w:proofErr w:type="spellEnd"/>
      <w:r w:rsidRPr="00F94F9D">
        <w:rPr>
          <w:rFonts w:ascii="Arial" w:eastAsia="Times New Roman" w:hAnsi="Arial" w:cs="Arial"/>
          <w:sz w:val="18"/>
          <w:szCs w:val="18"/>
          <w:lang w:eastAsia="pl-PL"/>
        </w:rPr>
        <w:t xml:space="preserve"> 4x25 mm2 długości łącznej ok. - 56 m; h) YAKXS 5x70 mm2 długości łącznej ok. - 32 m; i) YAKXS 5x50 mm2 długości łącznej ok. - 283 m; j) YAKXS 5x35 mm2 długości łącznej ok. - 36 m; k) YKY 3x10 mm2 długości łącznej ok. - 91m; l) YDY 3x10mm2 długości łącznej ok. - 2152 m; m) YDY 5x10mm2 długości łącznej ok. - 673 m; 5. Budowa złączy kablowych, złączy kablowo pomiarowych - 56 szt. 6. Budowa tablic licznikowych TL w budynkach - 33 szt. 7. Wyniesienie liczników energii elektrycznej z lokali do tablic TL - 227 szt. 8. Demontaż linii napowietrznej NN z przyłączami i oświetleniem ulicznym - 750 m. 9. Wymiana słupów w linii napowietrznej NN - 2 szt. 10. Budowa oświetlenia ulicznego: a) kabel typu YAKXS 4x70 mm2 długości łącznej ok. - 10 m; b) kabel typu YAKXS 4x35 mm2 długości łącznej ok. - 2552 m; c) kabel typu YAKXS 1x35mm2 1kV - ok. 227m; d) kompletne słupy oświetleniowe wraz z oprawami i uchwytami na 3 flagi na każdym słupie - 54 szt. Wymagane jest przed zgłoszeniem oferty szczegółowe zapoznanie się z dokumentacją i warunkami terenowymi realizacji robót. 4. Dokumentem związanym ze specyfikacją są Wytyczne do budowy systemów elektroenergetycznych rekomendowanych w GK PGE standaryzujące sieć i wyposażenie elektroenergetyczne na etapie projektowania i wykonawstwa. Wymienione </w:t>
      </w:r>
      <w:r w:rsidRPr="00F94F9D">
        <w:rPr>
          <w:rFonts w:ascii="Arial" w:eastAsia="Times New Roman" w:hAnsi="Arial" w:cs="Arial"/>
          <w:sz w:val="18"/>
          <w:szCs w:val="18"/>
          <w:lang w:eastAsia="pl-PL"/>
        </w:rPr>
        <w:lastRenderedPageBreak/>
        <w:t xml:space="preserve">wytyczne dostępne są pod następującym adresem strony internetowej: http: www.zelt.pl </w:t>
      </w:r>
      <w:proofErr w:type="spellStart"/>
      <w:r w:rsidRPr="00F94F9D">
        <w:rPr>
          <w:rFonts w:ascii="Arial" w:eastAsia="Times New Roman" w:hAnsi="Arial" w:cs="Arial"/>
          <w:sz w:val="18"/>
          <w:szCs w:val="18"/>
          <w:lang w:eastAsia="pl-PL"/>
        </w:rPr>
        <w:t>osd</w:t>
      </w:r>
      <w:proofErr w:type="spellEnd"/>
      <w:r w:rsidRPr="00F94F9D">
        <w:rPr>
          <w:rFonts w:ascii="Arial" w:eastAsia="Times New Roman" w:hAnsi="Arial" w:cs="Arial"/>
          <w:sz w:val="18"/>
          <w:szCs w:val="18"/>
          <w:lang w:eastAsia="pl-PL"/>
        </w:rPr>
        <w:t xml:space="preserve"> index.php?id=632 5. Warunki wykonania prac: a) PGE prace wykonywane są w centrum miasta z bardzo gęstą infrastrukturą, być może, że częściowo nierozpoznaną i prace ziemne muszą być wykonywane głównie ręcznie; b) prace będą prowadzone pod nadzorem inspektorów nadzoru Dystrybucja Łódź-Teren S.A. Rejon Energetyczny Piotrków; c) czas przerwy w zasilaniu nie mogą być dłuższe niż 8 godzin i uzgadniane muszą być każdorazowo z Rejonem Energetycznym; d) wymagana jest codzienna obecność kierownika budowy na budowie przez cały czas trwania prac. e) Przed przystąpieniem do prac Wykonawca przedstawia harmonogram na cały zakres prac do zatwierdzenia przez Rejon Energetyczny Piotrków. Uzgodnione i zatwierdzone wyłączenia są bezpłatne. Wszelkie pozostałe nieujęte w zatwierdzonym przez Rejon harmonogramie wyłączenia są w pełni odpłatne. Zredagowana oferta kosztowa musi być w układzie działów załączonych przedmiarów. Inwestor dopuszcza możliwość częściowego fakturowania, lecz tylko elementów kwalifikujących się do odbioru technicznego i odebranych przez Rejon Energetyczny, a ponadto zgodnych z harmonogramem rzeczowo-finansowym..</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II.1.4) Czy przewiduje się udzielenie zamówień uzupełniających:</w:t>
      </w:r>
      <w:r w:rsidRPr="00F94F9D">
        <w:rPr>
          <w:rFonts w:ascii="Arial" w:eastAsia="Times New Roman" w:hAnsi="Arial" w:cs="Arial"/>
          <w:sz w:val="18"/>
          <w:szCs w:val="18"/>
          <w:lang w:eastAsia="pl-PL"/>
        </w:rPr>
        <w:t xml:space="preserve"> 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II.1.5) Wspólny Słownik Zamówień (CPV):</w:t>
      </w:r>
      <w:r w:rsidRPr="00F94F9D">
        <w:rPr>
          <w:rFonts w:ascii="Arial" w:eastAsia="Times New Roman" w:hAnsi="Arial" w:cs="Arial"/>
          <w:sz w:val="18"/>
          <w:szCs w:val="18"/>
          <w:lang w:eastAsia="pl-PL"/>
        </w:rPr>
        <w:t xml:space="preserve"> 45.31.53.00-1, 45.31.61.10-9.</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II.1.6) Czy dopuszcza się złożenie oferty częściowej:</w:t>
      </w:r>
      <w:r w:rsidRPr="00F94F9D">
        <w:rPr>
          <w:rFonts w:ascii="Arial" w:eastAsia="Times New Roman" w:hAnsi="Arial" w:cs="Arial"/>
          <w:sz w:val="18"/>
          <w:szCs w:val="18"/>
          <w:lang w:eastAsia="pl-PL"/>
        </w:rPr>
        <w:t xml:space="preserve"> 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II.1.7) Czy dopuszcza się złożenie oferty wariantowej:</w:t>
      </w:r>
      <w:r w:rsidRPr="00F94F9D">
        <w:rPr>
          <w:rFonts w:ascii="Arial" w:eastAsia="Times New Roman" w:hAnsi="Arial" w:cs="Arial"/>
          <w:sz w:val="18"/>
          <w:szCs w:val="18"/>
          <w:lang w:eastAsia="pl-PL"/>
        </w:rPr>
        <w:t xml:space="preserve"> nie.</w:t>
      </w:r>
    </w:p>
    <w:p w:rsidR="00F94F9D" w:rsidRPr="00F94F9D" w:rsidRDefault="00F94F9D" w:rsidP="00F94F9D">
      <w:pPr>
        <w:spacing w:after="0" w:line="240" w:lineRule="auto"/>
        <w:jc w:val="both"/>
        <w:rPr>
          <w:rFonts w:ascii="Arial" w:eastAsia="Times New Roman" w:hAnsi="Arial" w:cs="Arial"/>
          <w:sz w:val="18"/>
          <w:szCs w:val="18"/>
          <w:lang w:eastAsia="pl-PL"/>
        </w:rPr>
      </w:pP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II.2) CZAS TRWANIA ZAMÓWIENIA LUB TERMIN WYKONANIA:</w:t>
      </w:r>
      <w:r w:rsidRPr="00F94F9D">
        <w:rPr>
          <w:rFonts w:ascii="Arial" w:eastAsia="Times New Roman" w:hAnsi="Arial" w:cs="Arial"/>
          <w:sz w:val="18"/>
          <w:szCs w:val="18"/>
          <w:lang w:eastAsia="pl-PL"/>
        </w:rPr>
        <w:t xml:space="preserve"> Zakończenie: 15.11.2010.</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SEKCJA III: INFORMACJE O CHARAKTERZE PRAWNYM, EKONOMICZNYM, FINANSOWYM I TECHNICZNYM</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III.1) WADIUM</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Informacja na temat wadium:</w:t>
      </w:r>
      <w:r w:rsidRPr="00F94F9D">
        <w:rPr>
          <w:rFonts w:ascii="Arial" w:eastAsia="Times New Roman" w:hAnsi="Arial" w:cs="Arial"/>
          <w:sz w:val="18"/>
          <w:szCs w:val="18"/>
          <w:lang w:eastAsia="pl-PL"/>
        </w:rPr>
        <w:t xml:space="preserve"> W niniejszym postępowaniu Zamawiający żąda wniesienia wadium. 1. Wykonawca zobowiązany jest do wniesienia wadium do dnia 28.07.2010 r. do godz. 9:00 w wysokości 40.000zł. 2. Wadium może być wniesione w następujących formach: a) pieniądzu wpłaconym przelewem na rachunek bankowy BGŻ O Piotrków Tryb. Nr : 05203000451110000000261430 Uwaga: Na poleceniu przelewu należy zamieścić adnotację : Wadium - przetarg nieograniczony na: PRZEBUDOWĘ SIECI ELEKTROENERGETYCZNEJ WRAZ Z OŚWIETLENIEM ULICZNYM W UL. SŁOWACKIEGO NA ODC. OD PL. KOŚCIUSZKI ( KOŚCIÓŁ BERNARDYNÓW) DO TORÓW PKP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F94F9D">
        <w:rPr>
          <w:rFonts w:ascii="Arial" w:eastAsia="Times New Roman" w:hAnsi="Arial" w:cs="Arial"/>
          <w:sz w:val="18"/>
          <w:szCs w:val="18"/>
          <w:lang w:eastAsia="pl-PL"/>
        </w:rPr>
        <w:t>pkt</w:t>
      </w:r>
      <w:proofErr w:type="spellEnd"/>
      <w:r w:rsidRPr="00F94F9D">
        <w:rPr>
          <w:rFonts w:ascii="Arial" w:eastAsia="Times New Roman" w:hAnsi="Arial" w:cs="Arial"/>
          <w:sz w:val="18"/>
          <w:szCs w:val="18"/>
          <w:lang w:eastAsia="pl-PL"/>
        </w:rPr>
        <w:t xml:space="preserve"> 2 ustawy z dnia 9 listopada 2000r. (DZ. U. z 2007r. Nr 42 poz. 275) o utworzeniu Polskiej Agencji Rozwoju Przedsiębiorczości. 3.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 Oryginał poręczeń i gwarancji należy przekazać za pokwitowaniem do Referatu Zamówień Publicznych w Urzędzie Miasta, do pokoju nr 317 przed terminem składania ofert, a do oferty załączyć kserokopię. 5. Wykonawca, który nie wniesie wadium w wyznaczonym terminie zostanie wykluczony. Terminowe wniesienie wadium (w każdej z dopuszczonych form jego wniesienia) Zamawiający sprawdzi w ramach własnych czynności proceduralnych.</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III.2) ZALICZKI</w:t>
      </w:r>
    </w:p>
    <w:p w:rsidR="00F94F9D" w:rsidRPr="00F94F9D" w:rsidRDefault="00F94F9D" w:rsidP="00F94F9D">
      <w:pPr>
        <w:numPr>
          <w:ilvl w:val="0"/>
          <w:numId w:val="2"/>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Czy przewiduje się udzielenie zaliczek na poczet wykonania zamówienia:</w:t>
      </w:r>
      <w:r w:rsidRPr="00F94F9D">
        <w:rPr>
          <w:rFonts w:ascii="Arial" w:eastAsia="Times New Roman" w:hAnsi="Arial" w:cs="Arial"/>
          <w:sz w:val="18"/>
          <w:szCs w:val="18"/>
          <w:lang w:eastAsia="pl-PL"/>
        </w:rPr>
        <w:t xml:space="preserve"> 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III.3) WARUNKI UDZIAŁU W POSTĘPOWANIU ORAZ OPIS SPOSOBU DOKONYWANIA OCENY SPEŁNIANIA TYCH WARUNKÓW</w:t>
      </w:r>
    </w:p>
    <w:p w:rsidR="00F94F9D" w:rsidRPr="00F94F9D" w:rsidRDefault="00F94F9D" w:rsidP="00F94F9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Opis sposobu dokonywania oceny spełniania tego warunku</w:t>
      </w:r>
    </w:p>
    <w:p w:rsidR="00F94F9D" w:rsidRPr="00F94F9D" w:rsidRDefault="00F94F9D" w:rsidP="00F94F9D">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lastRenderedPageBreak/>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F94F9D" w:rsidRPr="00F94F9D" w:rsidRDefault="00F94F9D" w:rsidP="00F94F9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III.3.2) Wiedza i doświadczenie</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Opis sposobu dokonywania oceny spełniania tego warunku</w:t>
      </w:r>
    </w:p>
    <w:p w:rsidR="00F94F9D" w:rsidRPr="00F94F9D" w:rsidRDefault="00F94F9D" w:rsidP="00F94F9D">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wykonać w okresie ostatnich pięciu lat przed upływem terminu składania ofert albo wniosków o dopuszczenie do udziału w postępowaniu, a jeżeli okres prowadzenia działalności jest krótszy - w tym okresie, co najmniej dwie prace odpowiadające zakresowi i złożoności porównywalnej z przedmiotem niniejszego zamówienia o wartości co najmniej 500.000,00 zł brutto każda. Za prace odpowiadające zakresowi i złożoności porównywalnej z przedmiotem niniejszego zamówienia uznane będą prace polegające na budowie, przebudowie lub rozbudowie linii kablowych i napowietrznych n.n., stacji transformatorowych lub oświetlenia ulicznego - wg załącznika nr 4;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F94F9D" w:rsidRPr="00F94F9D" w:rsidRDefault="00F94F9D" w:rsidP="00F94F9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III.3.3) Potencjał techniczny</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Opis sposobu dokonywania oceny spełniania tego warunku</w:t>
      </w:r>
    </w:p>
    <w:p w:rsidR="00F94F9D" w:rsidRPr="00F94F9D" w:rsidRDefault="00F94F9D" w:rsidP="00F94F9D">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F94F9D" w:rsidRPr="00F94F9D" w:rsidRDefault="00F94F9D" w:rsidP="00F94F9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III.3.4) Osoby zdolne do wykonania zamówienia</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Opis sposobu dokonywania oceny spełniania tego warunku</w:t>
      </w:r>
    </w:p>
    <w:p w:rsidR="00F94F9D" w:rsidRPr="00F94F9D" w:rsidRDefault="00F94F9D" w:rsidP="00F94F9D">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 xml:space="preserve">Wskazać osoby, które będą uczestniczyć w wykonywaniu zamówienia, wraz z informacjami na temat ich kwalifikacji zawodowych, doświadczenia i wykształcenia niezbędnych do wykonania zamówienia, a także zakres wykonywanych przez nich czynności, oraz informacją o podstawie do dysponowania tymi osobami - wg załącznika nr 3. Zadanie winien wykonywać zespół, w którym: - kierownik robót - posiada uprawnienia budowlane w zakresie instalacji i sieci elektrycznych, przynależność do Izby Inżynierów Budownictwa, uprawnienia w zakresie dozoru D do 15 </w:t>
      </w:r>
      <w:proofErr w:type="spellStart"/>
      <w:r w:rsidRPr="00F94F9D">
        <w:rPr>
          <w:rFonts w:ascii="Arial" w:eastAsia="Times New Roman" w:hAnsi="Arial" w:cs="Arial"/>
          <w:sz w:val="18"/>
          <w:szCs w:val="18"/>
          <w:lang w:eastAsia="pl-PL"/>
        </w:rPr>
        <w:t>kV</w:t>
      </w:r>
      <w:proofErr w:type="spellEnd"/>
      <w:r w:rsidRPr="00F94F9D">
        <w:rPr>
          <w:rFonts w:ascii="Arial" w:eastAsia="Times New Roman" w:hAnsi="Arial" w:cs="Arial"/>
          <w:sz w:val="18"/>
          <w:szCs w:val="18"/>
          <w:lang w:eastAsia="pl-PL"/>
        </w:rPr>
        <w:t xml:space="preserve">; - brygadzista kwalifikacje w zakresie eksploatacji sieci E do 15 </w:t>
      </w:r>
      <w:proofErr w:type="spellStart"/>
      <w:r w:rsidRPr="00F94F9D">
        <w:rPr>
          <w:rFonts w:ascii="Arial" w:eastAsia="Times New Roman" w:hAnsi="Arial" w:cs="Arial"/>
          <w:sz w:val="18"/>
          <w:szCs w:val="18"/>
          <w:lang w:eastAsia="pl-PL"/>
        </w:rPr>
        <w:t>kV</w:t>
      </w:r>
      <w:proofErr w:type="spellEnd"/>
      <w:r w:rsidRPr="00F94F9D">
        <w:rPr>
          <w:rFonts w:ascii="Arial" w:eastAsia="Times New Roman" w:hAnsi="Arial" w:cs="Arial"/>
          <w:sz w:val="18"/>
          <w:szCs w:val="18"/>
          <w:lang w:eastAsia="pl-PL"/>
        </w:rPr>
        <w:t xml:space="preserve"> wraz z uprawnieniami pomiarowymi, - skład brygady kwalifikacje w zakresie eksploatacji sieci E do 1 </w:t>
      </w:r>
      <w:proofErr w:type="spellStart"/>
      <w:r w:rsidRPr="00F94F9D">
        <w:rPr>
          <w:rFonts w:ascii="Arial" w:eastAsia="Times New Roman" w:hAnsi="Arial" w:cs="Arial"/>
          <w:sz w:val="18"/>
          <w:szCs w:val="18"/>
          <w:lang w:eastAsia="pl-PL"/>
        </w:rPr>
        <w:t>kV</w:t>
      </w:r>
      <w:proofErr w:type="spellEnd"/>
      <w:r w:rsidRPr="00F94F9D">
        <w:rPr>
          <w:rFonts w:ascii="Arial" w:eastAsia="Times New Roman" w:hAnsi="Arial" w:cs="Arial"/>
          <w:sz w:val="18"/>
          <w:szCs w:val="18"/>
          <w:lang w:eastAsia="pl-PL"/>
        </w:rPr>
        <w:t xml:space="preserve"> lub do 15 </w:t>
      </w:r>
      <w:proofErr w:type="spellStart"/>
      <w:r w:rsidRPr="00F94F9D">
        <w:rPr>
          <w:rFonts w:ascii="Arial" w:eastAsia="Times New Roman" w:hAnsi="Arial" w:cs="Arial"/>
          <w:sz w:val="18"/>
          <w:szCs w:val="18"/>
          <w:lang w:eastAsia="pl-PL"/>
        </w:rPr>
        <w:t>kV</w:t>
      </w:r>
      <w:proofErr w:type="spellEnd"/>
      <w:r w:rsidRPr="00F94F9D">
        <w:rPr>
          <w:rFonts w:ascii="Arial" w:eastAsia="Times New Roman" w:hAnsi="Arial" w:cs="Arial"/>
          <w:sz w:val="18"/>
          <w:szCs w:val="18"/>
          <w:lang w:eastAsia="pl-PL"/>
        </w:rPr>
        <w:t xml:space="preserve"> odpowiednio do wykonywanej pracy.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F94F9D" w:rsidRPr="00F94F9D" w:rsidRDefault="00F94F9D" w:rsidP="00F94F9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III.3.5) Sytuacja ekonomiczna i finansowa</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Opis sposobu dokonywania oceny spełniania tego warunku</w:t>
      </w:r>
    </w:p>
    <w:p w:rsidR="00F94F9D" w:rsidRPr="00F94F9D" w:rsidRDefault="00F94F9D" w:rsidP="00F94F9D">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informacja z banku lub spółdzielczej kasy oszczędnościowo - kredytowej, w których wykonawca posiada rachunek, potwierdzającą wysokość posiadanych środków finansowych lub zdolność kredytową wykonawcy na sumę min. 1.000.000,00 zł, wystawioną nie wcześniej niż 3 miesiące przed upływem terminu składania ofert.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F94F9D" w:rsidRPr="00F94F9D" w:rsidRDefault="00F94F9D" w:rsidP="00F94F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lastRenderedPageBreak/>
        <w:t>III.4.1) W zakresie wykazania spełniania przez wykonawcę warunków, o których mowa w art. 22 ust. 1 ustawy, oprócz oświadczenia o spełnieniu warunków udziału w postępowaniu, należy przedłożyć:</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F94F9D" w:rsidRPr="00F94F9D" w:rsidRDefault="00F94F9D" w:rsidP="00F94F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F94F9D" w:rsidRPr="00F94F9D" w:rsidRDefault="00F94F9D" w:rsidP="00F94F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III.4.2) W zakresie potwierdzenia niepodlegania wykluczeniu na podstawie art. 24 ust. 1 ustawy, należy przedłożyć:</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oświadczenie o braku podstaw do wykluczenia</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 xml:space="preserve">aktualny odpis z właściwego rejestru, jeżeli odrębne przepisy wymagają wpisu do rejestru, w celu wykazania braku podstaw do wykluczenia w oparciu o art. 24 ust. 1 </w:t>
      </w:r>
      <w:proofErr w:type="spellStart"/>
      <w:r w:rsidRPr="00F94F9D">
        <w:rPr>
          <w:rFonts w:ascii="Arial" w:eastAsia="Times New Roman" w:hAnsi="Arial" w:cs="Arial"/>
          <w:sz w:val="18"/>
          <w:szCs w:val="18"/>
          <w:lang w:eastAsia="pl-PL"/>
        </w:rPr>
        <w:t>pkt</w:t>
      </w:r>
      <w:proofErr w:type="spellEnd"/>
      <w:r w:rsidRPr="00F94F9D">
        <w:rPr>
          <w:rFonts w:ascii="Arial" w:eastAsia="Times New Roman" w:hAnsi="Arial" w:cs="Arial"/>
          <w:sz w:val="18"/>
          <w:szCs w:val="18"/>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F94F9D">
        <w:rPr>
          <w:rFonts w:ascii="Arial" w:eastAsia="Times New Roman" w:hAnsi="Arial" w:cs="Arial"/>
          <w:sz w:val="18"/>
          <w:szCs w:val="18"/>
          <w:lang w:eastAsia="pl-PL"/>
        </w:rPr>
        <w:t>pkt</w:t>
      </w:r>
      <w:proofErr w:type="spellEnd"/>
      <w:r w:rsidRPr="00F94F9D">
        <w:rPr>
          <w:rFonts w:ascii="Arial" w:eastAsia="Times New Roman" w:hAnsi="Arial" w:cs="Arial"/>
          <w:sz w:val="18"/>
          <w:szCs w:val="18"/>
          <w:lang w:eastAsia="pl-PL"/>
        </w:rPr>
        <w:t xml:space="preserve"> 2 ustawy</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94F9D" w:rsidRPr="00F94F9D" w:rsidRDefault="00F94F9D" w:rsidP="00F94F9D">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III.4.3) Dokumenty podmiotów zagranicznych</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Jeżeli wykonawca ma siedzibę lub miejsce zamieszkania poza terytorium Rzeczypospolitej Polskiej, przedkłada:</w:t>
      </w:r>
    </w:p>
    <w:p w:rsidR="00F94F9D" w:rsidRPr="00F94F9D" w:rsidRDefault="00F94F9D" w:rsidP="00F94F9D">
      <w:pPr>
        <w:spacing w:before="100" w:beforeAutospacing="1" w:after="100" w:afterAutospacing="1" w:line="240" w:lineRule="auto"/>
        <w:ind w:left="72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III.4.3.1) dokument wystawiony w kraju, w którym ma siedzibę lub miejsce zamieszkania potwierdzający, że:</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94F9D" w:rsidRPr="00F94F9D" w:rsidRDefault="00F94F9D" w:rsidP="00F94F9D">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III.6) INNE DOKUMENTY</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 xml:space="preserve">Inne dokumenty niewymienione w </w:t>
      </w:r>
      <w:proofErr w:type="spellStart"/>
      <w:r w:rsidRPr="00F94F9D">
        <w:rPr>
          <w:rFonts w:ascii="Arial" w:eastAsia="Times New Roman" w:hAnsi="Arial" w:cs="Arial"/>
          <w:sz w:val="18"/>
          <w:szCs w:val="18"/>
          <w:lang w:eastAsia="pl-PL"/>
        </w:rPr>
        <w:t>pkt</w:t>
      </w:r>
      <w:proofErr w:type="spellEnd"/>
      <w:r w:rsidRPr="00F94F9D">
        <w:rPr>
          <w:rFonts w:ascii="Arial" w:eastAsia="Times New Roman" w:hAnsi="Arial" w:cs="Arial"/>
          <w:sz w:val="18"/>
          <w:szCs w:val="18"/>
          <w:lang w:eastAsia="pl-PL"/>
        </w:rPr>
        <w:t xml:space="preserve"> III.4) albo w </w:t>
      </w:r>
      <w:proofErr w:type="spellStart"/>
      <w:r w:rsidRPr="00F94F9D">
        <w:rPr>
          <w:rFonts w:ascii="Arial" w:eastAsia="Times New Roman" w:hAnsi="Arial" w:cs="Arial"/>
          <w:sz w:val="18"/>
          <w:szCs w:val="18"/>
          <w:lang w:eastAsia="pl-PL"/>
        </w:rPr>
        <w:t>pkt</w:t>
      </w:r>
      <w:proofErr w:type="spellEnd"/>
      <w:r w:rsidRPr="00F94F9D">
        <w:rPr>
          <w:rFonts w:ascii="Arial" w:eastAsia="Times New Roman" w:hAnsi="Arial" w:cs="Arial"/>
          <w:sz w:val="18"/>
          <w:szCs w:val="18"/>
          <w:lang w:eastAsia="pl-PL"/>
        </w:rPr>
        <w:t xml:space="preserve"> III.5)</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 xml:space="preserve">1. Formularz ofertowy według wzoru zawartego w specyfikacji istotnych warunków zamówienia - wg załącznika nr 1; 2. Dowód wniesienia wadium w </w:t>
      </w:r>
      <w:proofErr w:type="spellStart"/>
      <w:r w:rsidRPr="00F94F9D">
        <w:rPr>
          <w:rFonts w:ascii="Arial" w:eastAsia="Times New Roman" w:hAnsi="Arial" w:cs="Arial"/>
          <w:sz w:val="18"/>
          <w:szCs w:val="18"/>
          <w:lang w:eastAsia="pl-PL"/>
        </w:rPr>
        <w:t>wysokosci</w:t>
      </w:r>
      <w:proofErr w:type="spellEnd"/>
      <w:r w:rsidRPr="00F94F9D">
        <w:rPr>
          <w:rFonts w:ascii="Arial" w:eastAsia="Times New Roman" w:hAnsi="Arial" w:cs="Arial"/>
          <w:sz w:val="18"/>
          <w:szCs w:val="18"/>
          <w:lang w:eastAsia="pl-PL"/>
        </w:rPr>
        <w:t xml:space="preserve"> 40.000,00 zł; 3. Stosowne pełnomocnictwo(a) - w przypadku, gdy upoważnienie do podpisania oferty nie wynika bezpośrednio ze złożonego w ofercie odpisu z właściwego rejestru albo zaświadczenia o wpisie do ewidencji działalności gospodarczej (należy załączyć oryginał lub </w:t>
      </w:r>
      <w:proofErr w:type="spellStart"/>
      <w:r w:rsidRPr="00F94F9D">
        <w:rPr>
          <w:rFonts w:ascii="Arial" w:eastAsia="Times New Roman" w:hAnsi="Arial" w:cs="Arial"/>
          <w:sz w:val="18"/>
          <w:szCs w:val="18"/>
          <w:lang w:eastAsia="pl-PL"/>
        </w:rPr>
        <w:t>kseropię</w:t>
      </w:r>
      <w:proofErr w:type="spellEnd"/>
      <w:r w:rsidRPr="00F94F9D">
        <w:rPr>
          <w:rFonts w:ascii="Arial" w:eastAsia="Times New Roman" w:hAnsi="Arial" w:cs="Arial"/>
          <w:sz w:val="18"/>
          <w:szCs w:val="18"/>
          <w:lang w:eastAsia="pl-PL"/>
        </w:rPr>
        <w:t xml:space="preserve"> potwierdzoną przez notariusza); 4.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5. Oświadczenie wykonawcy o spełnianiu warunków udziału w postępowaniu, sporządzone na podstawie wzoru stanowiącego - załącznik nr 5, w przypadku podmiotów występujących wspólnie oświadczenie składa każdy z nich; 6. Oświadczenie o nie podleganiu wykluczeniu z postępowania na podstawie z art. 24 ust 1 oraz ust 2 ustawy </w:t>
      </w:r>
      <w:proofErr w:type="spellStart"/>
      <w:r w:rsidRPr="00F94F9D">
        <w:rPr>
          <w:rFonts w:ascii="Arial" w:eastAsia="Times New Roman" w:hAnsi="Arial" w:cs="Arial"/>
          <w:sz w:val="18"/>
          <w:szCs w:val="18"/>
          <w:lang w:eastAsia="pl-PL"/>
        </w:rPr>
        <w:t>Pzp</w:t>
      </w:r>
      <w:proofErr w:type="spellEnd"/>
      <w:r w:rsidRPr="00F94F9D">
        <w:rPr>
          <w:rFonts w:ascii="Arial" w:eastAsia="Times New Roman" w:hAnsi="Arial" w:cs="Arial"/>
          <w:sz w:val="18"/>
          <w:szCs w:val="18"/>
          <w:lang w:eastAsia="pl-PL"/>
        </w:rPr>
        <w:t xml:space="preserve"> - wg załącznika nr 2; 7.Pełnomocnictwo do reprezentowania wykonawcy - jeśli nie wynika to z zapisów w odpisie z rejestru lub zaświadczeniu o wpisie do ewidencji działalności gospodarczej.</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 xml:space="preserve">III.7) Czy ogranicza się możliwość ubiegania się o zamówienie publiczne tylko dla wykonawców, u których ponad 50 % pracowników stanowią osoby niepełnosprawne: </w:t>
      </w:r>
      <w:r w:rsidRPr="00F94F9D">
        <w:rPr>
          <w:rFonts w:ascii="Arial" w:eastAsia="Times New Roman" w:hAnsi="Arial" w:cs="Arial"/>
          <w:sz w:val="18"/>
          <w:szCs w:val="18"/>
          <w:lang w:eastAsia="pl-PL"/>
        </w:rPr>
        <w:t>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sz w:val="18"/>
          <w:szCs w:val="18"/>
          <w:lang w:eastAsia="pl-PL"/>
        </w:rPr>
        <w:t>SEKCJA IV: PROCEDURA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IV.1) TRYB UDZIELENIA ZAMÓWIENIA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IV.1.1) Tryb udzielenia zamówienia:</w:t>
      </w:r>
      <w:r w:rsidRPr="00F94F9D">
        <w:rPr>
          <w:rFonts w:ascii="Arial" w:eastAsia="Times New Roman" w:hAnsi="Arial" w:cs="Arial"/>
          <w:sz w:val="18"/>
          <w:szCs w:val="18"/>
          <w:lang w:eastAsia="pl-PL"/>
        </w:rPr>
        <w:t xml:space="preserve"> przetarg nieograniczony.</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IV.2) KRYTERIA OCENY OFERT</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 xml:space="preserve">IV.2.1) Kryteria oceny ofert: </w:t>
      </w:r>
      <w:r w:rsidRPr="00F94F9D">
        <w:rPr>
          <w:rFonts w:ascii="Arial" w:eastAsia="Times New Roman" w:hAnsi="Arial" w:cs="Arial"/>
          <w:sz w:val="18"/>
          <w:szCs w:val="18"/>
          <w:lang w:eastAsia="pl-PL"/>
        </w:rPr>
        <w:t>najniższa cena.</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IV.2.2) Czy przeprowadzona będzie aukcja elektroniczna:</w:t>
      </w:r>
      <w:r w:rsidRPr="00F94F9D">
        <w:rPr>
          <w:rFonts w:ascii="Arial" w:eastAsia="Times New Roman" w:hAnsi="Arial" w:cs="Arial"/>
          <w:sz w:val="18"/>
          <w:szCs w:val="18"/>
          <w:lang w:eastAsia="pl-PL"/>
        </w:rPr>
        <w:t xml:space="preserve"> 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IV.3) ZMIANA UMOWY</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 xml:space="preserve">Czy przewiduje się istotne zmiany postanowień zawartej umowy w stosunku do treści oferty, na podstawie której dokonano wyboru wykonawcy: </w:t>
      </w:r>
      <w:r w:rsidRPr="00F94F9D">
        <w:rPr>
          <w:rFonts w:ascii="Arial" w:eastAsia="Times New Roman" w:hAnsi="Arial" w:cs="Arial"/>
          <w:sz w:val="18"/>
          <w:szCs w:val="18"/>
          <w:lang w:eastAsia="pl-PL"/>
        </w:rPr>
        <w:t>nie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IV.4) INFORMACJE ADMINISTRACYJNE</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IV.4.1)</w:t>
      </w:r>
      <w:r w:rsidRPr="00F94F9D">
        <w:rPr>
          <w:rFonts w:ascii="Arial" w:eastAsia="Times New Roman" w:hAnsi="Arial" w:cs="Arial"/>
          <w:sz w:val="18"/>
          <w:szCs w:val="18"/>
          <w:lang w:eastAsia="pl-PL"/>
        </w:rPr>
        <w:t> </w:t>
      </w:r>
      <w:r w:rsidRPr="00F94F9D">
        <w:rPr>
          <w:rFonts w:ascii="Arial" w:eastAsia="Times New Roman" w:hAnsi="Arial" w:cs="Arial"/>
          <w:b/>
          <w:bCs/>
          <w:sz w:val="18"/>
          <w:szCs w:val="18"/>
          <w:lang w:eastAsia="pl-PL"/>
        </w:rPr>
        <w:t>Adres strony internetowej, na której jest dostępna specyfikacja istotnych warunków zamówienia:</w:t>
      </w:r>
      <w:r w:rsidRPr="00F94F9D">
        <w:rPr>
          <w:rFonts w:ascii="Arial" w:eastAsia="Times New Roman" w:hAnsi="Arial" w:cs="Arial"/>
          <w:sz w:val="18"/>
          <w:szCs w:val="18"/>
          <w:lang w:eastAsia="pl-PL"/>
        </w:rPr>
        <w:t xml:space="preserve"> www.bip.piotrkow.pl</w:t>
      </w:r>
      <w:r w:rsidRPr="00F94F9D">
        <w:rPr>
          <w:rFonts w:ascii="Arial" w:eastAsia="Times New Roman" w:hAnsi="Arial" w:cs="Arial"/>
          <w:sz w:val="18"/>
          <w:szCs w:val="18"/>
          <w:lang w:eastAsia="pl-PL"/>
        </w:rPr>
        <w:br/>
      </w:r>
      <w:r w:rsidRPr="00F94F9D">
        <w:rPr>
          <w:rFonts w:ascii="Arial" w:eastAsia="Times New Roman" w:hAnsi="Arial" w:cs="Arial"/>
          <w:b/>
          <w:bCs/>
          <w:sz w:val="18"/>
          <w:szCs w:val="18"/>
          <w:lang w:eastAsia="pl-PL"/>
        </w:rPr>
        <w:t>Specyfikację istotnych warunków zamówienia można uzyskać pod adresem:</w:t>
      </w:r>
      <w:r w:rsidRPr="00F94F9D">
        <w:rPr>
          <w:rFonts w:ascii="Arial" w:eastAsia="Times New Roman" w:hAnsi="Arial" w:cs="Arial"/>
          <w:sz w:val="18"/>
          <w:szCs w:val="18"/>
          <w:lang w:eastAsia="pl-PL"/>
        </w:rPr>
        <w:t xml:space="preserve"> Urząd Miasta Piotrkowa Trybunalskiego Pasaż Rudowskiego 10 97-300 Piotrków Trybunalski pokój 317.</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IV.4.4) Termin składania wniosków o dopuszczenie do udziału w postępowaniu lub ofert:</w:t>
      </w:r>
      <w:r w:rsidRPr="00F94F9D">
        <w:rPr>
          <w:rFonts w:ascii="Arial" w:eastAsia="Times New Roman" w:hAnsi="Arial" w:cs="Arial"/>
          <w:sz w:val="18"/>
          <w:szCs w:val="18"/>
          <w:lang w:eastAsia="pl-PL"/>
        </w:rPr>
        <w:t xml:space="preserve"> 28.07.2010 godzina 09:00, miejsce: Urząd Miasta Piotrkowa Trybunalskiego Pasaż Rudowskiego 10 97-300 Piotrków Trybunalski pokój 317.</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t>IV.4.5) Termin związania ofertą:</w:t>
      </w:r>
      <w:r w:rsidRPr="00F94F9D">
        <w:rPr>
          <w:rFonts w:ascii="Arial" w:eastAsia="Times New Roman" w:hAnsi="Arial" w:cs="Arial"/>
          <w:sz w:val="18"/>
          <w:szCs w:val="18"/>
          <w:lang w:eastAsia="pl-PL"/>
        </w:rPr>
        <w:t xml:space="preserve"> okres w dniach: 30 (od ostatecznego terminu składania ofert).</w:t>
      </w:r>
    </w:p>
    <w:p w:rsidR="00F94F9D" w:rsidRPr="00F94F9D" w:rsidRDefault="00F94F9D" w:rsidP="00F94F9D">
      <w:pPr>
        <w:spacing w:before="100" w:beforeAutospacing="1" w:after="100" w:afterAutospacing="1" w:line="240" w:lineRule="auto"/>
        <w:jc w:val="both"/>
        <w:rPr>
          <w:rFonts w:ascii="Arial" w:eastAsia="Times New Roman" w:hAnsi="Arial" w:cs="Arial"/>
          <w:sz w:val="18"/>
          <w:szCs w:val="18"/>
          <w:lang w:eastAsia="pl-PL"/>
        </w:rPr>
      </w:pPr>
      <w:r w:rsidRPr="00F94F9D">
        <w:rPr>
          <w:rFonts w:ascii="Arial" w:eastAsia="Times New Roman" w:hAnsi="Arial" w:cs="Arial"/>
          <w:b/>
          <w:bCs/>
          <w:sz w:val="18"/>
          <w:szCs w:val="18"/>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94F9D">
        <w:rPr>
          <w:rFonts w:ascii="Arial" w:eastAsia="Times New Roman" w:hAnsi="Arial" w:cs="Arial"/>
          <w:sz w:val="18"/>
          <w:szCs w:val="18"/>
          <w:lang w:eastAsia="pl-PL"/>
        </w:rPr>
        <w:t>nie</w:t>
      </w:r>
    </w:p>
    <w:p w:rsidR="00B374BF" w:rsidRPr="00F94F9D" w:rsidRDefault="00B374BF" w:rsidP="00F94F9D">
      <w:pPr>
        <w:spacing w:after="0" w:line="240" w:lineRule="auto"/>
        <w:jc w:val="both"/>
        <w:rPr>
          <w:rFonts w:ascii="Arial" w:hAnsi="Arial" w:cs="Arial"/>
          <w:sz w:val="18"/>
          <w:szCs w:val="18"/>
        </w:rPr>
      </w:pPr>
    </w:p>
    <w:sectPr w:rsidR="00B374BF" w:rsidRPr="00F94F9D"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999"/>
    <w:multiLevelType w:val="multilevel"/>
    <w:tmpl w:val="4F2CA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82EF5"/>
    <w:multiLevelType w:val="multilevel"/>
    <w:tmpl w:val="3350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56405"/>
    <w:multiLevelType w:val="multilevel"/>
    <w:tmpl w:val="DCCA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C3599"/>
    <w:multiLevelType w:val="multilevel"/>
    <w:tmpl w:val="BF0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4F9D"/>
    <w:rsid w:val="002C442B"/>
    <w:rsid w:val="00572A56"/>
    <w:rsid w:val="00B374BF"/>
    <w:rsid w:val="00B9555B"/>
    <w:rsid w:val="00F94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9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9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94F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94F9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93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2756</Words>
  <Characters>16537</Characters>
  <Application>Microsoft Office Word</Application>
  <DocSecurity>0</DocSecurity>
  <Lines>137</Lines>
  <Paragraphs>38</Paragraphs>
  <ScaleCrop>false</ScaleCrop>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cp:lastPrinted>2010-07-13T09:10:00Z</cp:lastPrinted>
  <dcterms:created xsi:type="dcterms:W3CDTF">2010-07-13T09:08:00Z</dcterms:created>
  <dcterms:modified xsi:type="dcterms:W3CDTF">2010-07-13T09:17:00Z</dcterms:modified>
</cp:coreProperties>
</file>