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B1" w:rsidRDefault="007E6E63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7E6E63">
        <w:rPr>
          <w:rFonts w:ascii="Arial" w:hAnsi="Arial" w:cs="Arial"/>
          <w:sz w:val="24"/>
          <w:szCs w:val="24"/>
        </w:rPr>
        <w:t>26.02.2024 r.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98671D" w:rsidRPr="00DC54B1" w:rsidRDefault="007E6E63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</w:t>
      </w:r>
      <w:r>
        <w:rPr>
          <w:rFonts w:ascii="Arial" w:hAnsi="Arial" w:cs="Arial"/>
          <w:sz w:val="24"/>
          <w:szCs w:val="24"/>
        </w:rPr>
        <w:t>Miasta Piotrkowa Trybunalskiego Jana Dziemdziorę</w:t>
      </w:r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7E6E63">
        <w:rPr>
          <w:rFonts w:ascii="Arial" w:hAnsi="Arial" w:cs="Arial"/>
          <w:sz w:val="24"/>
          <w:szCs w:val="24"/>
        </w:rPr>
        <w:t>ruin po salonie prasowym- AK 33…………….</w:t>
      </w:r>
      <w:r w:rsidR="00DC54B1">
        <w:rPr>
          <w:rFonts w:ascii="Arial" w:hAnsi="Arial" w:cs="Arial"/>
          <w:sz w:val="24"/>
          <w:szCs w:val="24"/>
        </w:rPr>
        <w:t>………</w:t>
      </w:r>
      <w:r w:rsidR="00696DDF">
        <w:rPr>
          <w:rFonts w:ascii="Arial" w:hAnsi="Arial" w:cs="Arial"/>
          <w:sz w:val="24"/>
          <w:szCs w:val="24"/>
        </w:rPr>
        <w:t>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>przedmiotem oraz wynikające z niej pytania - art. 24 ust. 4 u.s.g.)</w:t>
      </w:r>
    </w:p>
    <w:p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:rsidR="007E6E63" w:rsidRPr="007E6E63" w:rsidRDefault="007E6E63" w:rsidP="007E6E6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zachodniej stronie al. Armii Krajowej w pobliżu bloku przy al. Armii Krajowej 33 od kilku tygodni powstały ruiny po likwidacji salonu prasowego</w:t>
      </w:r>
      <w:r>
        <w:rPr>
          <w:rFonts w:ascii="Arial" w:hAnsi="Arial" w:cs="Arial"/>
          <w:i/>
          <w:sz w:val="24"/>
          <w:szCs w:val="24"/>
        </w:rPr>
        <w:t xml:space="preserve">-patrz zdjęcie. </w:t>
      </w:r>
      <w:r>
        <w:rPr>
          <w:rFonts w:ascii="Arial" w:hAnsi="Arial" w:cs="Arial"/>
          <w:sz w:val="24"/>
          <w:szCs w:val="24"/>
        </w:rPr>
        <w:t>Miejsce to godzi w wizerunek tego rejonu i wymaga rewitalizacji.</w:t>
      </w:r>
      <w:r w:rsidR="000941C8">
        <w:rPr>
          <w:rFonts w:ascii="Arial" w:hAnsi="Arial" w:cs="Arial"/>
          <w:sz w:val="24"/>
          <w:szCs w:val="24"/>
        </w:rPr>
        <w:t xml:space="preserve"> Jak informuję mieszkaniec, teren ten znajduje się przy ciągu pieszym wykorzystywanym przez pieszych w dużej liczbie i nie tylko przez mieszkańców Miasta.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:rsidR="007E6E63" w:rsidRPr="00DC54B1" w:rsidRDefault="007E6E63" w:rsidP="007E6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Wnoszę o podjęcie działań zmierzających do uprzątnięcia tego terenu a w przypadku gdy ruiny nie znajdują się na gruntach Miasta proszę o wystąpienie do podmiotu, który włada tym terenem</w:t>
      </w: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:rsidR="0098671D" w:rsidRPr="000941C8" w:rsidRDefault="000941C8" w:rsidP="00DC5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Radnego</w:t>
      </w:r>
      <w:r>
        <w:rPr>
          <w:rFonts w:ascii="Arial" w:hAnsi="Arial" w:cs="Arial"/>
          <w:b/>
          <w:sz w:val="24"/>
          <w:szCs w:val="24"/>
        </w:rPr>
        <w:t>-elektroniczny</w:t>
      </w:r>
    </w:p>
    <w:p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CE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5"/>
    <w:rsid w:val="000941C8"/>
    <w:rsid w:val="002D1CDA"/>
    <w:rsid w:val="00332B5B"/>
    <w:rsid w:val="00555E45"/>
    <w:rsid w:val="00696DDF"/>
    <w:rsid w:val="007E6E63"/>
    <w:rsid w:val="00813F05"/>
    <w:rsid w:val="0098671D"/>
    <w:rsid w:val="00B4606B"/>
    <w:rsid w:val="00CE3018"/>
    <w:rsid w:val="00DC54B1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8859-541F-4FA6-A1AF-175EF7D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Budkowska Paulina</cp:lastModifiedBy>
  <cp:revision>2</cp:revision>
  <cp:lastPrinted>2024-02-26T08:52:00Z</cp:lastPrinted>
  <dcterms:created xsi:type="dcterms:W3CDTF">2024-02-29T13:08:00Z</dcterms:created>
  <dcterms:modified xsi:type="dcterms:W3CDTF">2024-02-29T13:08:00Z</dcterms:modified>
</cp:coreProperties>
</file>