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BFE16" w14:textId="40273424" w:rsidR="009A4111" w:rsidRPr="006A2205" w:rsidRDefault="009A4111" w:rsidP="006A2205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6A2205">
        <w:rPr>
          <w:rFonts w:ascii="Arial" w:hAnsi="Arial" w:cs="Arial"/>
        </w:rPr>
        <w:t>Piotrk</w:t>
      </w:r>
      <w:r w:rsidR="005962C5" w:rsidRPr="006A2205">
        <w:rPr>
          <w:rFonts w:ascii="Arial" w:hAnsi="Arial" w:cs="Arial"/>
        </w:rPr>
        <w:t>ów Trybunalski, dnia 1</w:t>
      </w:r>
      <w:r w:rsidR="00436C92" w:rsidRPr="006A2205">
        <w:rPr>
          <w:rFonts w:ascii="Arial" w:hAnsi="Arial" w:cs="Arial"/>
        </w:rPr>
        <w:t>9</w:t>
      </w:r>
      <w:r w:rsidR="005962C5" w:rsidRPr="006A2205">
        <w:rPr>
          <w:rFonts w:ascii="Arial" w:hAnsi="Arial" w:cs="Arial"/>
        </w:rPr>
        <w:t xml:space="preserve">.12.2023 </w:t>
      </w:r>
      <w:r w:rsidRPr="006A2205">
        <w:rPr>
          <w:rFonts w:ascii="Arial" w:hAnsi="Arial" w:cs="Arial"/>
        </w:rPr>
        <w:t xml:space="preserve">r.                 </w:t>
      </w:r>
    </w:p>
    <w:p w14:paraId="4BB6D2CE" w14:textId="77777777" w:rsidR="006A2205" w:rsidRPr="006A2205" w:rsidRDefault="006A2205" w:rsidP="006A2205">
      <w:pPr>
        <w:spacing w:line="360" w:lineRule="auto"/>
        <w:rPr>
          <w:rFonts w:ascii="Arial" w:hAnsi="Arial" w:cs="Arial"/>
        </w:rPr>
      </w:pPr>
    </w:p>
    <w:p w14:paraId="118B9169" w14:textId="237AE155" w:rsidR="006A2205" w:rsidRPr="006A2205" w:rsidRDefault="006A2205" w:rsidP="006A2205">
      <w:pPr>
        <w:spacing w:line="360" w:lineRule="auto"/>
        <w:rPr>
          <w:rFonts w:ascii="Arial" w:hAnsi="Arial" w:cs="Arial"/>
        </w:rPr>
      </w:pPr>
      <w:r w:rsidRPr="006A2205">
        <w:rPr>
          <w:rFonts w:ascii="Arial" w:hAnsi="Arial" w:cs="Arial"/>
        </w:rPr>
        <w:t xml:space="preserve">Przewodniczący Rady Miasta Piotrkowa Trybunalskiego  </w:t>
      </w:r>
    </w:p>
    <w:p w14:paraId="3A713268" w14:textId="3FC206CC" w:rsidR="009A4111" w:rsidRPr="006A2205" w:rsidRDefault="009A4111" w:rsidP="006A2205">
      <w:pPr>
        <w:spacing w:line="360" w:lineRule="auto"/>
        <w:rPr>
          <w:rFonts w:ascii="Arial" w:hAnsi="Arial" w:cs="Arial"/>
        </w:rPr>
      </w:pPr>
      <w:r w:rsidRPr="006A2205">
        <w:rPr>
          <w:rFonts w:ascii="Arial" w:hAnsi="Arial" w:cs="Arial"/>
        </w:rPr>
        <w:t xml:space="preserve">  </w:t>
      </w:r>
    </w:p>
    <w:p w14:paraId="23A7A191" w14:textId="3ED6C7B7" w:rsidR="009A4111" w:rsidRPr="006A2205" w:rsidRDefault="006A2205" w:rsidP="006A2205">
      <w:pPr>
        <w:spacing w:line="360" w:lineRule="auto"/>
        <w:rPr>
          <w:rFonts w:ascii="Arial" w:hAnsi="Arial" w:cs="Arial"/>
        </w:rPr>
      </w:pPr>
      <w:r w:rsidRPr="006A2205">
        <w:rPr>
          <w:rFonts w:ascii="Arial" w:hAnsi="Arial" w:cs="Arial"/>
        </w:rPr>
        <w:t xml:space="preserve">Znak sprawy: </w:t>
      </w:r>
      <w:r w:rsidR="009A4111" w:rsidRPr="006A2205">
        <w:rPr>
          <w:rFonts w:ascii="Arial" w:hAnsi="Arial" w:cs="Arial"/>
        </w:rPr>
        <w:t>DRM</w:t>
      </w:r>
      <w:r w:rsidR="005962C5" w:rsidRPr="006A2205">
        <w:rPr>
          <w:rFonts w:ascii="Arial" w:hAnsi="Arial" w:cs="Arial"/>
          <w:color w:val="auto"/>
        </w:rPr>
        <w:t>.0002.13</w:t>
      </w:r>
      <w:r w:rsidR="009A4111" w:rsidRPr="006A2205">
        <w:rPr>
          <w:rFonts w:ascii="Arial" w:hAnsi="Arial" w:cs="Arial"/>
          <w:color w:val="auto"/>
        </w:rPr>
        <w:t>.202</w:t>
      </w:r>
      <w:r w:rsidR="004F4A1C" w:rsidRPr="006A2205">
        <w:rPr>
          <w:rFonts w:ascii="Arial" w:hAnsi="Arial" w:cs="Arial"/>
          <w:color w:val="auto"/>
        </w:rPr>
        <w:t>3</w:t>
      </w:r>
      <w:r w:rsidR="009A4111" w:rsidRPr="006A2205">
        <w:rPr>
          <w:rFonts w:ascii="Arial" w:hAnsi="Arial" w:cs="Arial"/>
          <w:color w:val="auto"/>
        </w:rPr>
        <w:t xml:space="preserve">                </w:t>
      </w:r>
    </w:p>
    <w:p w14:paraId="59D8494B" w14:textId="77777777" w:rsidR="006A2205" w:rsidRPr="006A2205" w:rsidRDefault="006A2205" w:rsidP="006A2205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rPr>
          <w:rFonts w:ascii="Arial" w:hAnsi="Arial" w:cs="Arial"/>
        </w:rPr>
      </w:pPr>
    </w:p>
    <w:p w14:paraId="5E2C4B6E" w14:textId="566ACA1B" w:rsidR="00436C92" w:rsidRPr="006A2205" w:rsidRDefault="00436C92" w:rsidP="006A2205">
      <w:pPr>
        <w:numPr>
          <w:ilvl w:val="0"/>
          <w:numId w:val="1"/>
        </w:numPr>
        <w:tabs>
          <w:tab w:val="left" w:pos="0"/>
        </w:tabs>
        <w:spacing w:line="360" w:lineRule="auto"/>
        <w:ind w:left="0"/>
        <w:rPr>
          <w:rFonts w:ascii="Arial" w:hAnsi="Arial" w:cs="Arial"/>
        </w:rPr>
      </w:pPr>
      <w:r w:rsidRPr="006A2205">
        <w:rPr>
          <w:rFonts w:ascii="Arial" w:hAnsi="Arial" w:cs="Arial"/>
        </w:rPr>
        <w:t>AUTOPOPRAWKA</w:t>
      </w:r>
    </w:p>
    <w:p w14:paraId="69F31E7E" w14:textId="77777777" w:rsidR="00436C92" w:rsidRPr="006A2205" w:rsidRDefault="00436C92" w:rsidP="006A2205">
      <w:pPr>
        <w:spacing w:line="360" w:lineRule="auto"/>
        <w:ind w:left="4111"/>
        <w:rPr>
          <w:rFonts w:ascii="Arial" w:hAnsi="Arial" w:cs="Arial"/>
        </w:rPr>
      </w:pPr>
    </w:p>
    <w:p w14:paraId="0125C2DF" w14:textId="70D1F1A0" w:rsidR="009A4111" w:rsidRPr="006A2205" w:rsidRDefault="009A4111" w:rsidP="006A2205">
      <w:pPr>
        <w:spacing w:line="360" w:lineRule="auto"/>
        <w:rPr>
          <w:rFonts w:ascii="Arial" w:hAnsi="Arial" w:cs="Arial"/>
        </w:rPr>
      </w:pPr>
      <w:r w:rsidRPr="006A2205">
        <w:rPr>
          <w:rFonts w:ascii="Arial" w:hAnsi="Arial" w:cs="Arial"/>
        </w:rPr>
        <w:t>Na podstawie art. 20 ust.1 ustawy o samorządzie gminnym z dnia 8 marca 1990 roku zwołuję na dzień:</w:t>
      </w:r>
      <w:r w:rsidR="006A2205" w:rsidRPr="006A2205">
        <w:rPr>
          <w:rFonts w:ascii="Arial" w:hAnsi="Arial" w:cs="Arial"/>
        </w:rPr>
        <w:t xml:space="preserve"> </w:t>
      </w:r>
      <w:r w:rsidR="005962C5" w:rsidRPr="006A2205">
        <w:rPr>
          <w:rFonts w:ascii="Arial" w:hAnsi="Arial" w:cs="Arial"/>
          <w:color w:val="000000" w:themeColor="text1"/>
        </w:rPr>
        <w:t>20 grudnia 2023</w:t>
      </w:r>
      <w:r w:rsidRPr="006A2205">
        <w:rPr>
          <w:rFonts w:ascii="Arial" w:hAnsi="Arial" w:cs="Arial"/>
          <w:color w:val="000000" w:themeColor="text1"/>
        </w:rPr>
        <w:t xml:space="preserve"> r. (środa) </w:t>
      </w:r>
      <w:r w:rsidR="005962C5" w:rsidRPr="006A2205">
        <w:rPr>
          <w:rFonts w:ascii="Arial" w:hAnsi="Arial" w:cs="Arial"/>
        </w:rPr>
        <w:t>o godz. 8:15</w:t>
      </w:r>
      <w:r w:rsidR="006A2205" w:rsidRPr="006A2205">
        <w:rPr>
          <w:rFonts w:ascii="Arial" w:hAnsi="Arial" w:cs="Arial"/>
        </w:rPr>
        <w:t xml:space="preserve"> </w:t>
      </w:r>
      <w:r w:rsidR="005962C5" w:rsidRPr="006A2205">
        <w:rPr>
          <w:rFonts w:ascii="Arial" w:hAnsi="Arial" w:cs="Arial"/>
        </w:rPr>
        <w:t>LXXI</w:t>
      </w:r>
      <w:r w:rsidRPr="006A2205">
        <w:rPr>
          <w:rFonts w:ascii="Arial" w:hAnsi="Arial" w:cs="Arial"/>
        </w:rPr>
        <w:t xml:space="preserve"> Sesję Rady Miasta Piotrkowa Trybunalskiego przy ul. Pasaż Karola Rudowskiego 10, Sala nr 1, parter.</w:t>
      </w:r>
    </w:p>
    <w:p w14:paraId="20B1A90D" w14:textId="77777777" w:rsidR="009A4111" w:rsidRPr="006A2205" w:rsidRDefault="009A4111" w:rsidP="006A2205">
      <w:pPr>
        <w:spacing w:line="360" w:lineRule="auto"/>
        <w:rPr>
          <w:rFonts w:ascii="Arial" w:hAnsi="Arial" w:cs="Arial"/>
        </w:rPr>
      </w:pPr>
    </w:p>
    <w:p w14:paraId="5AAF0880" w14:textId="77777777" w:rsidR="009A4111" w:rsidRPr="006A2205" w:rsidRDefault="009A4111" w:rsidP="006A2205">
      <w:pPr>
        <w:spacing w:line="360" w:lineRule="auto"/>
        <w:rPr>
          <w:rFonts w:ascii="Arial" w:hAnsi="Arial" w:cs="Arial"/>
        </w:rPr>
      </w:pPr>
      <w:r w:rsidRPr="006A2205">
        <w:rPr>
          <w:rFonts w:ascii="Arial" w:hAnsi="Arial" w:cs="Arial"/>
        </w:rPr>
        <w:t>Proponowany porządek obrad:</w:t>
      </w:r>
    </w:p>
    <w:p w14:paraId="07E6055C" w14:textId="77777777" w:rsidR="009A4111" w:rsidRPr="006A2205" w:rsidRDefault="009A4111" w:rsidP="006A2205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A2205">
        <w:rPr>
          <w:rFonts w:ascii="Arial" w:hAnsi="Arial" w:cs="Arial"/>
        </w:rPr>
        <w:t>Otwarcie sesji i stwierdzenie prawomocności obrad.</w:t>
      </w:r>
    </w:p>
    <w:p w14:paraId="1E6856F7" w14:textId="77777777" w:rsidR="009A4111" w:rsidRPr="006A2205" w:rsidRDefault="009A4111" w:rsidP="006A2205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A2205">
        <w:rPr>
          <w:rFonts w:ascii="Arial" w:hAnsi="Arial" w:cs="Arial"/>
        </w:rPr>
        <w:t>Przyjęcie zmian do porządku obrad.</w:t>
      </w:r>
    </w:p>
    <w:p w14:paraId="23DD1295" w14:textId="77777777" w:rsidR="009A4111" w:rsidRPr="006A2205" w:rsidRDefault="009A4111" w:rsidP="006A2205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A2205">
        <w:rPr>
          <w:rFonts w:ascii="Arial" w:hAnsi="Arial" w:cs="Arial"/>
        </w:rPr>
        <w:t>Podjęcie uchwał w sprawie:</w:t>
      </w:r>
    </w:p>
    <w:p w14:paraId="731E913A" w14:textId="22F95516" w:rsidR="009A4111" w:rsidRPr="006A2205" w:rsidRDefault="009A4111" w:rsidP="006A2205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6A2205">
        <w:rPr>
          <w:rFonts w:ascii="Arial" w:hAnsi="Arial" w:cs="Arial"/>
          <w:color w:val="000000" w:themeColor="text1"/>
        </w:rPr>
        <w:t>zmiany Wieloletniej Prognozy Finansowej Miasta Piotrkowa Trybunalskiego</w:t>
      </w:r>
      <w:r w:rsidR="001909E4" w:rsidRPr="006A2205">
        <w:rPr>
          <w:rFonts w:ascii="Arial" w:hAnsi="Arial" w:cs="Arial"/>
          <w:color w:val="000000" w:themeColor="text1"/>
        </w:rPr>
        <w:t xml:space="preserve"> </w:t>
      </w:r>
      <w:r w:rsidR="001909E4" w:rsidRPr="006A2205">
        <w:rPr>
          <w:rFonts w:ascii="Arial" w:hAnsi="Arial" w:cs="Arial"/>
          <w:b/>
          <w:bCs/>
          <w:color w:val="000000" w:themeColor="text1"/>
        </w:rPr>
        <w:t>wraz z autopoprawką Prezydenta Miasta</w:t>
      </w:r>
      <w:r w:rsidRPr="006A2205">
        <w:rPr>
          <w:rFonts w:ascii="Arial" w:hAnsi="Arial" w:cs="Arial"/>
          <w:b/>
          <w:bCs/>
          <w:color w:val="000000" w:themeColor="text1"/>
        </w:rPr>
        <w:t>;</w:t>
      </w:r>
    </w:p>
    <w:p w14:paraId="76B659A0" w14:textId="6D0446B5" w:rsidR="009A4111" w:rsidRPr="006A2205" w:rsidRDefault="005962C5" w:rsidP="006A2205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6A2205">
        <w:rPr>
          <w:rFonts w:ascii="Arial" w:hAnsi="Arial" w:cs="Arial"/>
          <w:color w:val="000000" w:themeColor="text1"/>
        </w:rPr>
        <w:t xml:space="preserve">zmiany budżetu miasta na 2023 </w:t>
      </w:r>
      <w:r w:rsidR="009A4111" w:rsidRPr="006A2205">
        <w:rPr>
          <w:rFonts w:ascii="Arial" w:hAnsi="Arial" w:cs="Arial"/>
          <w:color w:val="000000" w:themeColor="text1"/>
        </w:rPr>
        <w:t>rok</w:t>
      </w:r>
      <w:r w:rsidR="001909E4" w:rsidRPr="006A2205">
        <w:rPr>
          <w:rFonts w:ascii="Arial" w:hAnsi="Arial" w:cs="Arial"/>
          <w:color w:val="000000" w:themeColor="text1"/>
        </w:rPr>
        <w:t xml:space="preserve"> </w:t>
      </w:r>
      <w:r w:rsidR="001909E4" w:rsidRPr="006A2205">
        <w:rPr>
          <w:rFonts w:ascii="Arial" w:hAnsi="Arial" w:cs="Arial"/>
          <w:b/>
          <w:bCs/>
          <w:color w:val="000000" w:themeColor="text1"/>
        </w:rPr>
        <w:t>wraz z autopoprawką Prezydenta Miasta;</w:t>
      </w:r>
    </w:p>
    <w:p w14:paraId="015F72FC" w14:textId="13EC06E9" w:rsidR="002C5A90" w:rsidRPr="006A2205" w:rsidRDefault="002C5A90" w:rsidP="006A2205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6A2205">
        <w:rPr>
          <w:rFonts w:ascii="Arial" w:hAnsi="Arial" w:cs="Arial"/>
          <w:color w:val="000000" w:themeColor="text1"/>
        </w:rPr>
        <w:t>ustalenia wydatków niewygasających w roku budżetowym 2023</w:t>
      </w:r>
      <w:r w:rsidR="00E9083F" w:rsidRPr="006A2205">
        <w:rPr>
          <w:rFonts w:ascii="Arial" w:hAnsi="Arial" w:cs="Arial"/>
          <w:color w:val="000000" w:themeColor="text1"/>
        </w:rPr>
        <w:t>;</w:t>
      </w:r>
    </w:p>
    <w:p w14:paraId="4C993D32" w14:textId="45D13BCE" w:rsidR="009A4111" w:rsidRPr="006A2205" w:rsidRDefault="009A4111" w:rsidP="006A2205">
      <w:pPr>
        <w:pStyle w:val="Akapitzlist"/>
        <w:numPr>
          <w:ilvl w:val="1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6A2205">
        <w:rPr>
          <w:rFonts w:ascii="Arial" w:hAnsi="Arial" w:cs="Arial"/>
          <w:color w:val="000000" w:themeColor="text1"/>
        </w:rPr>
        <w:t>przyjęcia Wieloletniej Prog</w:t>
      </w:r>
      <w:r w:rsidR="00975A86" w:rsidRPr="006A2205">
        <w:rPr>
          <w:rFonts w:ascii="Arial" w:hAnsi="Arial" w:cs="Arial"/>
          <w:color w:val="000000" w:themeColor="text1"/>
        </w:rPr>
        <w:t>nozy Finansowej Miasta</w:t>
      </w:r>
      <w:r w:rsidR="001241F1" w:rsidRPr="006A2205">
        <w:rPr>
          <w:rFonts w:ascii="Arial" w:hAnsi="Arial" w:cs="Arial"/>
          <w:color w:val="000000" w:themeColor="text1"/>
        </w:rPr>
        <w:t xml:space="preserve"> Piotrkowa Trybunalskiego </w:t>
      </w:r>
      <w:r w:rsidR="00975A86" w:rsidRPr="006A2205">
        <w:rPr>
          <w:rFonts w:ascii="Arial" w:hAnsi="Arial" w:cs="Arial"/>
          <w:color w:val="000000" w:themeColor="text1"/>
        </w:rPr>
        <w:t xml:space="preserve">(na lata </w:t>
      </w:r>
      <w:r w:rsidR="005962C5" w:rsidRPr="006A2205">
        <w:rPr>
          <w:rFonts w:ascii="Arial" w:hAnsi="Arial" w:cs="Arial"/>
          <w:color w:val="000000" w:themeColor="text1"/>
        </w:rPr>
        <w:t>2024</w:t>
      </w:r>
      <w:r w:rsidRPr="006A2205">
        <w:rPr>
          <w:rFonts w:ascii="Arial" w:hAnsi="Arial" w:cs="Arial"/>
          <w:color w:val="000000" w:themeColor="text1"/>
        </w:rPr>
        <w:t>-2044)</w:t>
      </w:r>
      <w:r w:rsidR="008538B1" w:rsidRPr="006A2205">
        <w:rPr>
          <w:rFonts w:ascii="Arial" w:hAnsi="Arial" w:cs="Arial"/>
          <w:color w:val="000000" w:themeColor="text1"/>
        </w:rPr>
        <w:t xml:space="preserve"> </w:t>
      </w:r>
      <w:r w:rsidR="001079AF" w:rsidRPr="006A2205">
        <w:rPr>
          <w:rFonts w:ascii="Arial" w:hAnsi="Arial" w:cs="Arial"/>
          <w:color w:val="000000" w:themeColor="text1"/>
        </w:rPr>
        <w:t xml:space="preserve">wraz </w:t>
      </w:r>
      <w:r w:rsidRPr="006A2205">
        <w:rPr>
          <w:rFonts w:ascii="Arial" w:hAnsi="Arial" w:cs="Arial"/>
          <w:color w:val="000000" w:themeColor="text1"/>
        </w:rPr>
        <w:t>z</w:t>
      </w:r>
      <w:r w:rsidR="005E3D89" w:rsidRPr="006A2205">
        <w:rPr>
          <w:rFonts w:ascii="Arial" w:hAnsi="Arial" w:cs="Arial"/>
          <w:color w:val="000000" w:themeColor="text1"/>
        </w:rPr>
        <w:t xml:space="preserve"> I i II</w:t>
      </w:r>
      <w:r w:rsidRPr="006A2205">
        <w:rPr>
          <w:rFonts w:ascii="Arial" w:hAnsi="Arial" w:cs="Arial"/>
          <w:color w:val="000000" w:themeColor="text1"/>
        </w:rPr>
        <w:t xml:space="preserve"> </w:t>
      </w:r>
      <w:r w:rsidR="005E3D89" w:rsidRPr="006A2205">
        <w:rPr>
          <w:rFonts w:ascii="Arial" w:hAnsi="Arial" w:cs="Arial"/>
          <w:color w:val="000000" w:themeColor="text1"/>
        </w:rPr>
        <w:t xml:space="preserve">autopoprawką </w:t>
      </w:r>
      <w:r w:rsidRPr="006A2205">
        <w:rPr>
          <w:rFonts w:ascii="Arial" w:hAnsi="Arial" w:cs="Arial"/>
          <w:color w:val="000000" w:themeColor="text1"/>
        </w:rPr>
        <w:t>Prezydenta Miasta</w:t>
      </w:r>
      <w:r w:rsidR="004B4251" w:rsidRPr="006A2205">
        <w:rPr>
          <w:rFonts w:ascii="Arial" w:hAnsi="Arial" w:cs="Arial"/>
          <w:color w:val="000000" w:themeColor="text1"/>
        </w:rPr>
        <w:t>;</w:t>
      </w:r>
      <w:r w:rsidRPr="006A2205">
        <w:rPr>
          <w:rFonts w:ascii="Arial" w:hAnsi="Arial" w:cs="Arial"/>
          <w:color w:val="000000" w:themeColor="text1"/>
        </w:rPr>
        <w:t xml:space="preserve">                                                        </w:t>
      </w:r>
    </w:p>
    <w:p w14:paraId="2DCD7A90" w14:textId="3D824FD2" w:rsidR="009A4111" w:rsidRPr="006A2205" w:rsidRDefault="009A4111" w:rsidP="006A2205">
      <w:pPr>
        <w:pStyle w:val="Akapitzlist"/>
        <w:numPr>
          <w:ilvl w:val="2"/>
          <w:numId w:val="12"/>
        </w:numPr>
        <w:tabs>
          <w:tab w:val="left" w:pos="1276"/>
        </w:tabs>
        <w:spacing w:line="360" w:lineRule="auto"/>
        <w:rPr>
          <w:rFonts w:ascii="Arial" w:hAnsi="Arial" w:cs="Arial"/>
        </w:rPr>
      </w:pPr>
      <w:r w:rsidRPr="006A2205">
        <w:rPr>
          <w:rFonts w:ascii="Arial" w:hAnsi="Arial" w:cs="Arial"/>
        </w:rPr>
        <w:t>odczytanie opinii Regionalnej Izby Obrachunkowej,</w:t>
      </w:r>
    </w:p>
    <w:p w14:paraId="3EE3A028" w14:textId="2E93C6F8" w:rsidR="009A4111" w:rsidRPr="006A2205" w:rsidRDefault="009A4111" w:rsidP="006A2205">
      <w:pPr>
        <w:pStyle w:val="Akapitzlist"/>
        <w:numPr>
          <w:ilvl w:val="2"/>
          <w:numId w:val="12"/>
        </w:numPr>
        <w:tabs>
          <w:tab w:val="left" w:pos="1276"/>
        </w:tabs>
        <w:spacing w:line="360" w:lineRule="auto"/>
        <w:rPr>
          <w:rFonts w:ascii="Arial" w:hAnsi="Arial" w:cs="Arial"/>
        </w:rPr>
      </w:pPr>
      <w:r w:rsidRPr="006A2205">
        <w:rPr>
          <w:rFonts w:ascii="Arial" w:hAnsi="Arial" w:cs="Arial"/>
        </w:rPr>
        <w:t>odczytanie opinii Komisji Rady Miasta,</w:t>
      </w:r>
    </w:p>
    <w:p w14:paraId="3D840110" w14:textId="5241EA95" w:rsidR="009A4111" w:rsidRPr="006A2205" w:rsidRDefault="009A4111" w:rsidP="006A2205">
      <w:pPr>
        <w:pStyle w:val="Akapitzlist"/>
        <w:numPr>
          <w:ilvl w:val="2"/>
          <w:numId w:val="12"/>
        </w:numPr>
        <w:tabs>
          <w:tab w:val="left" w:pos="1276"/>
        </w:tabs>
        <w:spacing w:line="360" w:lineRule="auto"/>
        <w:rPr>
          <w:rFonts w:ascii="Arial" w:hAnsi="Arial" w:cs="Arial"/>
        </w:rPr>
      </w:pPr>
      <w:r w:rsidRPr="006A2205">
        <w:rPr>
          <w:rFonts w:ascii="Arial" w:hAnsi="Arial" w:cs="Arial"/>
        </w:rPr>
        <w:t>przedstawienie projektu uchwały w sprawie</w:t>
      </w:r>
      <w:r w:rsidR="005E3D89" w:rsidRPr="006A2205">
        <w:rPr>
          <w:rFonts w:ascii="Arial" w:hAnsi="Arial" w:cs="Arial"/>
        </w:rPr>
        <w:t xml:space="preserve"> przyjęcia</w:t>
      </w:r>
      <w:r w:rsidRPr="006A2205">
        <w:rPr>
          <w:rFonts w:ascii="Arial" w:hAnsi="Arial" w:cs="Arial"/>
        </w:rPr>
        <w:t xml:space="preserve"> Wieloletniej Prognozy Finansowej</w:t>
      </w:r>
      <w:r w:rsidR="005962C5" w:rsidRPr="006A2205">
        <w:rPr>
          <w:rFonts w:ascii="Arial" w:hAnsi="Arial" w:cs="Arial"/>
        </w:rPr>
        <w:t xml:space="preserve"> (na lata 2024</w:t>
      </w:r>
      <w:r w:rsidR="001079AF" w:rsidRPr="006A2205">
        <w:rPr>
          <w:rFonts w:ascii="Arial" w:hAnsi="Arial" w:cs="Arial"/>
        </w:rPr>
        <w:t>-2044)</w:t>
      </w:r>
      <w:r w:rsidRPr="006A2205">
        <w:rPr>
          <w:rFonts w:ascii="Arial" w:hAnsi="Arial" w:cs="Arial"/>
        </w:rPr>
        <w:t xml:space="preserve"> </w:t>
      </w:r>
      <w:r w:rsidRPr="006A2205">
        <w:rPr>
          <w:rFonts w:ascii="Arial" w:hAnsi="Arial" w:cs="Arial"/>
          <w:color w:val="auto"/>
        </w:rPr>
        <w:t>wraz ze zmianami wprowadzonymi przez Prezydenta Miasta,</w:t>
      </w:r>
    </w:p>
    <w:p w14:paraId="0C29972F" w14:textId="77777777" w:rsidR="009A4111" w:rsidRPr="006A2205" w:rsidRDefault="009A4111" w:rsidP="006A2205">
      <w:pPr>
        <w:pStyle w:val="Akapitzlist"/>
        <w:numPr>
          <w:ilvl w:val="2"/>
          <w:numId w:val="12"/>
        </w:numPr>
        <w:tabs>
          <w:tab w:val="left" w:pos="1276"/>
        </w:tabs>
        <w:spacing w:line="360" w:lineRule="auto"/>
        <w:rPr>
          <w:rFonts w:ascii="Arial" w:hAnsi="Arial" w:cs="Arial"/>
        </w:rPr>
      </w:pPr>
      <w:r w:rsidRPr="006A2205">
        <w:rPr>
          <w:rFonts w:ascii="Arial" w:hAnsi="Arial" w:cs="Arial"/>
        </w:rPr>
        <w:t>dyskusja,</w:t>
      </w:r>
    </w:p>
    <w:p w14:paraId="3299ADC8" w14:textId="73DA0C64" w:rsidR="009A4111" w:rsidRPr="006A2205" w:rsidRDefault="009A4111" w:rsidP="006A2205">
      <w:pPr>
        <w:pStyle w:val="Akapitzlist"/>
        <w:numPr>
          <w:ilvl w:val="2"/>
          <w:numId w:val="12"/>
        </w:numPr>
        <w:tabs>
          <w:tab w:val="left" w:pos="1276"/>
        </w:tabs>
        <w:spacing w:line="360" w:lineRule="auto"/>
        <w:rPr>
          <w:rFonts w:ascii="Arial" w:hAnsi="Arial" w:cs="Arial"/>
        </w:rPr>
      </w:pPr>
      <w:r w:rsidRPr="006A2205">
        <w:rPr>
          <w:rFonts w:ascii="Arial" w:hAnsi="Arial" w:cs="Arial"/>
        </w:rPr>
        <w:t>głosowanie</w:t>
      </w:r>
      <w:r w:rsidR="004B4251" w:rsidRPr="006A2205">
        <w:rPr>
          <w:rFonts w:ascii="Arial" w:hAnsi="Arial" w:cs="Arial"/>
        </w:rPr>
        <w:t>,</w:t>
      </w:r>
    </w:p>
    <w:p w14:paraId="09B4D150" w14:textId="1E6F3E24" w:rsidR="00DC502E" w:rsidRPr="006A2205" w:rsidRDefault="00E25476" w:rsidP="006A2205">
      <w:pPr>
        <w:pStyle w:val="Akapitzlist"/>
        <w:numPr>
          <w:ilvl w:val="1"/>
          <w:numId w:val="12"/>
        </w:numPr>
        <w:tabs>
          <w:tab w:val="left" w:pos="567"/>
          <w:tab w:val="left" w:pos="709"/>
        </w:tabs>
        <w:spacing w:line="360" w:lineRule="auto"/>
        <w:ind w:hanging="196"/>
        <w:rPr>
          <w:rFonts w:ascii="Arial" w:hAnsi="Arial" w:cs="Arial"/>
          <w:color w:val="000000" w:themeColor="text1"/>
        </w:rPr>
      </w:pPr>
      <w:r w:rsidRPr="006A2205">
        <w:rPr>
          <w:rFonts w:ascii="Arial" w:hAnsi="Arial" w:cs="Arial"/>
          <w:color w:val="000000" w:themeColor="text1"/>
        </w:rPr>
        <w:t xml:space="preserve">uchwały budżetowej </w:t>
      </w:r>
      <w:r w:rsidR="001241F1" w:rsidRPr="006A2205">
        <w:rPr>
          <w:rFonts w:ascii="Arial" w:hAnsi="Arial" w:cs="Arial"/>
          <w:color w:val="000000" w:themeColor="text1"/>
        </w:rPr>
        <w:t>m</w:t>
      </w:r>
      <w:r w:rsidR="005962C5" w:rsidRPr="006A2205">
        <w:rPr>
          <w:rFonts w:ascii="Arial" w:hAnsi="Arial" w:cs="Arial"/>
          <w:color w:val="000000" w:themeColor="text1"/>
        </w:rPr>
        <w:t>iasta na 2024</w:t>
      </w:r>
      <w:r w:rsidR="009A4111" w:rsidRPr="006A2205">
        <w:rPr>
          <w:rFonts w:ascii="Arial" w:hAnsi="Arial" w:cs="Arial"/>
          <w:color w:val="000000" w:themeColor="text1"/>
        </w:rPr>
        <w:t xml:space="preserve"> rok wraz z </w:t>
      </w:r>
      <w:r w:rsidR="005E3D89" w:rsidRPr="006A2205">
        <w:rPr>
          <w:rFonts w:ascii="Arial" w:hAnsi="Arial" w:cs="Arial"/>
          <w:color w:val="000000" w:themeColor="text1"/>
        </w:rPr>
        <w:t xml:space="preserve">I i II </w:t>
      </w:r>
      <w:r w:rsidR="009A4111" w:rsidRPr="006A2205">
        <w:rPr>
          <w:rFonts w:ascii="Arial" w:hAnsi="Arial" w:cs="Arial"/>
          <w:color w:val="000000" w:themeColor="text1"/>
        </w:rPr>
        <w:t>autopoprawk</w:t>
      </w:r>
      <w:r w:rsidR="005E3D89" w:rsidRPr="006A2205">
        <w:rPr>
          <w:rFonts w:ascii="Arial" w:hAnsi="Arial" w:cs="Arial"/>
          <w:color w:val="000000" w:themeColor="text1"/>
        </w:rPr>
        <w:t>ą</w:t>
      </w:r>
      <w:r w:rsidR="009A4111" w:rsidRPr="006A2205">
        <w:rPr>
          <w:rFonts w:ascii="Arial" w:hAnsi="Arial" w:cs="Arial"/>
          <w:color w:val="000000" w:themeColor="text1"/>
        </w:rPr>
        <w:t xml:space="preserve"> Prezydenta Miasta</w:t>
      </w:r>
      <w:r w:rsidR="004B4251" w:rsidRPr="006A2205">
        <w:rPr>
          <w:rFonts w:ascii="Arial" w:hAnsi="Arial" w:cs="Arial"/>
          <w:color w:val="000000" w:themeColor="text1"/>
        </w:rPr>
        <w:t>;</w:t>
      </w:r>
    </w:p>
    <w:p w14:paraId="0DC6AE4B" w14:textId="77777777" w:rsidR="00DC502E" w:rsidRPr="006A2205" w:rsidRDefault="00DC502E" w:rsidP="006A2205">
      <w:pPr>
        <w:pStyle w:val="Akapitzlist"/>
        <w:numPr>
          <w:ilvl w:val="0"/>
          <w:numId w:val="10"/>
        </w:numPr>
        <w:tabs>
          <w:tab w:val="left" w:pos="993"/>
        </w:tabs>
        <w:spacing w:line="360" w:lineRule="auto"/>
        <w:rPr>
          <w:rFonts w:ascii="Arial" w:hAnsi="Arial" w:cs="Arial"/>
          <w:vanish/>
          <w:color w:val="000000" w:themeColor="text1"/>
        </w:rPr>
      </w:pPr>
    </w:p>
    <w:p w14:paraId="5495BA5B" w14:textId="77777777" w:rsidR="00DC502E" w:rsidRPr="006A2205" w:rsidRDefault="00DC502E" w:rsidP="006A2205">
      <w:pPr>
        <w:pStyle w:val="Akapitzlist"/>
        <w:numPr>
          <w:ilvl w:val="1"/>
          <w:numId w:val="10"/>
        </w:numPr>
        <w:tabs>
          <w:tab w:val="left" w:pos="993"/>
        </w:tabs>
        <w:spacing w:line="360" w:lineRule="auto"/>
        <w:rPr>
          <w:rFonts w:ascii="Arial" w:hAnsi="Arial" w:cs="Arial"/>
          <w:vanish/>
          <w:color w:val="000000" w:themeColor="text1"/>
        </w:rPr>
      </w:pPr>
    </w:p>
    <w:p w14:paraId="1641E410" w14:textId="524E6E1C" w:rsidR="008A10B5" w:rsidRPr="006A2205" w:rsidRDefault="009A4111" w:rsidP="006A2205">
      <w:pPr>
        <w:pStyle w:val="Akapitzlist"/>
        <w:numPr>
          <w:ilvl w:val="2"/>
          <w:numId w:val="12"/>
        </w:numPr>
        <w:tabs>
          <w:tab w:val="left" w:pos="709"/>
        </w:tabs>
        <w:spacing w:line="360" w:lineRule="auto"/>
        <w:rPr>
          <w:rFonts w:ascii="Arial" w:hAnsi="Arial" w:cs="Arial"/>
          <w:color w:val="000000" w:themeColor="text1"/>
        </w:rPr>
      </w:pPr>
      <w:r w:rsidRPr="006A2205">
        <w:rPr>
          <w:rFonts w:ascii="Arial" w:hAnsi="Arial" w:cs="Arial"/>
          <w:color w:val="000000" w:themeColor="text1"/>
        </w:rPr>
        <w:t xml:space="preserve">odczytanie opinii Regionalnej Izby Obrachunkowej,  </w:t>
      </w:r>
    </w:p>
    <w:p w14:paraId="78D6FA19" w14:textId="302FE64A" w:rsidR="009A4111" w:rsidRPr="006A2205" w:rsidRDefault="009A4111" w:rsidP="006A2205">
      <w:pPr>
        <w:pStyle w:val="Akapitzlist"/>
        <w:numPr>
          <w:ilvl w:val="2"/>
          <w:numId w:val="12"/>
        </w:numPr>
        <w:tabs>
          <w:tab w:val="left" w:pos="709"/>
        </w:tabs>
        <w:spacing w:line="360" w:lineRule="auto"/>
        <w:rPr>
          <w:rFonts w:ascii="Arial" w:hAnsi="Arial" w:cs="Arial"/>
          <w:color w:val="FF0000"/>
        </w:rPr>
      </w:pPr>
      <w:r w:rsidRPr="006A2205">
        <w:rPr>
          <w:rFonts w:ascii="Arial" w:hAnsi="Arial" w:cs="Arial"/>
        </w:rPr>
        <w:t>odczytanie opinii Komisji Rady Miasta,</w:t>
      </w:r>
    </w:p>
    <w:p w14:paraId="6A458B70" w14:textId="76E0CFDE" w:rsidR="009A4111" w:rsidRPr="006A2205" w:rsidRDefault="00DC502E" w:rsidP="006A2205">
      <w:pPr>
        <w:pStyle w:val="Akapitzlist"/>
        <w:numPr>
          <w:ilvl w:val="2"/>
          <w:numId w:val="12"/>
        </w:numPr>
        <w:tabs>
          <w:tab w:val="left" w:pos="709"/>
        </w:tabs>
        <w:spacing w:line="360" w:lineRule="auto"/>
        <w:ind w:left="567" w:hanging="567"/>
        <w:rPr>
          <w:rFonts w:ascii="Arial" w:hAnsi="Arial" w:cs="Arial"/>
          <w:color w:val="auto"/>
        </w:rPr>
      </w:pPr>
      <w:r w:rsidRPr="006A2205">
        <w:rPr>
          <w:rFonts w:ascii="Arial" w:hAnsi="Arial" w:cs="Arial"/>
        </w:rPr>
        <w:lastRenderedPageBreak/>
        <w:t xml:space="preserve">   </w:t>
      </w:r>
      <w:r w:rsidR="009A4111" w:rsidRPr="006A2205">
        <w:rPr>
          <w:rFonts w:ascii="Arial" w:hAnsi="Arial" w:cs="Arial"/>
        </w:rPr>
        <w:t xml:space="preserve">przedstawienie projektu uchwały budżetowej </w:t>
      </w:r>
      <w:r w:rsidR="005962C5" w:rsidRPr="006A2205">
        <w:rPr>
          <w:rFonts w:ascii="Arial" w:hAnsi="Arial" w:cs="Arial"/>
        </w:rPr>
        <w:t>Miasta na 2024</w:t>
      </w:r>
      <w:r w:rsidR="001079AF" w:rsidRPr="006A2205">
        <w:rPr>
          <w:rFonts w:ascii="Arial" w:hAnsi="Arial" w:cs="Arial"/>
        </w:rPr>
        <w:t xml:space="preserve"> rok </w:t>
      </w:r>
      <w:r w:rsidR="009A4111" w:rsidRPr="006A2205">
        <w:rPr>
          <w:rFonts w:ascii="Arial" w:hAnsi="Arial" w:cs="Arial"/>
          <w:color w:val="auto"/>
        </w:rPr>
        <w:t>wraz ze zmianami wprowa</w:t>
      </w:r>
      <w:r w:rsidR="001079AF" w:rsidRPr="006A2205">
        <w:rPr>
          <w:rFonts w:ascii="Arial" w:hAnsi="Arial" w:cs="Arial"/>
          <w:color w:val="auto"/>
        </w:rPr>
        <w:t>dzonymi przez Prezydenta Miasta,</w:t>
      </w:r>
    </w:p>
    <w:p w14:paraId="0903395B" w14:textId="77777777" w:rsidR="009A4111" w:rsidRPr="006A2205" w:rsidRDefault="009A4111" w:rsidP="006A2205">
      <w:pPr>
        <w:pStyle w:val="Akapitzlist"/>
        <w:numPr>
          <w:ilvl w:val="2"/>
          <w:numId w:val="12"/>
        </w:numPr>
        <w:tabs>
          <w:tab w:val="left" w:pos="709"/>
        </w:tabs>
        <w:spacing w:line="360" w:lineRule="auto"/>
        <w:rPr>
          <w:rFonts w:ascii="Arial" w:hAnsi="Arial" w:cs="Arial"/>
          <w:color w:val="FF0000"/>
        </w:rPr>
      </w:pPr>
      <w:r w:rsidRPr="006A2205">
        <w:rPr>
          <w:rFonts w:ascii="Arial" w:hAnsi="Arial" w:cs="Arial"/>
        </w:rPr>
        <w:t>dyskusja,</w:t>
      </w:r>
    </w:p>
    <w:p w14:paraId="5BBC2096" w14:textId="7FE5B871" w:rsidR="008F7C29" w:rsidRPr="006A2205" w:rsidRDefault="009A4111" w:rsidP="006A2205">
      <w:pPr>
        <w:pStyle w:val="Akapitzlist"/>
        <w:numPr>
          <w:ilvl w:val="2"/>
          <w:numId w:val="12"/>
        </w:numPr>
        <w:tabs>
          <w:tab w:val="left" w:pos="709"/>
        </w:tabs>
        <w:spacing w:line="360" w:lineRule="auto"/>
        <w:rPr>
          <w:rFonts w:ascii="Arial" w:hAnsi="Arial" w:cs="Arial"/>
          <w:color w:val="FF0000"/>
        </w:rPr>
      </w:pPr>
      <w:r w:rsidRPr="006A2205">
        <w:rPr>
          <w:rFonts w:ascii="Arial" w:hAnsi="Arial" w:cs="Arial"/>
        </w:rPr>
        <w:t>głosowanie</w:t>
      </w:r>
      <w:r w:rsidR="004B4251" w:rsidRPr="006A2205">
        <w:rPr>
          <w:rFonts w:ascii="Arial" w:hAnsi="Arial" w:cs="Arial"/>
        </w:rPr>
        <w:t>,</w:t>
      </w:r>
    </w:p>
    <w:p w14:paraId="41082F54" w14:textId="77777777" w:rsidR="00DC502E" w:rsidRPr="006A2205" w:rsidRDefault="00DC502E" w:rsidP="006A2205">
      <w:pPr>
        <w:pStyle w:val="Akapitzlist"/>
        <w:tabs>
          <w:tab w:val="left" w:pos="709"/>
        </w:tabs>
        <w:spacing w:line="360" w:lineRule="auto"/>
        <w:ind w:left="360"/>
        <w:rPr>
          <w:rFonts w:ascii="Arial" w:hAnsi="Arial" w:cs="Arial"/>
          <w:color w:val="FF0000"/>
        </w:rPr>
      </w:pPr>
    </w:p>
    <w:p w14:paraId="047EFBB8" w14:textId="00C7DE18" w:rsidR="009A4111" w:rsidRPr="006A2205" w:rsidRDefault="00477E53" w:rsidP="006A2205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color w:val="000000" w:themeColor="text1"/>
        </w:rPr>
      </w:pPr>
      <w:r w:rsidRPr="006A2205">
        <w:rPr>
          <w:rFonts w:ascii="Arial" w:hAnsi="Arial" w:cs="Arial"/>
          <w:color w:val="000000" w:themeColor="text1"/>
        </w:rPr>
        <w:t>wyrażenia zgody na sprzedaż niezabudowanej nieruchomości położonej w Piotrkowie Trybunalskim przy ul. Jasnej</w:t>
      </w:r>
      <w:r w:rsidR="004B4251" w:rsidRPr="006A2205">
        <w:rPr>
          <w:rFonts w:ascii="Arial" w:hAnsi="Arial" w:cs="Arial"/>
          <w:color w:val="000000" w:themeColor="text1"/>
        </w:rPr>
        <w:t>;</w:t>
      </w:r>
    </w:p>
    <w:p w14:paraId="65560F8B" w14:textId="748364B4" w:rsidR="00DC502E" w:rsidRPr="006A2205" w:rsidRDefault="00EA52FB" w:rsidP="006A2205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color w:val="000000" w:themeColor="text1"/>
        </w:rPr>
      </w:pPr>
      <w:r w:rsidRPr="006A2205">
        <w:rPr>
          <w:rFonts w:ascii="Arial" w:hAnsi="Arial" w:cs="Arial"/>
          <w:color w:val="000000" w:themeColor="text1"/>
        </w:rPr>
        <w:t>uchwalenia Miejskiego Programu Profilaktyki i Rozwiązywania Problemów Alkoholowych oraz Przeciwdziałania Narkomanii dla Miasta Piotrkowa Trybunalskiego na 2024 rok</w:t>
      </w:r>
      <w:r w:rsidR="004B4251" w:rsidRPr="006A2205">
        <w:rPr>
          <w:rFonts w:ascii="Arial" w:hAnsi="Arial" w:cs="Arial"/>
          <w:color w:val="000000" w:themeColor="text1"/>
        </w:rPr>
        <w:t>;</w:t>
      </w:r>
    </w:p>
    <w:p w14:paraId="56C4C7B0" w14:textId="29935E9A" w:rsidR="0099286C" w:rsidRPr="006A2205" w:rsidRDefault="0099286C" w:rsidP="006A2205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color w:val="000000" w:themeColor="text1"/>
        </w:rPr>
      </w:pPr>
      <w:r w:rsidRPr="006A2205">
        <w:rPr>
          <w:rFonts w:ascii="Arial" w:hAnsi="Arial" w:cs="Arial"/>
          <w:color w:val="000000" w:themeColor="text1"/>
        </w:rPr>
        <w:t>uchwalenia Programu zapobiegania przestępczości oraz ochrony bezpieczeństwa obywateli i porządku publicznego na rok 2024 pod nazwą ,,Bezpieczne Miasto 2024’’</w:t>
      </w:r>
      <w:r w:rsidR="004B4251" w:rsidRPr="006A2205">
        <w:rPr>
          <w:rFonts w:ascii="Arial" w:hAnsi="Arial" w:cs="Arial"/>
          <w:color w:val="000000" w:themeColor="text1"/>
        </w:rPr>
        <w:t>;</w:t>
      </w:r>
    </w:p>
    <w:p w14:paraId="3E7DB1A5" w14:textId="3F75E278" w:rsidR="00E10930" w:rsidRPr="006A2205" w:rsidRDefault="0099286C" w:rsidP="006A2205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color w:val="000000" w:themeColor="text1"/>
        </w:rPr>
      </w:pPr>
      <w:r w:rsidRPr="006A2205">
        <w:rPr>
          <w:rFonts w:ascii="Arial" w:hAnsi="Arial" w:cs="Arial"/>
          <w:color w:val="000000" w:themeColor="text1"/>
        </w:rPr>
        <w:t>przekazania Policji środków finansowych z przeznaczeniem na rekompensatę pieniężną dla policjantów za ponadnormatywny czas służby</w:t>
      </w:r>
      <w:r w:rsidR="00436C92" w:rsidRPr="006A2205">
        <w:rPr>
          <w:rFonts w:ascii="Arial" w:hAnsi="Arial" w:cs="Arial"/>
          <w:color w:val="000000" w:themeColor="text1"/>
        </w:rPr>
        <w:t>;</w:t>
      </w:r>
    </w:p>
    <w:p w14:paraId="02DE60EC" w14:textId="42FE554E" w:rsidR="00436C92" w:rsidRPr="006A2205" w:rsidRDefault="00436C92" w:rsidP="006A2205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6A2205">
        <w:rPr>
          <w:rFonts w:ascii="Arial" w:hAnsi="Arial" w:cs="Arial"/>
          <w:b/>
          <w:bCs/>
          <w:color w:val="000000" w:themeColor="text1"/>
        </w:rPr>
        <w:t xml:space="preserve">skargi na </w:t>
      </w:r>
      <w:r w:rsidR="00610E99" w:rsidRPr="006A2205">
        <w:rPr>
          <w:rFonts w:ascii="Arial" w:hAnsi="Arial" w:cs="Arial"/>
          <w:b/>
          <w:bCs/>
          <w:color w:val="000000" w:themeColor="text1"/>
        </w:rPr>
        <w:t>D</w:t>
      </w:r>
      <w:r w:rsidRPr="006A2205">
        <w:rPr>
          <w:rFonts w:ascii="Arial" w:hAnsi="Arial" w:cs="Arial"/>
          <w:b/>
          <w:bCs/>
          <w:color w:val="000000" w:themeColor="text1"/>
        </w:rPr>
        <w:t>yrektora Zarządu Dróg i Utrzymania Miasta.</w:t>
      </w:r>
    </w:p>
    <w:p w14:paraId="01AA3F3D" w14:textId="77777777" w:rsidR="005962C5" w:rsidRPr="006A2205" w:rsidRDefault="005962C5" w:rsidP="006A2205">
      <w:pPr>
        <w:spacing w:line="360" w:lineRule="auto"/>
        <w:rPr>
          <w:rFonts w:ascii="Arial" w:hAnsi="Arial" w:cs="Arial"/>
          <w:color w:val="00B050"/>
        </w:rPr>
      </w:pPr>
    </w:p>
    <w:p w14:paraId="7B48AF8B" w14:textId="77777777" w:rsidR="009A4111" w:rsidRPr="006A2205" w:rsidRDefault="009A4111" w:rsidP="006A2205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6A2205">
        <w:rPr>
          <w:rFonts w:ascii="Arial" w:hAnsi="Arial" w:cs="Arial"/>
        </w:rPr>
        <w:t>Informacja z działalności Prezydenta Miasta między sesjami.</w:t>
      </w:r>
    </w:p>
    <w:p w14:paraId="2E836408" w14:textId="0EA90B6C" w:rsidR="009A4111" w:rsidRPr="006A2205" w:rsidRDefault="009A4111" w:rsidP="006A2205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  <w:color w:val="auto"/>
        </w:rPr>
      </w:pPr>
      <w:r w:rsidRPr="006A2205">
        <w:rPr>
          <w:rFonts w:ascii="Arial" w:hAnsi="Arial" w:cs="Arial"/>
          <w:color w:val="auto"/>
        </w:rPr>
        <w:t>Informacja Przewodniczącego Rady Miasta dotycząca interpel</w:t>
      </w:r>
      <w:r w:rsidR="00C4527F" w:rsidRPr="006A2205">
        <w:rPr>
          <w:rFonts w:ascii="Arial" w:hAnsi="Arial" w:cs="Arial"/>
          <w:color w:val="auto"/>
        </w:rPr>
        <w:t xml:space="preserve">acji i zapytań, które wpłynęły </w:t>
      </w:r>
      <w:r w:rsidR="005962C5" w:rsidRPr="006A2205">
        <w:rPr>
          <w:rFonts w:ascii="Arial" w:hAnsi="Arial" w:cs="Arial"/>
          <w:color w:val="auto"/>
        </w:rPr>
        <w:t>od dnia 2</w:t>
      </w:r>
      <w:r w:rsidR="00DA0C48" w:rsidRPr="006A2205">
        <w:rPr>
          <w:rFonts w:ascii="Arial" w:hAnsi="Arial" w:cs="Arial"/>
          <w:color w:val="auto"/>
        </w:rPr>
        <w:t>3</w:t>
      </w:r>
      <w:r w:rsidR="005962C5" w:rsidRPr="006A2205">
        <w:rPr>
          <w:rFonts w:ascii="Arial" w:hAnsi="Arial" w:cs="Arial"/>
          <w:color w:val="auto"/>
        </w:rPr>
        <w:t xml:space="preserve"> listopada 202</w:t>
      </w:r>
      <w:r w:rsidR="001B6917" w:rsidRPr="006A2205">
        <w:rPr>
          <w:rFonts w:ascii="Arial" w:hAnsi="Arial" w:cs="Arial"/>
          <w:color w:val="auto"/>
        </w:rPr>
        <w:t>3</w:t>
      </w:r>
      <w:r w:rsidR="005962C5" w:rsidRPr="006A2205">
        <w:rPr>
          <w:rFonts w:ascii="Arial" w:hAnsi="Arial" w:cs="Arial"/>
          <w:color w:val="auto"/>
        </w:rPr>
        <w:t xml:space="preserve"> r. do dnia </w:t>
      </w:r>
      <w:r w:rsidR="001B6917" w:rsidRPr="006A2205">
        <w:rPr>
          <w:rFonts w:ascii="Arial" w:hAnsi="Arial" w:cs="Arial"/>
          <w:color w:val="auto"/>
        </w:rPr>
        <w:t>13</w:t>
      </w:r>
      <w:r w:rsidRPr="006A2205">
        <w:rPr>
          <w:rFonts w:ascii="Arial" w:hAnsi="Arial" w:cs="Arial"/>
          <w:color w:val="auto"/>
        </w:rPr>
        <w:t xml:space="preserve"> grudnia 202</w:t>
      </w:r>
      <w:r w:rsidR="001B6917" w:rsidRPr="006A2205">
        <w:rPr>
          <w:rFonts w:ascii="Arial" w:hAnsi="Arial" w:cs="Arial"/>
          <w:color w:val="auto"/>
        </w:rPr>
        <w:t>3</w:t>
      </w:r>
      <w:r w:rsidRPr="006A2205">
        <w:rPr>
          <w:rFonts w:ascii="Arial" w:hAnsi="Arial" w:cs="Arial"/>
          <w:color w:val="auto"/>
        </w:rPr>
        <w:t xml:space="preserve"> r.</w:t>
      </w:r>
    </w:p>
    <w:p w14:paraId="01A14194" w14:textId="77777777" w:rsidR="009A4111" w:rsidRPr="006A2205" w:rsidRDefault="009A4111" w:rsidP="006A2205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6A2205">
        <w:rPr>
          <w:rFonts w:ascii="Arial" w:hAnsi="Arial" w:cs="Arial"/>
        </w:rPr>
        <w:t>Sprawy różne.</w:t>
      </w:r>
    </w:p>
    <w:p w14:paraId="225D86DC" w14:textId="77777777" w:rsidR="009A4111" w:rsidRPr="006A2205" w:rsidRDefault="005962C5" w:rsidP="006A2205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rPr>
          <w:rFonts w:ascii="Arial" w:hAnsi="Arial" w:cs="Arial"/>
        </w:rPr>
      </w:pPr>
      <w:r w:rsidRPr="006A2205">
        <w:rPr>
          <w:rFonts w:ascii="Arial" w:hAnsi="Arial" w:cs="Arial"/>
        </w:rPr>
        <w:t xml:space="preserve">Zamknięcie obrad LXXI </w:t>
      </w:r>
      <w:r w:rsidR="009A4111" w:rsidRPr="006A2205">
        <w:rPr>
          <w:rFonts w:ascii="Arial" w:hAnsi="Arial" w:cs="Arial"/>
        </w:rPr>
        <w:t xml:space="preserve">Sesji Rady Miasta Piotrkowa Trybunalskiego. </w:t>
      </w:r>
    </w:p>
    <w:p w14:paraId="790B7352" w14:textId="77777777" w:rsidR="009A4111" w:rsidRPr="006A2205" w:rsidRDefault="009A4111" w:rsidP="006A2205">
      <w:pPr>
        <w:spacing w:line="360" w:lineRule="auto"/>
        <w:rPr>
          <w:rFonts w:ascii="Arial" w:hAnsi="Arial" w:cs="Arial"/>
        </w:rPr>
      </w:pPr>
    </w:p>
    <w:p w14:paraId="1CADFEE7" w14:textId="77777777" w:rsidR="009A4111" w:rsidRPr="006A2205" w:rsidRDefault="009A4111" w:rsidP="006A2205">
      <w:pPr>
        <w:spacing w:line="360" w:lineRule="auto"/>
        <w:rPr>
          <w:rFonts w:ascii="Arial" w:hAnsi="Arial" w:cs="Arial"/>
        </w:rPr>
      </w:pPr>
    </w:p>
    <w:p w14:paraId="1F7BC829" w14:textId="3FD10713" w:rsidR="00D206F8" w:rsidRPr="006A2205" w:rsidRDefault="006A2205" w:rsidP="006A2205">
      <w:pPr>
        <w:spacing w:line="36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6A2205">
        <w:rPr>
          <w:rFonts w:ascii="Arial" w:eastAsiaTheme="minorHAnsi" w:hAnsi="Arial" w:cs="Arial"/>
          <w:color w:val="000000" w:themeColor="text1"/>
          <w:lang w:eastAsia="en-US"/>
        </w:rPr>
        <w:t xml:space="preserve">Przewodniczący Rady Miasta (-) </w:t>
      </w:r>
      <w:r w:rsidR="00D206F8" w:rsidRPr="006A2205">
        <w:rPr>
          <w:rFonts w:ascii="Arial" w:eastAsiaTheme="minorHAnsi" w:hAnsi="Arial" w:cs="Arial"/>
          <w:color w:val="000000" w:themeColor="text1"/>
          <w:lang w:eastAsia="en-US"/>
        </w:rPr>
        <w:t>Marian Błaszczyński</w:t>
      </w:r>
    </w:p>
    <w:p w14:paraId="108DC62B" w14:textId="0800C7A8" w:rsidR="00D206F8" w:rsidRPr="006A2205" w:rsidRDefault="00D206F8" w:rsidP="006A2205">
      <w:pPr>
        <w:spacing w:line="36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6A2205">
        <w:rPr>
          <w:rFonts w:ascii="Arial" w:eastAsiaTheme="minorHAnsi" w:hAnsi="Arial" w:cs="Arial"/>
          <w:color w:val="000000" w:themeColor="text1"/>
          <w:lang w:eastAsia="en-US"/>
        </w:rPr>
        <w:t xml:space="preserve">     </w:t>
      </w:r>
    </w:p>
    <w:p w14:paraId="2EE46207" w14:textId="77777777" w:rsidR="00D206F8" w:rsidRPr="006A2205" w:rsidRDefault="00D206F8" w:rsidP="006A2205">
      <w:pPr>
        <w:spacing w:line="360" w:lineRule="auto"/>
        <w:rPr>
          <w:rFonts w:ascii="Arial" w:eastAsiaTheme="minorHAnsi" w:hAnsi="Arial" w:cs="Arial"/>
          <w:color w:val="000000" w:themeColor="text1"/>
          <w:lang w:eastAsia="en-US"/>
        </w:rPr>
      </w:pPr>
    </w:p>
    <w:p w14:paraId="03D7710A" w14:textId="77777777" w:rsidR="00D206F8" w:rsidRPr="00165A56" w:rsidRDefault="00D206F8" w:rsidP="00982B8A">
      <w:pPr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</w:pPr>
    </w:p>
    <w:sectPr w:rsidR="00D206F8" w:rsidRPr="00165A56" w:rsidSect="00DC502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51017"/>
    <w:multiLevelType w:val="multilevel"/>
    <w:tmpl w:val="927884B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A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0000A"/>
      </w:rPr>
    </w:lvl>
    <w:lvl w:ilvl="2">
      <w:start w:val="1"/>
      <w:numFmt w:val="decimal"/>
      <w:lvlText w:val="4.5.%3"/>
      <w:lvlJc w:val="left"/>
      <w:pPr>
        <w:ind w:left="360" w:hanging="36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A"/>
      </w:rPr>
    </w:lvl>
  </w:abstractNum>
  <w:abstractNum w:abstractNumId="1" w15:restartNumberingAfterBreak="0">
    <w:nsid w:val="151877DC"/>
    <w:multiLevelType w:val="multilevel"/>
    <w:tmpl w:val="72442DC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5179F5"/>
    <w:multiLevelType w:val="multilevel"/>
    <w:tmpl w:val="E0AA811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A3B5F59"/>
    <w:multiLevelType w:val="multilevel"/>
    <w:tmpl w:val="549415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FC2393"/>
    <w:multiLevelType w:val="multilevel"/>
    <w:tmpl w:val="CDEC64F6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8DC1840"/>
    <w:multiLevelType w:val="multilevel"/>
    <w:tmpl w:val="0DBA0D46"/>
    <w:lvl w:ilvl="0">
      <w:start w:val="5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."/>
      <w:lvlJc w:val="left"/>
      <w:pPr>
        <w:ind w:left="792" w:firstLine="0"/>
      </w:pPr>
    </w:lvl>
    <w:lvl w:ilvl="2">
      <w:start w:val="1"/>
      <w:numFmt w:val="decimal"/>
      <w:lvlText w:val="%3."/>
      <w:lvlJc w:val="left"/>
      <w:pPr>
        <w:ind w:left="1224" w:firstLine="0"/>
      </w:pPr>
    </w:lvl>
    <w:lvl w:ilvl="3">
      <w:start w:val="1"/>
      <w:numFmt w:val="decimal"/>
      <w:lvlText w:val="%3.%4."/>
      <w:lvlJc w:val="left"/>
      <w:pPr>
        <w:ind w:left="1728" w:firstLine="0"/>
      </w:pPr>
    </w:lvl>
    <w:lvl w:ilvl="4">
      <w:start w:val="1"/>
      <w:numFmt w:val="decimal"/>
      <w:lvlText w:val="%3.%4.%5."/>
      <w:lvlJc w:val="left"/>
      <w:pPr>
        <w:ind w:left="2232" w:firstLine="0"/>
      </w:pPr>
    </w:lvl>
    <w:lvl w:ilvl="5">
      <w:start w:val="1"/>
      <w:numFmt w:val="decimal"/>
      <w:lvlText w:val="%3.%4.%5.%6."/>
      <w:lvlJc w:val="left"/>
      <w:pPr>
        <w:ind w:left="2736" w:firstLine="0"/>
      </w:pPr>
    </w:lvl>
    <w:lvl w:ilvl="6">
      <w:start w:val="1"/>
      <w:numFmt w:val="decimal"/>
      <w:lvlText w:val="%3.%4.%5.%6.%7."/>
      <w:lvlJc w:val="left"/>
      <w:pPr>
        <w:ind w:left="3240" w:firstLine="0"/>
      </w:pPr>
    </w:lvl>
    <w:lvl w:ilvl="7">
      <w:start w:val="1"/>
      <w:numFmt w:val="decimal"/>
      <w:lvlText w:val="%3.%4.%5.%6.%7.%8."/>
      <w:lvlJc w:val="left"/>
      <w:pPr>
        <w:ind w:left="3744" w:firstLine="0"/>
      </w:pPr>
    </w:lvl>
    <w:lvl w:ilvl="8">
      <w:start w:val="1"/>
      <w:numFmt w:val="decimal"/>
      <w:lvlText w:val="%3.%4.%5.%6.%7.%8.%9."/>
      <w:lvlJc w:val="left"/>
      <w:pPr>
        <w:ind w:left="4320" w:firstLine="0"/>
      </w:pPr>
    </w:lvl>
  </w:abstractNum>
  <w:abstractNum w:abstractNumId="6" w15:restartNumberingAfterBreak="0">
    <w:nsid w:val="43205BDA"/>
    <w:multiLevelType w:val="multilevel"/>
    <w:tmpl w:val="ADA647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A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C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C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A"/>
      </w:rPr>
    </w:lvl>
  </w:abstractNum>
  <w:abstractNum w:abstractNumId="7" w15:restartNumberingAfterBreak="0">
    <w:nsid w:val="543B1449"/>
    <w:multiLevelType w:val="multilevel"/>
    <w:tmpl w:val="BC9069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B98015D"/>
    <w:multiLevelType w:val="multilevel"/>
    <w:tmpl w:val="8BBEA39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C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4193044"/>
    <w:multiLevelType w:val="multilevel"/>
    <w:tmpl w:val="BCF472D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A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A"/>
      </w:rPr>
    </w:lvl>
  </w:abstractNum>
  <w:abstractNum w:abstractNumId="11" w15:restartNumberingAfterBreak="0">
    <w:nsid w:val="7D1E4D09"/>
    <w:multiLevelType w:val="multilevel"/>
    <w:tmpl w:val="440E6432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11"/>
    <w:rsid w:val="00100F9D"/>
    <w:rsid w:val="001015E8"/>
    <w:rsid w:val="001079AF"/>
    <w:rsid w:val="001241F1"/>
    <w:rsid w:val="00165A56"/>
    <w:rsid w:val="001909E4"/>
    <w:rsid w:val="001B6917"/>
    <w:rsid w:val="00211DD4"/>
    <w:rsid w:val="002C5A90"/>
    <w:rsid w:val="002F5567"/>
    <w:rsid w:val="00310047"/>
    <w:rsid w:val="0036160B"/>
    <w:rsid w:val="00436C92"/>
    <w:rsid w:val="00477E53"/>
    <w:rsid w:val="004916A0"/>
    <w:rsid w:val="004B4251"/>
    <w:rsid w:val="004F4A1C"/>
    <w:rsid w:val="005955E9"/>
    <w:rsid w:val="005962C5"/>
    <w:rsid w:val="005E3D89"/>
    <w:rsid w:val="005F3BDF"/>
    <w:rsid w:val="005F6713"/>
    <w:rsid w:val="00610E99"/>
    <w:rsid w:val="006A2205"/>
    <w:rsid w:val="007927FA"/>
    <w:rsid w:val="008142F8"/>
    <w:rsid w:val="008538B1"/>
    <w:rsid w:val="008A10B5"/>
    <w:rsid w:val="008F7C29"/>
    <w:rsid w:val="00912E0B"/>
    <w:rsid w:val="00937F44"/>
    <w:rsid w:val="00975A86"/>
    <w:rsid w:val="00982B8A"/>
    <w:rsid w:val="0099286C"/>
    <w:rsid w:val="009A4111"/>
    <w:rsid w:val="00A9367A"/>
    <w:rsid w:val="00A947F4"/>
    <w:rsid w:val="00B415E4"/>
    <w:rsid w:val="00B91BE0"/>
    <w:rsid w:val="00C416FE"/>
    <w:rsid w:val="00C4527F"/>
    <w:rsid w:val="00C63F07"/>
    <w:rsid w:val="00C65336"/>
    <w:rsid w:val="00CB7F52"/>
    <w:rsid w:val="00CC266C"/>
    <w:rsid w:val="00D206F8"/>
    <w:rsid w:val="00D2654A"/>
    <w:rsid w:val="00DA0C48"/>
    <w:rsid w:val="00DC502E"/>
    <w:rsid w:val="00E00764"/>
    <w:rsid w:val="00E10930"/>
    <w:rsid w:val="00E25476"/>
    <w:rsid w:val="00E9083F"/>
    <w:rsid w:val="00EA52FB"/>
    <w:rsid w:val="00F23157"/>
    <w:rsid w:val="00F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29C7"/>
  <w15:chartTrackingRefBased/>
  <w15:docId w15:val="{9FCFC4D2-1944-4FCD-9EE9-5CEEC878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11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1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7F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F44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cp:lastPrinted>2023-12-19T14:39:00Z</cp:lastPrinted>
  <dcterms:created xsi:type="dcterms:W3CDTF">2023-12-21T10:53:00Z</dcterms:created>
  <dcterms:modified xsi:type="dcterms:W3CDTF">2023-12-21T10:53:00Z</dcterms:modified>
</cp:coreProperties>
</file>