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15" w:rsidRDefault="00140715" w:rsidP="00140715">
      <w:pPr>
        <w:rPr>
          <w:lang w:val="pl-PL"/>
        </w:rPr>
      </w:pPr>
      <w:bookmarkStart w:id="0" w:name="_GoBack"/>
      <w:bookmarkEnd w:id="0"/>
    </w:p>
    <w:p w:rsidR="00140715" w:rsidRPr="00595CEF" w:rsidRDefault="00140715" w:rsidP="00140715">
      <w:pPr>
        <w:spacing w:after="0"/>
        <w:ind w:left="-1440" w:right="1371" w:firstLine="720"/>
        <w:rPr>
          <w:rFonts w:ascii="Arial" w:eastAsia="Calibri" w:hAnsi="Arial" w:cs="Arial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               </w:t>
      </w:r>
      <w:r w:rsidRPr="00595CEF">
        <w:rPr>
          <w:rFonts w:ascii="Arial" w:eastAsia="Calibri" w:hAnsi="Arial" w:cs="Arial"/>
          <w:color w:val="000000"/>
          <w:lang w:eastAsia="en-GB"/>
        </w:rPr>
        <w:t xml:space="preserve">     </w:t>
      </w:r>
      <w:proofErr w:type="spellStart"/>
      <w:r w:rsidRPr="00595CEF">
        <w:rPr>
          <w:rFonts w:ascii="Arial" w:eastAsia="Calibri" w:hAnsi="Arial" w:cs="Arial"/>
          <w:color w:val="000000"/>
          <w:lang w:eastAsia="en-GB"/>
        </w:rPr>
        <w:t>Załącznik</w:t>
      </w:r>
      <w:proofErr w:type="spellEnd"/>
      <w:r w:rsidRPr="00595CEF">
        <w:rPr>
          <w:rFonts w:ascii="Arial" w:eastAsia="Calibri" w:hAnsi="Arial" w:cs="Arial"/>
          <w:color w:val="000000"/>
          <w:lang w:eastAsia="en-GB"/>
        </w:rPr>
        <w:t xml:space="preserve"> </w:t>
      </w:r>
      <w:proofErr w:type="spellStart"/>
      <w:r w:rsidRPr="00595CEF">
        <w:rPr>
          <w:rFonts w:ascii="Arial" w:eastAsia="Calibri" w:hAnsi="Arial" w:cs="Arial"/>
          <w:color w:val="000000"/>
          <w:lang w:eastAsia="en-GB"/>
        </w:rPr>
        <w:t>nr</w:t>
      </w:r>
      <w:proofErr w:type="spellEnd"/>
      <w:r w:rsidRPr="00595CEF">
        <w:rPr>
          <w:rFonts w:ascii="Arial" w:eastAsia="Calibri" w:hAnsi="Arial" w:cs="Arial"/>
          <w:color w:val="000000"/>
          <w:lang w:eastAsia="en-GB"/>
        </w:rPr>
        <w:t xml:space="preserve"> 1</w:t>
      </w:r>
    </w:p>
    <w:p w:rsidR="00140715" w:rsidRDefault="00140715" w:rsidP="00140715">
      <w:pPr>
        <w:spacing w:after="0"/>
        <w:ind w:left="-1440" w:right="1371"/>
        <w:rPr>
          <w:rFonts w:ascii="Calibri" w:eastAsia="Calibri" w:hAnsi="Calibri" w:cs="Calibri"/>
          <w:color w:val="000000"/>
          <w:lang w:eastAsia="en-GB"/>
        </w:rPr>
      </w:pPr>
    </w:p>
    <w:tbl>
      <w:tblPr>
        <w:tblStyle w:val="TableGrid"/>
        <w:tblW w:w="8923" w:type="dxa"/>
        <w:jc w:val="center"/>
        <w:tblInd w:w="0" w:type="dxa"/>
        <w:tblLayout w:type="fixed"/>
        <w:tblCellMar>
          <w:left w:w="24" w:type="dxa"/>
          <w:right w:w="13" w:type="dxa"/>
        </w:tblCellMar>
        <w:tblLook w:val="04A0" w:firstRow="1" w:lastRow="0" w:firstColumn="1" w:lastColumn="0" w:noHBand="0" w:noVBand="1"/>
      </w:tblPr>
      <w:tblGrid>
        <w:gridCol w:w="1529"/>
        <w:gridCol w:w="959"/>
        <w:gridCol w:w="1332"/>
        <w:gridCol w:w="1275"/>
        <w:gridCol w:w="1276"/>
        <w:gridCol w:w="1276"/>
        <w:gridCol w:w="1276"/>
      </w:tblGrid>
      <w:tr w:rsidR="00140715" w:rsidTr="00940778">
        <w:trPr>
          <w:trHeight w:val="511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715" w:rsidRDefault="0014071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ind w:right="1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ind w:right="1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2020</w:t>
            </w:r>
          </w:p>
        </w:tc>
      </w:tr>
      <w:tr w:rsidR="00140715" w:rsidTr="00B307FB">
        <w:trPr>
          <w:trHeight w:val="1005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 w:rsidP="00B307FB">
            <w:pPr>
              <w:spacing w:line="232" w:lineRule="auto"/>
              <w:ind w:left="18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Ilość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karmicieli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140715" w:rsidRDefault="00140715" w:rsidP="00B307FB">
            <w:pPr>
              <w:spacing w:line="240" w:lineRule="auto"/>
              <w:ind w:right="1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kotów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140715" w:rsidRDefault="00140715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wolno</w:t>
            </w:r>
            <w:proofErr w:type="spellEnd"/>
            <w:r w:rsidR="0094077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żyjących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940778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85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Pr="00B307FB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</w:pPr>
            <w:r w:rsidRPr="00401686">
              <w:rPr>
                <w:rFonts w:ascii="Calibri" w:eastAsia="Calibri" w:hAnsi="Calibri" w:cs="Calibri"/>
                <w:color w:val="000000"/>
                <w:sz w:val="28"/>
              </w:rPr>
              <w:t>144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Pr="00B307FB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</w:pPr>
            <w:r w:rsidRPr="00401686">
              <w:rPr>
                <w:rFonts w:ascii="Calibri" w:eastAsia="Calibri" w:hAnsi="Calibri" w:cs="Calibri"/>
                <w:color w:val="000000"/>
                <w:sz w:val="28"/>
              </w:rPr>
              <w:t>128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Pr="00B307FB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</w:pPr>
            <w:r w:rsidRPr="00401686">
              <w:rPr>
                <w:rFonts w:ascii="Calibri" w:eastAsia="Calibri" w:hAnsi="Calibri" w:cs="Calibri"/>
                <w:color w:val="000000"/>
                <w:sz w:val="28"/>
              </w:rPr>
              <w:t>125</w:t>
            </w:r>
          </w:p>
        </w:tc>
      </w:tr>
      <w:tr w:rsidR="00140715" w:rsidTr="00B307FB">
        <w:trPr>
          <w:trHeight w:val="930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Ilość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kotów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dokarmianych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920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1529</w:t>
            </w:r>
          </w:p>
        </w:tc>
      </w:tr>
      <w:tr w:rsidR="00140715" w:rsidTr="00B307FB">
        <w:trPr>
          <w:trHeight w:val="946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32" w:lineRule="auto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 xml:space="preserve">Ilość kotów poddanych </w:t>
            </w:r>
          </w:p>
          <w:p w:rsidR="00940778" w:rsidRDefault="00140715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kastracji/</w:t>
            </w:r>
          </w:p>
          <w:p w:rsidR="00140715" w:rsidRDefault="00940778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steryl</w:t>
            </w:r>
            <w:r w:rsidR="00140715">
              <w:rPr>
                <w:rFonts w:ascii="Arial" w:eastAsia="Arial" w:hAnsi="Arial" w:cs="Arial"/>
                <w:b/>
                <w:color w:val="000000"/>
                <w:lang w:val="pl-PL"/>
              </w:rPr>
              <w:t>izacji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150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276</w:t>
            </w:r>
          </w:p>
        </w:tc>
      </w:tr>
      <w:tr w:rsidR="00140715" w:rsidTr="00B307FB">
        <w:trPr>
          <w:trHeight w:val="1081"/>
          <w:jc w:val="center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Koszt karmy zakupionej na potrzeby karmicieli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 w:rsidP="00940778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 xml:space="preserve">3600,00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18.719,91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22.000,00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20.061,68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24.024,36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0715" w:rsidRDefault="0014071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lang w:val="pl-PL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lang w:val="pl-PL"/>
              </w:rPr>
              <w:t>24.882,08</w:t>
            </w:r>
          </w:p>
        </w:tc>
      </w:tr>
    </w:tbl>
    <w:p w:rsidR="00140715" w:rsidRDefault="00140715" w:rsidP="00140715">
      <w:pPr>
        <w:rPr>
          <w:rFonts w:ascii="Calibri" w:eastAsia="Calibri" w:hAnsi="Calibri" w:cs="Calibri"/>
          <w:color w:val="000000"/>
          <w:lang w:val="pl-PL" w:eastAsia="en-GB"/>
        </w:rPr>
      </w:pPr>
    </w:p>
    <w:p w:rsidR="00140715" w:rsidRDefault="00140715" w:rsidP="00140715">
      <w:pPr>
        <w:rPr>
          <w:rFonts w:ascii="Calibri" w:eastAsia="Calibri" w:hAnsi="Calibri" w:cs="Calibri"/>
          <w:color w:val="000000"/>
          <w:lang w:val="pl-PL" w:eastAsia="en-GB"/>
        </w:rPr>
      </w:pPr>
      <w:r>
        <w:rPr>
          <w:rFonts w:ascii="Calibri" w:eastAsia="Calibri" w:hAnsi="Calibri" w:cs="Calibri"/>
          <w:color w:val="000000"/>
          <w:lang w:val="pl-PL" w:eastAsia="en-GB"/>
        </w:rPr>
        <w:t>Uwagi:</w:t>
      </w:r>
    </w:p>
    <w:p w:rsidR="00140715" w:rsidRDefault="00140715" w:rsidP="00140715">
      <w:pPr>
        <w:rPr>
          <w:rFonts w:ascii="Calibri" w:eastAsia="Calibri" w:hAnsi="Calibri" w:cs="Calibri"/>
          <w:color w:val="000000"/>
          <w:lang w:val="pl-PL" w:eastAsia="en-GB"/>
        </w:rPr>
      </w:pPr>
      <w:r>
        <w:rPr>
          <w:rFonts w:ascii="Calibri" w:eastAsia="Calibri" w:hAnsi="Calibri" w:cs="Calibri"/>
          <w:color w:val="000000"/>
          <w:lang w:val="pl-PL" w:eastAsia="en-GB"/>
        </w:rPr>
        <w:t xml:space="preserve">Ilość kotów dokarmianych jest </w:t>
      </w:r>
      <w:r w:rsidR="00940778">
        <w:rPr>
          <w:rFonts w:ascii="Calibri" w:eastAsia="Calibri" w:hAnsi="Calibri" w:cs="Calibri"/>
          <w:color w:val="000000"/>
          <w:lang w:val="pl-PL" w:eastAsia="en-GB"/>
        </w:rPr>
        <w:t>ruchoma</w:t>
      </w:r>
      <w:r>
        <w:rPr>
          <w:rFonts w:ascii="Calibri" w:eastAsia="Calibri" w:hAnsi="Calibri" w:cs="Calibri"/>
          <w:color w:val="000000"/>
          <w:lang w:val="pl-PL" w:eastAsia="en-GB"/>
        </w:rPr>
        <w:t>. Koty przychodzą, odchodzą – przemieszczają się.</w:t>
      </w:r>
    </w:p>
    <w:p w:rsidR="003D4F09" w:rsidRDefault="003D4F09"/>
    <w:sectPr w:rsidR="003D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72"/>
    <w:rsid w:val="00140715"/>
    <w:rsid w:val="003D4F09"/>
    <w:rsid w:val="00401686"/>
    <w:rsid w:val="00595CEF"/>
    <w:rsid w:val="00882177"/>
    <w:rsid w:val="00940778"/>
    <w:rsid w:val="00B307FB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223B-6E61-42D1-B365-74E63C91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15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40715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CE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Stawarz Izabela</cp:lastModifiedBy>
  <cp:revision>2</cp:revision>
  <cp:lastPrinted>2021-02-01T11:41:00Z</cp:lastPrinted>
  <dcterms:created xsi:type="dcterms:W3CDTF">2021-02-03T10:49:00Z</dcterms:created>
  <dcterms:modified xsi:type="dcterms:W3CDTF">2021-02-03T10:49:00Z</dcterms:modified>
</cp:coreProperties>
</file>