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6DF342EE" w14:textId="54E0BCE2" w:rsidR="00FA0D8C" w:rsidRDefault="00B53AFF" w:rsidP="00FA0D8C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FA0D8C">
        <w:rPr>
          <w:rFonts w:ascii="Arial" w:hAnsi="Arial" w:cs="Arial"/>
          <w:sz w:val="28"/>
        </w:rPr>
        <w:tab/>
      </w:r>
      <w:r w:rsidR="00FA0D8C">
        <w:rPr>
          <w:rFonts w:ascii="Arial" w:hAnsi="Arial" w:cs="Arial"/>
          <w:sz w:val="28"/>
        </w:rPr>
        <w:tab/>
      </w:r>
      <w:r w:rsidR="00FA0D8C">
        <w:rPr>
          <w:rFonts w:ascii="Arial" w:hAnsi="Arial" w:cs="Arial"/>
          <w:sz w:val="28"/>
        </w:rPr>
        <w:tab/>
      </w:r>
      <w:r w:rsidR="00FA0D8C">
        <w:rPr>
          <w:rFonts w:ascii="Arial" w:hAnsi="Arial" w:cs="Arial"/>
          <w:sz w:val="28"/>
        </w:rPr>
        <w:tab/>
      </w:r>
    </w:p>
    <w:p w14:paraId="285BA929" w14:textId="1D5D7265" w:rsidR="00FA0D8C" w:rsidRPr="00F40434" w:rsidRDefault="00FA0D8C" w:rsidP="00FA0D8C">
      <w:pPr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Zapytanie Radnego Jana Dziemdziory z dnia </w:t>
      </w:r>
      <w:r w:rsidR="006C3C3F" w:rsidRPr="00F40434">
        <w:rPr>
          <w:rFonts w:ascii="Arial" w:hAnsi="Arial" w:cs="Arial"/>
          <w:sz w:val="22"/>
          <w:szCs w:val="22"/>
        </w:rPr>
        <w:t>3.12</w:t>
      </w:r>
      <w:r w:rsidRPr="00F40434">
        <w:rPr>
          <w:rFonts w:ascii="Arial" w:hAnsi="Arial" w:cs="Arial"/>
          <w:sz w:val="22"/>
          <w:szCs w:val="22"/>
        </w:rPr>
        <w:t>.2020 r.</w:t>
      </w:r>
    </w:p>
    <w:p w14:paraId="5F7557BE" w14:textId="77777777" w:rsidR="00FA0D8C" w:rsidRPr="00F40434" w:rsidRDefault="00FA0D8C" w:rsidP="00FA0D8C">
      <w:pPr>
        <w:rPr>
          <w:rFonts w:ascii="Arial" w:hAnsi="Arial" w:cs="Arial"/>
          <w:sz w:val="22"/>
          <w:szCs w:val="22"/>
        </w:rPr>
      </w:pPr>
    </w:p>
    <w:p w14:paraId="33B409A9" w14:textId="77777777" w:rsidR="00FA0D8C" w:rsidRPr="00F40434" w:rsidRDefault="00FA0D8C" w:rsidP="00FA0D8C">
      <w:pPr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Tytuł zapytania: </w:t>
      </w:r>
    </w:p>
    <w:p w14:paraId="1CE378FB" w14:textId="77777777" w:rsidR="00FA0D8C" w:rsidRPr="00F40434" w:rsidRDefault="00FA0D8C" w:rsidP="00FA0D8C">
      <w:pPr>
        <w:jc w:val="both"/>
        <w:rPr>
          <w:rFonts w:ascii="Arial" w:hAnsi="Arial" w:cs="Arial"/>
          <w:sz w:val="22"/>
          <w:szCs w:val="22"/>
        </w:rPr>
      </w:pPr>
    </w:p>
    <w:p w14:paraId="07D86C8E" w14:textId="77777777" w:rsidR="004147CE" w:rsidRPr="00F40434" w:rsidRDefault="004147CE" w:rsidP="004147CE">
      <w:pPr>
        <w:numPr>
          <w:ilvl w:val="0"/>
          <w:numId w:val="4"/>
        </w:numPr>
        <w:ind w:hanging="356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>Opis stanu faktycznego:</w:t>
      </w:r>
    </w:p>
    <w:p w14:paraId="14C93D52" w14:textId="77777777" w:rsidR="004147CE" w:rsidRPr="00F40434" w:rsidRDefault="004147CE" w:rsidP="004147CE">
      <w:pPr>
        <w:ind w:hanging="356"/>
        <w:rPr>
          <w:rFonts w:ascii="Arial" w:hAnsi="Arial" w:cs="Arial"/>
          <w:sz w:val="22"/>
          <w:szCs w:val="22"/>
        </w:rPr>
      </w:pPr>
    </w:p>
    <w:p w14:paraId="074237B0" w14:textId="77777777" w:rsidR="004147CE" w:rsidRPr="00F40434" w:rsidRDefault="004147CE" w:rsidP="004147CE">
      <w:pPr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         Planowana rewitalizacja parku Belzackiego wzbudza szerokie zainteresowanie mieszkańców, tak zwolenników, ale i zdarzają się przeciwne stanowiska.</w:t>
      </w:r>
    </w:p>
    <w:p w14:paraId="125F224F" w14:textId="77777777" w:rsidR="004147CE" w:rsidRPr="00F40434" w:rsidRDefault="004147CE" w:rsidP="004147CE">
      <w:pPr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W mojej ocenie zwolenników jest przeważająca liczba. Informacja jaka została pomieszczona na stronie internetowej Miasta pt. „Metamorfoza parku Belzackiego” a także w innych mediach to zainteresowanie spotęgowała. Osoby, które potrafiły zinterpretować slajd aranżacji przestrzennej z małej architektury </w:t>
      </w:r>
      <w:r w:rsidRPr="00F40434">
        <w:rPr>
          <w:rFonts w:ascii="Arial" w:hAnsi="Arial" w:cs="Arial"/>
          <w:i/>
          <w:sz w:val="22"/>
          <w:szCs w:val="22"/>
        </w:rPr>
        <w:t xml:space="preserve">– w załączeniu, </w:t>
      </w:r>
      <w:r w:rsidRPr="00F40434">
        <w:rPr>
          <w:rFonts w:ascii="Arial" w:hAnsi="Arial" w:cs="Arial"/>
          <w:sz w:val="22"/>
          <w:szCs w:val="22"/>
        </w:rPr>
        <w:t>uważają, że biorąc pod uwagę osoby niepełnosprawne w tym na wózkach powinno się wykonać dodatkowe wejście na wysokości planowanego pomostu. W ten rejon podjeżdżają niepełnosprawni i byłoby im dogodniej wózkiem dostać się na teren parku. Także dodatkowe wejście powinno być w alei grabowej na wysokości sceny letniej. Ponadto spacerowicze pytają z jakich materiałów zostaną zbudowane alejki i jak zostaną zminimalizowane uciążliwości jakie stwarzają krukowate. Padają też pytania, czy inwestycja zostanie przeprowadzona  w czasie jednego roku, czy będzie realizowana przez wiele lat.</w:t>
      </w:r>
    </w:p>
    <w:p w14:paraId="66B3F7D7" w14:textId="77777777" w:rsidR="004147CE" w:rsidRPr="00F40434" w:rsidRDefault="004147CE" w:rsidP="004147CE">
      <w:pPr>
        <w:ind w:hanging="356"/>
        <w:rPr>
          <w:rFonts w:ascii="Arial" w:hAnsi="Arial" w:cs="Arial"/>
          <w:sz w:val="22"/>
          <w:szCs w:val="22"/>
        </w:rPr>
      </w:pPr>
    </w:p>
    <w:p w14:paraId="2137F213" w14:textId="77777777" w:rsidR="004147CE" w:rsidRPr="00F40434" w:rsidRDefault="004147CE" w:rsidP="004147CE">
      <w:pPr>
        <w:numPr>
          <w:ilvl w:val="0"/>
          <w:numId w:val="4"/>
        </w:numPr>
        <w:ind w:hanging="356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>Treść Interpelacji:</w:t>
      </w:r>
    </w:p>
    <w:p w14:paraId="7A4E818A" w14:textId="77777777" w:rsidR="004147CE" w:rsidRPr="00F40434" w:rsidRDefault="004147CE" w:rsidP="004147CE">
      <w:pPr>
        <w:ind w:hanging="356"/>
        <w:jc w:val="both"/>
        <w:rPr>
          <w:rFonts w:ascii="Arial" w:hAnsi="Arial" w:cs="Arial"/>
          <w:sz w:val="22"/>
          <w:szCs w:val="22"/>
        </w:rPr>
      </w:pPr>
    </w:p>
    <w:p w14:paraId="30CC85A4" w14:textId="77777777" w:rsidR="004147CE" w:rsidRPr="00F40434" w:rsidRDefault="004147CE" w:rsidP="004147CE">
      <w:pPr>
        <w:ind w:hanging="356"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          W tym stanie rzeczy wnoszę o udzielenie informacji w zakresie opisanym wyżej oraz podanie istotnych informacji, których nie zawiera informacja pomieszczona na stronie internetowej. Ponadto proszę o udostępnienie kilka egzemplarzy w formacie A – 3 i  A – 4 wraz z legendą aranżacji przestrzennej z małej architektury – </w:t>
      </w:r>
      <w:r w:rsidRPr="00F40434">
        <w:rPr>
          <w:rFonts w:ascii="Arial" w:hAnsi="Arial" w:cs="Arial"/>
          <w:i/>
          <w:sz w:val="22"/>
          <w:szCs w:val="22"/>
        </w:rPr>
        <w:t>patrz załącznik,</w:t>
      </w:r>
      <w:r w:rsidRPr="00F40434">
        <w:rPr>
          <w:rFonts w:ascii="Arial" w:hAnsi="Arial" w:cs="Arial"/>
          <w:sz w:val="22"/>
          <w:szCs w:val="22"/>
        </w:rPr>
        <w:t xml:space="preserve"> które przekażę najbardziej zainteresowanym mieszkańcom.</w:t>
      </w:r>
    </w:p>
    <w:p w14:paraId="0F91E195" w14:textId="77777777" w:rsidR="004147CE" w:rsidRPr="00F40434" w:rsidRDefault="004147CE" w:rsidP="004147CE">
      <w:pPr>
        <w:rPr>
          <w:sz w:val="22"/>
          <w:szCs w:val="22"/>
        </w:rPr>
      </w:pPr>
    </w:p>
    <w:p w14:paraId="38258906" w14:textId="77777777" w:rsidR="00FA0D8C" w:rsidRPr="00F40434" w:rsidRDefault="00FA0D8C" w:rsidP="00FA0D8C">
      <w:pPr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 </w:t>
      </w:r>
    </w:p>
    <w:p w14:paraId="0CFFE5D6" w14:textId="7FA99368" w:rsidR="00FA0D8C" w:rsidRPr="00F40434" w:rsidRDefault="00FA0D8C" w:rsidP="00665C0F">
      <w:pPr>
        <w:spacing w:line="480" w:lineRule="auto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Treść odpowiedzi:    </w:t>
      </w:r>
    </w:p>
    <w:p w14:paraId="3BA4C0B8" w14:textId="66FFC953" w:rsidR="004147CE" w:rsidRPr="00F40434" w:rsidRDefault="004147CE" w:rsidP="008A594E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Opracowany w 2018 r. </w:t>
      </w:r>
      <w:r w:rsidR="008A594E" w:rsidRPr="00F40434">
        <w:rPr>
          <w:rFonts w:ascii="Arial" w:hAnsi="Arial" w:cs="Arial"/>
          <w:sz w:val="22"/>
          <w:szCs w:val="22"/>
        </w:rPr>
        <w:t xml:space="preserve">przez zespół specjalistów w wielu dziedzinach </w:t>
      </w:r>
      <w:r w:rsidR="00FA0D8C" w:rsidRPr="00F40434">
        <w:rPr>
          <w:rFonts w:ascii="Arial" w:hAnsi="Arial" w:cs="Arial"/>
          <w:sz w:val="22"/>
          <w:szCs w:val="22"/>
        </w:rPr>
        <w:t>„</w:t>
      </w:r>
      <w:r w:rsidRPr="00F40434">
        <w:rPr>
          <w:rFonts w:ascii="Arial" w:hAnsi="Arial" w:cs="Arial"/>
          <w:sz w:val="22"/>
          <w:szCs w:val="22"/>
        </w:rPr>
        <w:t xml:space="preserve">Projekt rewaloryzacji parku Belzackiego zlokalizowanego przy ul. Belzackiej 176 w Piotrkowie Trybunalskim uzyskał wszelkie niezbędne </w:t>
      </w:r>
      <w:r w:rsidR="00034C84" w:rsidRPr="00F40434">
        <w:rPr>
          <w:rFonts w:ascii="Arial" w:hAnsi="Arial" w:cs="Arial"/>
          <w:sz w:val="22"/>
          <w:szCs w:val="22"/>
        </w:rPr>
        <w:t>decyzje, postanowienia i</w:t>
      </w:r>
      <w:r w:rsidRPr="00F40434">
        <w:rPr>
          <w:rFonts w:ascii="Arial" w:hAnsi="Arial" w:cs="Arial"/>
          <w:sz w:val="22"/>
          <w:szCs w:val="22"/>
        </w:rPr>
        <w:t xml:space="preserve"> pozwolenia, a zwłaszcza Łódzkiego Wojewódzkiego Konserwatora Zabytków</w:t>
      </w:r>
      <w:r w:rsidR="00034C84" w:rsidRPr="00F40434">
        <w:rPr>
          <w:rFonts w:ascii="Arial" w:hAnsi="Arial" w:cs="Arial"/>
          <w:sz w:val="22"/>
          <w:szCs w:val="22"/>
        </w:rPr>
        <w:t xml:space="preserve">, Regionalnego </w:t>
      </w:r>
      <w:r w:rsidR="008A594E" w:rsidRPr="00F40434">
        <w:rPr>
          <w:rFonts w:ascii="Arial" w:hAnsi="Arial" w:cs="Arial"/>
          <w:sz w:val="22"/>
          <w:szCs w:val="22"/>
        </w:rPr>
        <w:t>Dyrektora Ochrony Środowiska w Ł</w:t>
      </w:r>
      <w:r w:rsidR="00034C84" w:rsidRPr="00F40434">
        <w:rPr>
          <w:rFonts w:ascii="Arial" w:hAnsi="Arial" w:cs="Arial"/>
          <w:sz w:val="22"/>
          <w:szCs w:val="22"/>
        </w:rPr>
        <w:t>odzi</w:t>
      </w:r>
      <w:r w:rsidRPr="00F40434">
        <w:rPr>
          <w:rFonts w:ascii="Arial" w:hAnsi="Arial" w:cs="Arial"/>
          <w:sz w:val="22"/>
          <w:szCs w:val="22"/>
        </w:rPr>
        <w:t xml:space="preserve"> oraz </w:t>
      </w:r>
      <w:r w:rsidR="00034C84" w:rsidRPr="00F40434">
        <w:rPr>
          <w:rFonts w:ascii="Arial" w:hAnsi="Arial" w:cs="Arial"/>
          <w:sz w:val="22"/>
          <w:szCs w:val="22"/>
        </w:rPr>
        <w:t>Wojewody Łódzkiego.</w:t>
      </w:r>
    </w:p>
    <w:p w14:paraId="63DC775C" w14:textId="301006DA" w:rsidR="008A594E" w:rsidRPr="00F40434" w:rsidRDefault="008A594E" w:rsidP="008A594E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>Park Belzacki w Piotrkowie Trybunalskim został wpisany do rejestru zabytków decyzją z dnia 11.09.1967 r. oraz z dnia</w:t>
      </w:r>
      <w:r w:rsidR="00090DC8" w:rsidRPr="00F40434">
        <w:rPr>
          <w:rFonts w:ascii="Arial" w:hAnsi="Arial" w:cs="Arial"/>
          <w:sz w:val="22"/>
          <w:szCs w:val="22"/>
        </w:rPr>
        <w:t xml:space="preserve"> 12.07.1995 r. pod numerem rejestru 664.</w:t>
      </w:r>
      <w:r w:rsidRPr="00F40434">
        <w:rPr>
          <w:rFonts w:ascii="Arial" w:hAnsi="Arial" w:cs="Arial"/>
          <w:sz w:val="22"/>
          <w:szCs w:val="22"/>
        </w:rPr>
        <w:t xml:space="preserve">  </w:t>
      </w:r>
    </w:p>
    <w:p w14:paraId="7DDB6F95" w14:textId="3077489D" w:rsidR="008A594E" w:rsidRPr="00F40434" w:rsidRDefault="00090DC8" w:rsidP="00090DC8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>Opracowany p</w:t>
      </w:r>
      <w:r w:rsidR="008A594E" w:rsidRPr="00F40434">
        <w:rPr>
          <w:rFonts w:ascii="Arial" w:hAnsi="Arial" w:cs="Arial"/>
          <w:sz w:val="22"/>
          <w:szCs w:val="22"/>
        </w:rPr>
        <w:t xml:space="preserve">rojekt przewiduje utrzymanie i odtworzenie dawnej kompozycji parku.  </w:t>
      </w:r>
    </w:p>
    <w:p w14:paraId="2E140DC7" w14:textId="14C2DFBF" w:rsidR="00034C84" w:rsidRPr="00F40434" w:rsidRDefault="00034C84" w:rsidP="00FA0D8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Park będzie dostępny dla osób niepełnosprawnych, a </w:t>
      </w:r>
      <w:r w:rsidR="00665C0F" w:rsidRPr="00F40434">
        <w:rPr>
          <w:rFonts w:ascii="Arial" w:hAnsi="Arial" w:cs="Arial"/>
          <w:sz w:val="22"/>
          <w:szCs w:val="22"/>
        </w:rPr>
        <w:t>większość projektowanych nawierzchni</w:t>
      </w:r>
      <w:r w:rsidRPr="00F40434">
        <w:rPr>
          <w:rFonts w:ascii="Arial" w:hAnsi="Arial" w:cs="Arial"/>
          <w:sz w:val="22"/>
          <w:szCs w:val="22"/>
        </w:rPr>
        <w:t xml:space="preserve"> </w:t>
      </w:r>
      <w:r w:rsidR="00FA0D8C" w:rsidRPr="00F40434">
        <w:rPr>
          <w:rFonts w:ascii="Arial" w:hAnsi="Arial" w:cs="Arial"/>
          <w:sz w:val="22"/>
          <w:szCs w:val="22"/>
        </w:rPr>
        <w:t xml:space="preserve"> </w:t>
      </w:r>
      <w:r w:rsidR="00665C0F" w:rsidRPr="00F40434">
        <w:rPr>
          <w:rFonts w:ascii="Arial" w:hAnsi="Arial" w:cs="Arial"/>
          <w:sz w:val="22"/>
          <w:szCs w:val="22"/>
        </w:rPr>
        <w:t>umożliwi</w:t>
      </w:r>
      <w:r w:rsidRPr="00F40434">
        <w:rPr>
          <w:rFonts w:ascii="Arial" w:hAnsi="Arial" w:cs="Arial"/>
          <w:sz w:val="22"/>
          <w:szCs w:val="22"/>
        </w:rPr>
        <w:t xml:space="preserve"> jazdę wózkiem inwalidzkim.</w:t>
      </w:r>
    </w:p>
    <w:p w14:paraId="62AADC93" w14:textId="0ED92EEF" w:rsidR="00FA0D8C" w:rsidRDefault="00034C84" w:rsidP="00FA0D8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 w:rsidRPr="00F40434">
        <w:rPr>
          <w:rFonts w:ascii="Arial" w:hAnsi="Arial" w:cs="Arial"/>
          <w:sz w:val="22"/>
          <w:szCs w:val="22"/>
        </w:rPr>
        <w:t xml:space="preserve">Wzdłuż ul. Belzackiej  znajduje się chodnik umożliwiający komunikację pieszą </w:t>
      </w:r>
      <w:r w:rsidR="008A594E" w:rsidRPr="00F40434">
        <w:rPr>
          <w:rFonts w:ascii="Arial" w:hAnsi="Arial" w:cs="Arial"/>
          <w:sz w:val="22"/>
          <w:szCs w:val="22"/>
        </w:rPr>
        <w:t>na</w:t>
      </w:r>
      <w:r w:rsidR="008A594E">
        <w:rPr>
          <w:rFonts w:ascii="Arial" w:hAnsi="Arial" w:cs="Arial"/>
          <w:sz w:val="22"/>
          <w:szCs w:val="22"/>
        </w:rPr>
        <w:t xml:space="preserve"> całym odcinku północnej granicy parku i prowadzący do wyznaczonych wejść na jego teren. </w:t>
      </w:r>
      <w:r>
        <w:rPr>
          <w:rFonts w:ascii="Arial" w:hAnsi="Arial" w:cs="Arial"/>
          <w:sz w:val="22"/>
          <w:szCs w:val="22"/>
        </w:rPr>
        <w:t>Z uwagi na ukształtowanie terenu dojście i dojazd do pomostu nad wodą będzie możliwy od projektowanych wejść po alejkach parkowych.</w:t>
      </w:r>
      <w:r w:rsidR="00FA0D8C">
        <w:rPr>
          <w:rFonts w:ascii="Arial" w:hAnsi="Arial" w:cs="Arial"/>
          <w:sz w:val="22"/>
          <w:szCs w:val="22"/>
        </w:rPr>
        <w:t xml:space="preserve"> </w:t>
      </w:r>
    </w:p>
    <w:p w14:paraId="24FA6077" w14:textId="1ABEDCC8" w:rsidR="006C3C3F" w:rsidRDefault="006C3C3F" w:rsidP="00FA0D8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Alejki będą miały nawierzchnię: z kostki granitowej, z kostki granitowej i płyt granitowych, gruntową ulepszoną i żwirową. Na placach zabaw i siłowniach, nawierzchnię elastyczną.</w:t>
      </w:r>
    </w:p>
    <w:p w14:paraId="46808D98" w14:textId="77777777" w:rsidR="005E7CB1" w:rsidRDefault="005E7CB1" w:rsidP="005E7CB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74F1296" w14:textId="77777777" w:rsidR="005E7CB1" w:rsidRDefault="005E7CB1" w:rsidP="005E7CB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F88E4EE" w14:textId="77777777" w:rsidR="005E7CB1" w:rsidRPr="005E7CB1" w:rsidRDefault="005E7CB1" w:rsidP="005E7CB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882F8EA" w14:textId="4A8F89E7" w:rsidR="005E7CB1" w:rsidRDefault="005E7CB1" w:rsidP="00FA0D8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Trwa postępowanie przetargowe na wyłonienie wykonawcy robót. Koniec realizacji inwestycji przewidziany jest na lipiec 2022 r.</w:t>
      </w:r>
    </w:p>
    <w:p w14:paraId="11C3292C" w14:textId="25362FEB" w:rsidR="005E7CB1" w:rsidRDefault="005E7CB1" w:rsidP="00FA0D8C">
      <w:pPr>
        <w:pStyle w:val="Akapitzlist"/>
        <w:numPr>
          <w:ilvl w:val="0"/>
          <w:numId w:val="3"/>
        </w:numPr>
        <w:ind w:hanging="37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przestrzeni publicznej dostępne są materiały promocyjne. O udostępnienie elementów dokumentacji technicznej parku prosimy o wystąpienie w trybie ustawy o dostępie do informacji publicznej.</w:t>
      </w:r>
    </w:p>
    <w:p w14:paraId="2AD903EB" w14:textId="77777777" w:rsidR="005E7CB1" w:rsidRDefault="005E7CB1" w:rsidP="005E7CB1">
      <w:pPr>
        <w:pStyle w:val="Akapitzlist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130E5A23" w14:textId="618A0065" w:rsidR="00665C0F" w:rsidRPr="00665C0F" w:rsidRDefault="00665C0F" w:rsidP="00665C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uciążliwości powodowanych przez gawrony, sprawę skierowano do ZDiUM. </w:t>
      </w:r>
    </w:p>
    <w:p w14:paraId="182139B7" w14:textId="3218FAB2" w:rsidR="00FA0D8C" w:rsidRDefault="00FA0D8C" w:rsidP="00090DC8">
      <w:pPr>
        <w:pStyle w:val="Akapitzlist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4DAFD315" w14:textId="77777777" w:rsidR="00FA0D8C" w:rsidRDefault="00FA0D8C" w:rsidP="00FA0D8C">
      <w:pPr>
        <w:ind w:hanging="371"/>
        <w:rPr>
          <w:rFonts w:ascii="Arial" w:hAnsi="Arial" w:cs="Arial"/>
          <w:sz w:val="22"/>
          <w:szCs w:val="22"/>
        </w:rPr>
      </w:pPr>
    </w:p>
    <w:p w14:paraId="345F6DA4" w14:textId="77777777" w:rsidR="00FA0D8C" w:rsidRDefault="00FA0D8C" w:rsidP="00FA0D8C">
      <w:pPr>
        <w:pStyle w:val="Akapitzlist"/>
        <w:ind w:hanging="371"/>
        <w:rPr>
          <w:rFonts w:ascii="Arial" w:hAnsi="Arial" w:cs="Arial"/>
          <w:sz w:val="22"/>
          <w:szCs w:val="22"/>
        </w:rPr>
      </w:pPr>
    </w:p>
    <w:p w14:paraId="6C2C1E53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7394433F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Wiceprezydenta</w:t>
      </w:r>
    </w:p>
    <w:p w14:paraId="19E4B3B6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Karzewnik</w:t>
      </w:r>
    </w:p>
    <w:p w14:paraId="75CF0F47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Akceptacja Wiceprezydenta</w:t>
      </w:r>
    </w:p>
    <w:p w14:paraId="2389FF8B" w14:textId="77777777" w:rsidR="00FA0D8C" w:rsidRDefault="00FA0D8C" w:rsidP="00FA0D8C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01D4EF1" w14:textId="77777777" w:rsidR="00FA0D8C" w:rsidRDefault="00FA0D8C" w:rsidP="00FA0D8C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6A30A40" w14:textId="77777777" w:rsidR="00FA0D8C" w:rsidRDefault="00FA0D8C" w:rsidP="00FA0D8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CD2B25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</w:p>
    <w:p w14:paraId="34FCE184" w14:textId="77777777" w:rsidR="00FA0D8C" w:rsidRDefault="00FA0D8C" w:rsidP="00FA0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Kierownika Komórki Organizacyjnej</w:t>
      </w:r>
    </w:p>
    <w:p w14:paraId="64644BD5" w14:textId="77777777" w:rsidR="00FA0D8C" w:rsidRDefault="00FA0D8C" w:rsidP="00FA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Majczyna Dyrektor Biura Inwestycji i Remontów</w:t>
      </w:r>
    </w:p>
    <w:p w14:paraId="76BE2422" w14:textId="77777777" w:rsidR="00FA0D8C" w:rsidRDefault="00FA0D8C" w:rsidP="00FA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sporządzającej odpowiedź</w:t>
      </w:r>
    </w:p>
    <w:sectPr w:rsidR="00FA0D8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FDF"/>
    <w:multiLevelType w:val="hybridMultilevel"/>
    <w:tmpl w:val="11C877EA"/>
    <w:lvl w:ilvl="0" w:tplc="56042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726DC3"/>
    <w:multiLevelType w:val="hybridMultilevel"/>
    <w:tmpl w:val="59B6251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34C84"/>
    <w:rsid w:val="00061C56"/>
    <w:rsid w:val="00064014"/>
    <w:rsid w:val="00075F27"/>
    <w:rsid w:val="00090DC8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334C3"/>
    <w:rsid w:val="00241E12"/>
    <w:rsid w:val="00276143"/>
    <w:rsid w:val="002919D2"/>
    <w:rsid w:val="002A1F95"/>
    <w:rsid w:val="002C2A80"/>
    <w:rsid w:val="002D451B"/>
    <w:rsid w:val="002F34C9"/>
    <w:rsid w:val="002F50BE"/>
    <w:rsid w:val="003A5F58"/>
    <w:rsid w:val="003C312D"/>
    <w:rsid w:val="004147CE"/>
    <w:rsid w:val="0048134B"/>
    <w:rsid w:val="004C4195"/>
    <w:rsid w:val="0051150D"/>
    <w:rsid w:val="00546FD0"/>
    <w:rsid w:val="00591FE8"/>
    <w:rsid w:val="005A26AD"/>
    <w:rsid w:val="005E3456"/>
    <w:rsid w:val="005E7CB1"/>
    <w:rsid w:val="006249DB"/>
    <w:rsid w:val="00665C0F"/>
    <w:rsid w:val="006665C4"/>
    <w:rsid w:val="0067505C"/>
    <w:rsid w:val="006C3C3F"/>
    <w:rsid w:val="00783851"/>
    <w:rsid w:val="007916DF"/>
    <w:rsid w:val="00890803"/>
    <w:rsid w:val="008A594E"/>
    <w:rsid w:val="00916627"/>
    <w:rsid w:val="00947100"/>
    <w:rsid w:val="0094728C"/>
    <w:rsid w:val="009A0EA8"/>
    <w:rsid w:val="00A3468A"/>
    <w:rsid w:val="00A65FDB"/>
    <w:rsid w:val="00AA7363"/>
    <w:rsid w:val="00AC14AF"/>
    <w:rsid w:val="00AF43E8"/>
    <w:rsid w:val="00B249C6"/>
    <w:rsid w:val="00B53AFF"/>
    <w:rsid w:val="00BA27E1"/>
    <w:rsid w:val="00CA7AB7"/>
    <w:rsid w:val="00CF1F82"/>
    <w:rsid w:val="00CF4C10"/>
    <w:rsid w:val="00D03376"/>
    <w:rsid w:val="00D74EA2"/>
    <w:rsid w:val="00DD74D0"/>
    <w:rsid w:val="00E36FB8"/>
    <w:rsid w:val="00E461E2"/>
    <w:rsid w:val="00E77F29"/>
    <w:rsid w:val="00EF19EF"/>
    <w:rsid w:val="00EF665E"/>
    <w:rsid w:val="00F02581"/>
    <w:rsid w:val="00F22494"/>
    <w:rsid w:val="00F40434"/>
    <w:rsid w:val="00F805F2"/>
    <w:rsid w:val="00F86BFA"/>
    <w:rsid w:val="00FA0997"/>
    <w:rsid w:val="00FA0D8C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359D50DB-C4E9-45A8-9C8A-97E72BD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F665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FA0D8C"/>
    <w:rPr>
      <w:rFonts w:ascii="Arial" w:hAnsi="Arial"/>
      <w:b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A0D8C"/>
  </w:style>
  <w:style w:type="paragraph" w:styleId="Tekstdymka">
    <w:name w:val="Balloon Text"/>
    <w:basedOn w:val="Normalny"/>
    <w:link w:val="TekstdymkaZnak"/>
    <w:uiPriority w:val="99"/>
    <w:semiHidden/>
    <w:unhideWhenUsed/>
    <w:rsid w:val="0066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3</cp:revision>
  <cp:lastPrinted>2020-12-16T07:12:00Z</cp:lastPrinted>
  <dcterms:created xsi:type="dcterms:W3CDTF">2020-12-17T12:29:00Z</dcterms:created>
  <dcterms:modified xsi:type="dcterms:W3CDTF">2020-12-17T12:30:00Z</dcterms:modified>
</cp:coreProperties>
</file>