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7B1A17" w:rsidRDefault="00B53AFF">
      <w:pPr>
        <w:rPr>
          <w:rFonts w:ascii="Arial" w:hAnsi="Arial" w:cs="Arial"/>
          <w:sz w:val="24"/>
          <w:szCs w:val="24"/>
        </w:rPr>
      </w:pPr>
    </w:p>
    <w:p w14:paraId="136FBDB1" w14:textId="77777777" w:rsidR="00B53AFF" w:rsidRPr="007B1A17" w:rsidRDefault="00061C56" w:rsidP="007B1A17">
      <w:pPr>
        <w:pStyle w:val="Nagwek1"/>
        <w:jc w:val="left"/>
        <w:rPr>
          <w:rFonts w:cs="Arial"/>
          <w:b w:val="0"/>
          <w:bCs/>
          <w:sz w:val="24"/>
          <w:szCs w:val="24"/>
        </w:rPr>
      </w:pPr>
      <w:r w:rsidRPr="007B1A17">
        <w:rPr>
          <w:rFonts w:cs="Arial"/>
          <w:b w:val="0"/>
          <w:bCs/>
          <w:sz w:val="24"/>
          <w:szCs w:val="24"/>
        </w:rPr>
        <w:t>Od</w:t>
      </w:r>
      <w:r w:rsidR="00B80538" w:rsidRPr="007B1A17">
        <w:rPr>
          <w:rFonts w:cs="Arial"/>
          <w:b w:val="0"/>
          <w:bCs/>
          <w:sz w:val="24"/>
          <w:szCs w:val="24"/>
        </w:rPr>
        <w:t xml:space="preserve">powiedź na interpelacje </w:t>
      </w:r>
      <w:r w:rsidR="00A65FDB" w:rsidRPr="007B1A17">
        <w:rPr>
          <w:rFonts w:cs="Arial"/>
          <w:b w:val="0"/>
          <w:bCs/>
          <w:sz w:val="24"/>
          <w:szCs w:val="24"/>
        </w:rPr>
        <w:t>Radnego</w:t>
      </w:r>
    </w:p>
    <w:p w14:paraId="237DD20C" w14:textId="127FCDCA" w:rsidR="001475AB" w:rsidRPr="007B1A17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7B1A17">
        <w:rPr>
          <w:rFonts w:ascii="Arial" w:hAnsi="Arial" w:cs="Arial"/>
          <w:b/>
          <w:sz w:val="24"/>
          <w:szCs w:val="24"/>
        </w:rPr>
        <w:br/>
      </w:r>
      <w:r w:rsidRPr="007B1A17">
        <w:rPr>
          <w:rFonts w:ascii="Arial" w:hAnsi="Arial" w:cs="Arial"/>
          <w:bCs/>
          <w:sz w:val="24"/>
          <w:szCs w:val="24"/>
        </w:rPr>
        <w:t>Interpelacja</w:t>
      </w:r>
      <w:r w:rsidR="00EF12E0" w:rsidRPr="007B1A17">
        <w:rPr>
          <w:rFonts w:ascii="Arial" w:hAnsi="Arial" w:cs="Arial"/>
          <w:bCs/>
          <w:sz w:val="24"/>
          <w:szCs w:val="24"/>
        </w:rPr>
        <w:t>:</w:t>
      </w:r>
      <w:r w:rsidR="00640456" w:rsidRPr="007B1A17">
        <w:rPr>
          <w:rFonts w:ascii="Arial" w:hAnsi="Arial" w:cs="Arial"/>
          <w:bCs/>
          <w:sz w:val="24"/>
          <w:szCs w:val="24"/>
        </w:rPr>
        <w:t xml:space="preserve"> DMR.0003.14</w:t>
      </w:r>
      <w:r w:rsidR="00EF12E0" w:rsidRPr="007B1A17">
        <w:rPr>
          <w:rFonts w:ascii="Arial" w:hAnsi="Arial" w:cs="Arial"/>
          <w:bCs/>
          <w:sz w:val="24"/>
          <w:szCs w:val="24"/>
        </w:rPr>
        <w:t>8</w:t>
      </w:r>
      <w:r w:rsidR="00640456" w:rsidRPr="007B1A17">
        <w:rPr>
          <w:rFonts w:ascii="Arial" w:hAnsi="Arial" w:cs="Arial"/>
          <w:bCs/>
          <w:sz w:val="24"/>
          <w:szCs w:val="24"/>
        </w:rPr>
        <w:t>.2020</w:t>
      </w:r>
      <w:r w:rsidR="00EF12E0" w:rsidRPr="007B1A17">
        <w:rPr>
          <w:rFonts w:ascii="Arial" w:hAnsi="Arial" w:cs="Arial"/>
          <w:bCs/>
          <w:sz w:val="24"/>
          <w:szCs w:val="24"/>
        </w:rPr>
        <w:t xml:space="preserve"> </w:t>
      </w:r>
      <w:r w:rsidRPr="007B1A17">
        <w:rPr>
          <w:rFonts w:ascii="Arial" w:hAnsi="Arial" w:cs="Arial"/>
          <w:bCs/>
          <w:sz w:val="24"/>
          <w:szCs w:val="24"/>
        </w:rPr>
        <w:t xml:space="preserve">z dnia </w:t>
      </w:r>
      <w:r w:rsidR="00EF12E0" w:rsidRPr="007B1A17">
        <w:rPr>
          <w:rFonts w:ascii="Arial" w:hAnsi="Arial" w:cs="Arial"/>
          <w:bCs/>
          <w:sz w:val="24"/>
          <w:szCs w:val="24"/>
        </w:rPr>
        <w:t>28</w:t>
      </w:r>
      <w:r w:rsidR="00640456" w:rsidRPr="007B1A17">
        <w:rPr>
          <w:rFonts w:ascii="Arial" w:hAnsi="Arial" w:cs="Arial"/>
          <w:bCs/>
          <w:sz w:val="24"/>
          <w:szCs w:val="24"/>
        </w:rPr>
        <w:t xml:space="preserve"> września 2020 r.</w:t>
      </w:r>
    </w:p>
    <w:p w14:paraId="2CEFE868" w14:textId="77777777" w:rsidR="001475AB" w:rsidRPr="007B1A17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4985BED" w:rsidR="001475AB" w:rsidRPr="007B1A17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7B1A17">
        <w:rPr>
          <w:rFonts w:ascii="Arial" w:hAnsi="Arial" w:cs="Arial"/>
          <w:bCs/>
          <w:sz w:val="24"/>
          <w:szCs w:val="24"/>
        </w:rPr>
        <w:t xml:space="preserve">Tytuł interpelacji: </w:t>
      </w:r>
      <w:r w:rsidR="00EF12E0" w:rsidRPr="007B1A17">
        <w:rPr>
          <w:rFonts w:ascii="Arial" w:hAnsi="Arial" w:cs="Arial"/>
          <w:sz w:val="24"/>
          <w:szCs w:val="24"/>
        </w:rPr>
        <w:t>zwołanie sesji Rady Miasta Piotrkowa Trybunalskiego w normalnym trybie</w:t>
      </w:r>
    </w:p>
    <w:p w14:paraId="2AFFC74A" w14:textId="77777777" w:rsidR="001475AB" w:rsidRPr="007B1A17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7139A2E9" w14:textId="77777777" w:rsidR="00BE7B76" w:rsidRPr="007B1A17" w:rsidRDefault="001475AB" w:rsidP="00BE7B76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7B1A17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2600A6C7" w14:textId="223BCDBE" w:rsidR="00EF12E0" w:rsidRPr="007B1A17" w:rsidRDefault="00EF12E0" w:rsidP="00EF12E0">
      <w:pPr>
        <w:pStyle w:val="NormalnyWeb"/>
        <w:spacing w:after="0" w:line="360" w:lineRule="auto"/>
      </w:pPr>
      <w:r w:rsidRPr="007B1A17">
        <w:rPr>
          <w:rFonts w:ascii="Arial" w:hAnsi="Arial" w:cs="Arial"/>
        </w:rPr>
        <w:t>W odpowiedzi na pismo Pana</w:t>
      </w:r>
      <w:r w:rsidR="00F25D82" w:rsidRPr="007B1A17">
        <w:rPr>
          <w:rFonts w:ascii="Arial" w:hAnsi="Arial" w:cs="Arial"/>
        </w:rPr>
        <w:t>,</w:t>
      </w:r>
      <w:r w:rsidRPr="007B1A17">
        <w:rPr>
          <w:rFonts w:ascii="Arial" w:hAnsi="Arial" w:cs="Arial"/>
        </w:rPr>
        <w:t xml:space="preserve"> interpelację z dnia 28 września 2020 r. w sprawie zwołania sesji Rady Miasta Piotrkowa Trybunalskiego w trybie normalnym</w:t>
      </w:r>
      <w:r w:rsidR="00F25D82" w:rsidRPr="007B1A17">
        <w:rPr>
          <w:rFonts w:ascii="Arial" w:hAnsi="Arial" w:cs="Arial"/>
        </w:rPr>
        <w:t>,</w:t>
      </w:r>
      <w:r w:rsidRPr="007B1A17">
        <w:rPr>
          <w:rFonts w:ascii="Arial" w:hAnsi="Arial" w:cs="Arial"/>
        </w:rPr>
        <w:t xml:space="preserve"> uprzejmie informuję, iż nie przychylam się do tego wniosku, gdyż mając na względzie niezkłóconą pracę Urzędu Miasta uważam, że należy zachować daleko idące środki ostrożności, aby uniknąć niebezpieczeństwa zakażenia kogokolwiek z radnych, czy urzędników. </w:t>
      </w:r>
      <w:r w:rsidRPr="007B1A17">
        <w:rPr>
          <w:rFonts w:ascii="Arial" w:hAnsi="Arial" w:cs="Arial"/>
          <w:color w:val="000000"/>
        </w:rPr>
        <w:t>W ostatnim czasie lic</w:t>
      </w:r>
      <w:r w:rsidRPr="007B1A17">
        <w:rPr>
          <w:rFonts w:ascii="Arial" w:hAnsi="Arial" w:cs="Arial"/>
        </w:rPr>
        <w:t xml:space="preserve">zba zakażeń koronawirusem rośnie lawinowo w całym kraju, a nasze miasto znajduje się w tzw. czerwonej strefie. Obecnie połowa pracowników Biura Rady Miasta przebywa na kwarantannie. </w:t>
      </w:r>
    </w:p>
    <w:p w14:paraId="020AF9FC" w14:textId="77777777" w:rsidR="00EF12E0" w:rsidRPr="007B1A17" w:rsidRDefault="00EF12E0" w:rsidP="00EF12E0">
      <w:pPr>
        <w:pStyle w:val="NormalnyWeb"/>
        <w:spacing w:after="0" w:line="360" w:lineRule="auto"/>
        <w:rPr>
          <w:rFonts w:ascii="Arial" w:hAnsi="Arial" w:cs="Arial"/>
        </w:rPr>
      </w:pPr>
      <w:r w:rsidRPr="007B1A17">
        <w:rPr>
          <w:rFonts w:ascii="Arial" w:hAnsi="Arial" w:cs="Arial"/>
        </w:rPr>
        <w:t xml:space="preserve">Przepis </w:t>
      </w:r>
      <w:r w:rsidRPr="007B1A17">
        <w:rPr>
          <w:rFonts w:ascii="Arial" w:hAnsi="Arial" w:cs="Arial"/>
          <w:color w:val="000000"/>
        </w:rPr>
        <w:t>art.15 zzx. ustawy z dnia 2 marca 2020 r. o szczególnych rozwiązaniach związanych z zapobieganiem, przeciwdziałaniem i zwalczaniem COVID-19, innych</w:t>
      </w:r>
      <w:r w:rsidRPr="007B1A17">
        <w:rPr>
          <w:rFonts w:ascii="Arial" w:hAnsi="Arial" w:cs="Arial"/>
          <w:color w:val="000000"/>
        </w:rPr>
        <w:br/>
        <w:t xml:space="preserve">chorób zakaźnych oraz wywołanych nimi sytuacji kryzysowych przewiduje </w:t>
      </w:r>
      <w:r w:rsidRPr="007B1A17">
        <w:rPr>
          <w:rFonts w:ascii="Arial" w:hAnsi="Arial" w:cs="Arial"/>
        </w:rPr>
        <w:t>sesje</w:t>
      </w:r>
      <w:r w:rsidRPr="007B1A17">
        <w:rPr>
          <w:rFonts w:ascii="Arial" w:hAnsi="Arial" w:cs="Arial"/>
        </w:rPr>
        <w:br/>
        <w:t xml:space="preserve">w korespondencyjnej formie, którą obecnie realizujemy (zdalny tryb obradowania). </w:t>
      </w:r>
    </w:p>
    <w:p w14:paraId="07D046B9" w14:textId="19B34FBB" w:rsidR="00EF12E0" w:rsidRPr="007B1A17" w:rsidRDefault="00EF12E0" w:rsidP="00EF12E0">
      <w:pPr>
        <w:spacing w:line="360" w:lineRule="auto"/>
        <w:rPr>
          <w:rFonts w:ascii="Arial" w:hAnsi="Arial" w:cs="Arial"/>
          <w:sz w:val="24"/>
          <w:szCs w:val="24"/>
        </w:rPr>
      </w:pPr>
      <w:r w:rsidRPr="007B1A17">
        <w:rPr>
          <w:rFonts w:ascii="Arial" w:hAnsi="Arial" w:cs="Arial"/>
          <w:sz w:val="24"/>
          <w:szCs w:val="24"/>
          <w:lang w:val="en-US"/>
        </w:rPr>
        <w:t>Trwają także prace nad wdrożeniem rozwiazania, które pozwoli na obradowanie z użyciem środków porozumiewania się na odległość.</w:t>
      </w:r>
    </w:p>
    <w:p w14:paraId="1A788BB8" w14:textId="77777777" w:rsidR="00946708" w:rsidRPr="007B1A17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7B1A17" w:rsidRDefault="00946708">
      <w:pPr>
        <w:rPr>
          <w:rFonts w:ascii="Arial" w:hAnsi="Arial" w:cs="Arial"/>
          <w:sz w:val="24"/>
          <w:szCs w:val="24"/>
        </w:rPr>
      </w:pPr>
    </w:p>
    <w:p w14:paraId="18F973C2" w14:textId="77777777" w:rsidR="00EF12E0" w:rsidRPr="007B1A17" w:rsidRDefault="00EF12E0" w:rsidP="00EF12E0">
      <w:pPr>
        <w:rPr>
          <w:rFonts w:ascii="Arial" w:hAnsi="Arial" w:cs="Arial"/>
          <w:sz w:val="24"/>
          <w:szCs w:val="24"/>
        </w:rPr>
      </w:pPr>
    </w:p>
    <w:p w14:paraId="15F2BC1B" w14:textId="300791F7" w:rsidR="00B53AFF" w:rsidRPr="007B1A17" w:rsidRDefault="00EF12E0">
      <w:pPr>
        <w:rPr>
          <w:rFonts w:ascii="Arial" w:hAnsi="Arial" w:cs="Arial"/>
          <w:sz w:val="24"/>
          <w:szCs w:val="24"/>
        </w:rPr>
      </w:pPr>
      <w:r w:rsidRPr="007B1A17">
        <w:rPr>
          <w:rFonts w:ascii="Arial" w:hAnsi="Arial" w:cs="Arial"/>
          <w:sz w:val="24"/>
          <w:szCs w:val="24"/>
        </w:rPr>
        <w:lastRenderedPageBreak/>
        <w:t>Marian Błaszczyński</w:t>
      </w:r>
      <w:r w:rsidR="00B53AFF" w:rsidRPr="007B1A17">
        <w:rPr>
          <w:rFonts w:ascii="Arial" w:hAnsi="Arial" w:cs="Arial"/>
          <w:sz w:val="24"/>
          <w:szCs w:val="24"/>
        </w:rPr>
        <w:t xml:space="preserve">     </w:t>
      </w:r>
    </w:p>
    <w:p w14:paraId="1E2F3242" w14:textId="2C706E9A" w:rsidR="00061C56" w:rsidRPr="007B1A17" w:rsidRDefault="00061C56" w:rsidP="001475AB">
      <w:pPr>
        <w:rPr>
          <w:rFonts w:ascii="Arial" w:hAnsi="Arial" w:cs="Arial"/>
          <w:sz w:val="24"/>
          <w:szCs w:val="24"/>
        </w:rPr>
      </w:pPr>
      <w:r w:rsidRPr="007B1A17">
        <w:rPr>
          <w:rFonts w:ascii="Arial" w:hAnsi="Arial" w:cs="Arial"/>
          <w:sz w:val="24"/>
          <w:szCs w:val="24"/>
        </w:rPr>
        <w:t>Akceptacja</w:t>
      </w:r>
      <w:r w:rsidR="00995160" w:rsidRPr="007B1A17">
        <w:rPr>
          <w:rFonts w:ascii="Arial" w:hAnsi="Arial" w:cs="Arial"/>
          <w:sz w:val="24"/>
          <w:szCs w:val="24"/>
        </w:rPr>
        <w:t xml:space="preserve"> </w:t>
      </w:r>
      <w:r w:rsidR="00EF12E0" w:rsidRPr="007B1A17">
        <w:rPr>
          <w:rFonts w:ascii="Arial" w:hAnsi="Arial" w:cs="Arial"/>
          <w:sz w:val="24"/>
          <w:szCs w:val="24"/>
        </w:rPr>
        <w:t>Przewodniczącego Rady Miasta</w:t>
      </w:r>
    </w:p>
    <w:p w14:paraId="704A2B05" w14:textId="77777777" w:rsidR="00EF12E0" w:rsidRPr="007B1A17" w:rsidRDefault="00EF12E0" w:rsidP="001475AB">
      <w:pPr>
        <w:rPr>
          <w:rFonts w:ascii="Arial" w:hAnsi="Arial" w:cs="Arial"/>
          <w:sz w:val="24"/>
          <w:szCs w:val="24"/>
        </w:rPr>
      </w:pPr>
    </w:p>
    <w:p w14:paraId="13A7C354" w14:textId="77777777" w:rsidR="00946708" w:rsidRPr="007B1A17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7B1A17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7B1A17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7B1A17" w:rsidRDefault="00B80538" w:rsidP="00946708">
      <w:pPr>
        <w:rPr>
          <w:rFonts w:ascii="Arial" w:hAnsi="Arial" w:cs="Arial"/>
          <w:sz w:val="24"/>
          <w:szCs w:val="24"/>
        </w:rPr>
      </w:pPr>
    </w:p>
    <w:p w14:paraId="2D778B9F" w14:textId="77777777" w:rsidR="00EF12E0" w:rsidRPr="007B1A17" w:rsidRDefault="00EF12E0" w:rsidP="001475AB">
      <w:pPr>
        <w:jc w:val="both"/>
        <w:rPr>
          <w:rFonts w:ascii="Arial" w:hAnsi="Arial" w:cs="Arial"/>
          <w:sz w:val="24"/>
          <w:szCs w:val="24"/>
        </w:rPr>
      </w:pPr>
      <w:r w:rsidRPr="007B1A17">
        <w:rPr>
          <w:rFonts w:ascii="Arial" w:hAnsi="Arial" w:cs="Arial"/>
          <w:sz w:val="24"/>
          <w:szCs w:val="24"/>
        </w:rPr>
        <w:t xml:space="preserve">Beata Szulc </w:t>
      </w:r>
    </w:p>
    <w:p w14:paraId="4F807518" w14:textId="5E3412E6" w:rsidR="00946708" w:rsidRPr="007B1A17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7B1A17">
        <w:rPr>
          <w:rFonts w:ascii="Arial" w:hAnsi="Arial" w:cs="Arial"/>
          <w:sz w:val="24"/>
          <w:szCs w:val="24"/>
        </w:rPr>
        <w:t xml:space="preserve">Kierownik </w:t>
      </w:r>
      <w:r w:rsidR="00EF12E0" w:rsidRPr="007B1A17">
        <w:rPr>
          <w:rFonts w:ascii="Arial" w:hAnsi="Arial" w:cs="Arial"/>
          <w:sz w:val="24"/>
          <w:szCs w:val="24"/>
        </w:rPr>
        <w:t>Biura Rady Miasta</w:t>
      </w:r>
      <w:bookmarkStart w:id="0" w:name="_GoBack"/>
      <w:bookmarkEnd w:id="0"/>
    </w:p>
    <w:sectPr w:rsidR="00946708" w:rsidRPr="007B1A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70956"/>
    <w:rsid w:val="002919D2"/>
    <w:rsid w:val="002B043F"/>
    <w:rsid w:val="002C2A80"/>
    <w:rsid w:val="002C316A"/>
    <w:rsid w:val="002D451B"/>
    <w:rsid w:val="002F34C9"/>
    <w:rsid w:val="00300883"/>
    <w:rsid w:val="003A12C1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40456"/>
    <w:rsid w:val="006665C4"/>
    <w:rsid w:val="007916DF"/>
    <w:rsid w:val="007B1A17"/>
    <w:rsid w:val="008731E8"/>
    <w:rsid w:val="008860F4"/>
    <w:rsid w:val="00890803"/>
    <w:rsid w:val="00906E08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A27E1"/>
    <w:rsid w:val="00BC6113"/>
    <w:rsid w:val="00BE7B76"/>
    <w:rsid w:val="00CF1F82"/>
    <w:rsid w:val="00DD74D0"/>
    <w:rsid w:val="00E461E2"/>
    <w:rsid w:val="00EF12E0"/>
    <w:rsid w:val="00EF19EF"/>
    <w:rsid w:val="00EF665E"/>
    <w:rsid w:val="00F22494"/>
    <w:rsid w:val="00F25D82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A959C215-E853-4278-B801-78E08C7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EF12E0"/>
    <w:pPr>
      <w:spacing w:before="100" w:beforeAutospacing="1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2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2020-10-12T06:14:00Z</cp:lastPrinted>
  <dcterms:created xsi:type="dcterms:W3CDTF">2020-10-12T11:37:00Z</dcterms:created>
  <dcterms:modified xsi:type="dcterms:W3CDTF">2020-10-12T11:37:00Z</dcterms:modified>
</cp:coreProperties>
</file>