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color w:val="000000"/>
          <w:sz w:val="27"/>
          <w:szCs w:val="27"/>
          <w:lang w:eastAsia="pl-PL"/>
        </w:rPr>
        <w:t>Ogłoszenie nr 599757-N-2019 z dnia 2019-09-19 r.</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jc w:val="center"/>
        <w:rPr>
          <w:rFonts w:ascii="Times New Roman" w:eastAsia="Times New Roman" w:hAnsi="Times New Roman" w:cs="Times New Roman"/>
          <w:b/>
          <w:bCs/>
          <w:color w:val="000000"/>
          <w:sz w:val="27"/>
          <w:szCs w:val="27"/>
          <w:lang w:eastAsia="pl-PL"/>
        </w:rPr>
      </w:pPr>
      <w:r w:rsidRPr="000F1CD2">
        <w:rPr>
          <w:rFonts w:ascii="Times New Roman" w:eastAsia="Times New Roman" w:hAnsi="Times New Roman" w:cs="Times New Roman"/>
          <w:b/>
          <w:bCs/>
          <w:color w:val="000000"/>
          <w:sz w:val="27"/>
          <w:szCs w:val="27"/>
          <w:lang w:eastAsia="pl-PL"/>
        </w:rPr>
        <w:t>Miasto Piotrków Trybunalski: PRZETARG NIEOGRANICZONY NA REALIZACJĘ INWESTYCJI PN.: „BUDOWA CIEPŁOCIĄGU DO UL. ŻWIRKI WRAZ Z BUDOWĄ 3 WĘZŁÓW CIEPLNYCH” W RAMACH ZADANIA: „BUDOWA SIECI CIEPŁOWNICZEJ W PIOTRKOWIE TRYBUNALSKIM”</w:t>
      </w:r>
      <w:r w:rsidRPr="000F1CD2">
        <w:rPr>
          <w:rFonts w:ascii="Times New Roman" w:eastAsia="Times New Roman" w:hAnsi="Times New Roman" w:cs="Times New Roman"/>
          <w:b/>
          <w:bCs/>
          <w:color w:val="000000"/>
          <w:sz w:val="27"/>
          <w:szCs w:val="27"/>
          <w:lang w:eastAsia="pl-PL"/>
        </w:rPr>
        <w:br/>
        <w:t>OGŁOSZENIE O ZAMÓWIENIU - Roboty budowlane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Zamieszczanie ogłoszenia:</w:t>
      </w:r>
      <w:r w:rsidRPr="000F1CD2">
        <w:rPr>
          <w:rFonts w:ascii="Times New Roman" w:eastAsia="Times New Roman" w:hAnsi="Times New Roman" w:cs="Times New Roman"/>
          <w:color w:val="000000"/>
          <w:sz w:val="27"/>
          <w:szCs w:val="27"/>
          <w:lang w:eastAsia="pl-PL"/>
        </w:rPr>
        <w:t> Zamieszczanie obowiązkowe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Ogłoszenie dotyczy:</w:t>
      </w:r>
      <w:r w:rsidRPr="000F1CD2">
        <w:rPr>
          <w:rFonts w:ascii="Times New Roman" w:eastAsia="Times New Roman" w:hAnsi="Times New Roman" w:cs="Times New Roman"/>
          <w:color w:val="000000"/>
          <w:sz w:val="27"/>
          <w:szCs w:val="27"/>
          <w:lang w:eastAsia="pl-PL"/>
        </w:rPr>
        <w:t> Zamówienia publicznego</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Nazwa projektu lub programu</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b/>
          <w:bCs/>
          <w:color w:val="000000"/>
          <w:sz w:val="36"/>
          <w:szCs w:val="36"/>
          <w:lang w:eastAsia="pl-PL"/>
        </w:rPr>
      </w:pPr>
      <w:r w:rsidRPr="000F1CD2">
        <w:rPr>
          <w:rFonts w:ascii="Times New Roman" w:eastAsia="Times New Roman" w:hAnsi="Times New Roman" w:cs="Times New Roman"/>
          <w:b/>
          <w:bCs/>
          <w:color w:val="000000"/>
          <w:sz w:val="36"/>
          <w:szCs w:val="36"/>
          <w:u w:val="single"/>
          <w:lang w:eastAsia="pl-PL"/>
        </w:rPr>
        <w:t>SEKCJA I: ZAMAWIAJĄCY</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Postępowanie przeprowadza centralny zamawiający</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Postępowanie jest przeprowadzane wspólnie przez zamawiających</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Informacje dodatkowe: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 1) NAZWA I ADRES: </w:t>
      </w:r>
      <w:r w:rsidRPr="000F1CD2">
        <w:rPr>
          <w:rFonts w:ascii="Times New Roman" w:eastAsia="Times New Roman" w:hAnsi="Times New Roman" w:cs="Times New Roman"/>
          <w:color w:val="000000"/>
          <w:sz w:val="27"/>
          <w:szCs w:val="27"/>
          <w:lang w:eastAsia="pl-PL"/>
        </w:rPr>
        <w:t>Miasto Piotrków Trybunalski, krajowy numer identyfikacyjny 59064846800000, ul. Pasaż Karola Rudowskiego  10 , 97-300  Piotrków Trybunalski, woj. łódzkie, państwo Polska, tel. 447 327 796, e-mail zamowienia.publiczne@piotrkow.pl, faks 447 327 798.</w:t>
      </w:r>
      <w:r w:rsidRPr="000F1CD2">
        <w:rPr>
          <w:rFonts w:ascii="Times New Roman" w:eastAsia="Times New Roman" w:hAnsi="Times New Roman" w:cs="Times New Roman"/>
          <w:color w:val="000000"/>
          <w:sz w:val="27"/>
          <w:szCs w:val="27"/>
          <w:lang w:eastAsia="pl-PL"/>
        </w:rPr>
        <w:br/>
        <w:t>Adres strony internetowej (URL): www.bip.piotrkow.pl</w:t>
      </w:r>
      <w:r w:rsidRPr="000F1CD2">
        <w:rPr>
          <w:rFonts w:ascii="Times New Roman" w:eastAsia="Times New Roman" w:hAnsi="Times New Roman" w:cs="Times New Roman"/>
          <w:color w:val="000000"/>
          <w:sz w:val="27"/>
          <w:szCs w:val="27"/>
          <w:lang w:eastAsia="pl-PL"/>
        </w:rPr>
        <w:br/>
        <w:t>Adres profilu nabywcy: www.bip.piotrkow.pl</w:t>
      </w:r>
      <w:r w:rsidRPr="000F1CD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 2) RODZAJ ZAMAWIAJĄCEGO: </w:t>
      </w:r>
      <w:r w:rsidRPr="000F1CD2">
        <w:rPr>
          <w:rFonts w:ascii="Times New Roman" w:eastAsia="Times New Roman" w:hAnsi="Times New Roman" w:cs="Times New Roman"/>
          <w:color w:val="000000"/>
          <w:sz w:val="27"/>
          <w:szCs w:val="27"/>
          <w:lang w:eastAsia="pl-PL"/>
        </w:rPr>
        <w:t>Administracja samorządowa</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I.3) WSPÓLNE UDZIELANIE ZAMÓWIENIA </w:t>
      </w:r>
      <w:r w:rsidRPr="000F1CD2">
        <w:rPr>
          <w:rFonts w:ascii="Times New Roman" w:eastAsia="Times New Roman" w:hAnsi="Times New Roman" w:cs="Times New Roman"/>
          <w:b/>
          <w:bCs/>
          <w:i/>
          <w:iCs/>
          <w:color w:val="000000"/>
          <w:sz w:val="27"/>
          <w:szCs w:val="27"/>
          <w:lang w:eastAsia="pl-PL"/>
        </w:rPr>
        <w:t>(jeżeli dotyczy)</w:t>
      </w:r>
      <w:r w:rsidRPr="000F1CD2">
        <w:rPr>
          <w:rFonts w:ascii="Times New Roman" w:eastAsia="Times New Roman" w:hAnsi="Times New Roman" w:cs="Times New Roman"/>
          <w:b/>
          <w:bCs/>
          <w:color w:val="000000"/>
          <w:sz w:val="27"/>
          <w:szCs w:val="27"/>
          <w:lang w:eastAsia="pl-PL"/>
        </w:rPr>
        <w:t>:</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I.4) KOMUNIKACJA: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Tak</w:t>
      </w:r>
      <w:r w:rsidRPr="000F1CD2">
        <w:rPr>
          <w:rFonts w:ascii="Times New Roman" w:eastAsia="Times New Roman" w:hAnsi="Times New Roman" w:cs="Times New Roman"/>
          <w:color w:val="000000"/>
          <w:sz w:val="27"/>
          <w:szCs w:val="27"/>
          <w:lang w:eastAsia="pl-PL"/>
        </w:rPr>
        <w:br/>
        <w:t>www.bip.piotrkow.pl</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Tak</w:t>
      </w:r>
      <w:r w:rsidRPr="000F1CD2">
        <w:rPr>
          <w:rFonts w:ascii="Times New Roman" w:eastAsia="Times New Roman" w:hAnsi="Times New Roman" w:cs="Times New Roman"/>
          <w:color w:val="000000"/>
          <w:sz w:val="27"/>
          <w:szCs w:val="27"/>
          <w:lang w:eastAsia="pl-PL"/>
        </w:rPr>
        <w:br/>
        <w:t>www.bip.piotrkow.pl</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Elektronicznie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adres</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F1CD2">
        <w:rPr>
          <w:rFonts w:ascii="Times New Roman" w:eastAsia="Times New Roman" w:hAnsi="Times New Roman" w:cs="Times New Roman"/>
          <w:color w:val="000000"/>
          <w:sz w:val="27"/>
          <w:szCs w:val="27"/>
          <w:lang w:eastAsia="pl-PL"/>
        </w:rPr>
        <w:br/>
        <w:t>Nie</w:t>
      </w:r>
      <w:r w:rsidRPr="000F1CD2">
        <w:rPr>
          <w:rFonts w:ascii="Times New Roman" w:eastAsia="Times New Roman" w:hAnsi="Times New Roman" w:cs="Times New Roman"/>
          <w:color w:val="000000"/>
          <w:sz w:val="27"/>
          <w:szCs w:val="27"/>
          <w:lang w:eastAsia="pl-PL"/>
        </w:rPr>
        <w:br/>
        <w:t>Inny sposób:</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F1CD2">
        <w:rPr>
          <w:rFonts w:ascii="Times New Roman" w:eastAsia="Times New Roman" w:hAnsi="Times New Roman" w:cs="Times New Roman"/>
          <w:color w:val="000000"/>
          <w:sz w:val="27"/>
          <w:szCs w:val="27"/>
          <w:lang w:eastAsia="pl-PL"/>
        </w:rPr>
        <w:br/>
        <w:t>Tak</w:t>
      </w:r>
      <w:r w:rsidRPr="000F1CD2">
        <w:rPr>
          <w:rFonts w:ascii="Times New Roman" w:eastAsia="Times New Roman" w:hAnsi="Times New Roman" w:cs="Times New Roman"/>
          <w:color w:val="000000"/>
          <w:sz w:val="27"/>
          <w:szCs w:val="27"/>
          <w:lang w:eastAsia="pl-PL"/>
        </w:rPr>
        <w:br/>
        <w:t>Inny sposób:</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Adres:</w:t>
      </w:r>
      <w:r w:rsidRPr="000F1CD2">
        <w:rPr>
          <w:rFonts w:ascii="Times New Roman" w:eastAsia="Times New Roman" w:hAnsi="Times New Roman" w:cs="Times New Roman"/>
          <w:color w:val="000000"/>
          <w:sz w:val="27"/>
          <w:szCs w:val="27"/>
          <w:lang w:eastAsia="pl-PL"/>
        </w:rPr>
        <w:br/>
        <w:t>Urząd Miasta Piotrkowa Trybunalskiego Pasaż Karola Rudowskiego 10, 97-300 Piotrków Tryb.</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b/>
          <w:bCs/>
          <w:color w:val="000000"/>
          <w:sz w:val="36"/>
          <w:szCs w:val="36"/>
          <w:lang w:eastAsia="pl-PL"/>
        </w:rPr>
      </w:pPr>
      <w:r w:rsidRPr="000F1CD2">
        <w:rPr>
          <w:rFonts w:ascii="Times New Roman" w:eastAsia="Times New Roman" w:hAnsi="Times New Roman" w:cs="Times New Roman"/>
          <w:b/>
          <w:bCs/>
          <w:color w:val="000000"/>
          <w:sz w:val="36"/>
          <w:szCs w:val="36"/>
          <w:u w:val="single"/>
          <w:lang w:eastAsia="pl-PL"/>
        </w:rPr>
        <w:t>SEKCJA II: PRZEDMIOT ZAMÓWIENIA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II.1) Nazwa nadana zamówieniu przez zamawiającego: </w:t>
      </w:r>
      <w:r w:rsidRPr="000F1CD2">
        <w:rPr>
          <w:rFonts w:ascii="Times New Roman" w:eastAsia="Times New Roman" w:hAnsi="Times New Roman" w:cs="Times New Roman"/>
          <w:color w:val="000000"/>
          <w:sz w:val="27"/>
          <w:szCs w:val="27"/>
          <w:lang w:eastAsia="pl-PL"/>
        </w:rPr>
        <w:t>PRZETARG NIEOGRANICZONY NA REALIZACJĘ INWESTYCJI PN.: „BUDOWA CIEPŁOCIĄGU DO UL. ŻWIRKI WRAZ Z BUDOWĄ 3 WĘZŁÓW CIEPLNYCH” W RAMACH ZADANIA: „BUDOWA SIECI CIEPŁOWNICZEJ W PIOTRKOWIE TRYBUNALSKIM”</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Numer referencyjny: </w:t>
      </w:r>
      <w:r w:rsidRPr="000F1CD2">
        <w:rPr>
          <w:rFonts w:ascii="Times New Roman" w:eastAsia="Times New Roman" w:hAnsi="Times New Roman" w:cs="Times New Roman"/>
          <w:color w:val="000000"/>
          <w:sz w:val="27"/>
          <w:szCs w:val="27"/>
          <w:lang w:eastAsia="pl-PL"/>
        </w:rPr>
        <w:t>SPZ.271.35.2019</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F1CD2" w:rsidRPr="000F1CD2" w:rsidRDefault="000F1CD2" w:rsidP="000F1CD2">
      <w:pPr>
        <w:spacing w:after="0" w:line="450" w:lineRule="atLeast"/>
        <w:jc w:val="both"/>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lastRenderedPageBreak/>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II.2) Rodzaj zamówienia: </w:t>
      </w:r>
      <w:r w:rsidRPr="000F1CD2">
        <w:rPr>
          <w:rFonts w:ascii="Times New Roman" w:eastAsia="Times New Roman" w:hAnsi="Times New Roman" w:cs="Times New Roman"/>
          <w:color w:val="000000"/>
          <w:sz w:val="27"/>
          <w:szCs w:val="27"/>
          <w:lang w:eastAsia="pl-PL"/>
        </w:rPr>
        <w:t>Roboty budowlane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II.3) Informacja o możliwości składania ofert częściowych</w:t>
      </w:r>
      <w:r w:rsidRPr="000F1CD2">
        <w:rPr>
          <w:rFonts w:ascii="Times New Roman" w:eastAsia="Times New Roman" w:hAnsi="Times New Roman" w:cs="Times New Roman"/>
          <w:color w:val="000000"/>
          <w:sz w:val="27"/>
          <w:szCs w:val="27"/>
          <w:lang w:eastAsia="pl-PL"/>
        </w:rPr>
        <w:br/>
        <w:t>Zamówienie podzielone jest na części:</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II.4) Krótki opis przedmiotu zamówienia </w:t>
      </w:r>
      <w:r w:rsidRPr="000F1CD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F1CD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F1CD2">
        <w:rPr>
          <w:rFonts w:ascii="Times New Roman" w:eastAsia="Times New Roman" w:hAnsi="Times New Roman" w:cs="Times New Roman"/>
          <w:color w:val="000000"/>
          <w:sz w:val="27"/>
          <w:szCs w:val="27"/>
          <w:lang w:eastAsia="pl-PL"/>
        </w:rPr>
        <w:t xml:space="preserve">1. Budowa sieci ciepłowniczej: a) sieć preizolowana 2xØ350/500 b) sieć preizolowana 2xØ150/250 c) sieć preizolowana 2xØ125/225 d) sieć preizolowana 2xØ100/200 e) sieć preizolowana - odgałęzienie 2xØ40/110 f) studnie zaworowe g) trójniki – odgałęzienia h) armatura i) rury </w:t>
      </w:r>
      <w:proofErr w:type="spellStart"/>
      <w:r w:rsidRPr="000F1CD2">
        <w:rPr>
          <w:rFonts w:ascii="Times New Roman" w:eastAsia="Times New Roman" w:hAnsi="Times New Roman" w:cs="Times New Roman"/>
          <w:color w:val="000000"/>
          <w:sz w:val="27"/>
          <w:szCs w:val="27"/>
          <w:lang w:eastAsia="pl-PL"/>
        </w:rPr>
        <w:t>przeciskowe</w:t>
      </w:r>
      <w:proofErr w:type="spellEnd"/>
      <w:r w:rsidRPr="000F1CD2">
        <w:rPr>
          <w:rFonts w:ascii="Times New Roman" w:eastAsia="Times New Roman" w:hAnsi="Times New Roman" w:cs="Times New Roman"/>
          <w:color w:val="000000"/>
          <w:sz w:val="27"/>
          <w:szCs w:val="27"/>
          <w:lang w:eastAsia="pl-PL"/>
        </w:rPr>
        <w:t xml:space="preserve"> i osłonowe 2. Roboty rozbiórkowe i odtworzeniowe: a) rozbiórkowe i przygotowawcze: b) roboty pomiarowe (geodezyjne) c) roboty ziemne d) wykopy – pełna wymiana gruntu e) nasypy – formatowanie i zagęszczanie f) rozbiórka nawierzchni ulic i chodników g) odtworzenie nawierzchni ulic i chodników po przekopach 3. Budowa węzłów cieplnych: a) budowa nowego kompaktowego węzła cieplnego dla potrzeb instalacji centralnego ogrzewania, instalacji technologicznej (zasilania nagrzewnicy </w:t>
      </w:r>
      <w:r w:rsidRPr="000F1CD2">
        <w:rPr>
          <w:rFonts w:ascii="Times New Roman" w:eastAsia="Times New Roman" w:hAnsi="Times New Roman" w:cs="Times New Roman"/>
          <w:color w:val="000000"/>
          <w:sz w:val="27"/>
          <w:szCs w:val="27"/>
          <w:lang w:eastAsia="pl-PL"/>
        </w:rPr>
        <w:lastRenderedPageBreak/>
        <w:t xml:space="preserve">wentylacyjnej), instalacji ciepłej wody użytkowej dla budynku Domu Pomocy Społecznej. Połączenie węzła cieplnego z instalacjami odbiorczymi budynku. Instalacje elektryczne, automatyka. b) budowa nowego kompaktowego węzła cieplnego wraz z automatyką dla potrzeb instalacji centralnego ogrzewania, instalacji technologicznej (zasilania nagrzewnicy wentylacyjnej), instalacji ciepłej wody użytkowej dla budynku zaplecza stadionu miejskiego część A i B. W zakresie robót ogólnobudowlanych powiązanych z budową węzła cieplnego przewiduje się rozbiórkę komina, docieplenie ścian zewnętrznych i stropodachu, wymianę stolarki okiennej i drzwiowej wewnętrznej i zewnętrznej, wykonanie nowych posadzek </w:t>
      </w:r>
      <w:proofErr w:type="spellStart"/>
      <w:r w:rsidRPr="000F1CD2">
        <w:rPr>
          <w:rFonts w:ascii="Times New Roman" w:eastAsia="Times New Roman" w:hAnsi="Times New Roman" w:cs="Times New Roman"/>
          <w:color w:val="000000"/>
          <w:sz w:val="27"/>
          <w:szCs w:val="27"/>
          <w:lang w:eastAsia="pl-PL"/>
        </w:rPr>
        <w:t>gresowych</w:t>
      </w:r>
      <w:proofErr w:type="spellEnd"/>
      <w:r w:rsidRPr="000F1CD2">
        <w:rPr>
          <w:rFonts w:ascii="Times New Roman" w:eastAsia="Times New Roman" w:hAnsi="Times New Roman" w:cs="Times New Roman"/>
          <w:color w:val="000000"/>
          <w:sz w:val="27"/>
          <w:szCs w:val="27"/>
          <w:lang w:eastAsia="pl-PL"/>
        </w:rPr>
        <w:t xml:space="preserve">, naprawa i pomalowanie ścian i sufitów pomieszczeń obecnej kotłowni farbami zmywalnymi. Instalacje elektryczne, automatyka. c) budowa nowego kompaktowego węzła cieplnego wraz z automatyką dla potrzeb instalacji centralnego ogrzewania i instalacji ciepłej wody użytkowej dla budynku szkoły przy ul. Żwirki 7. W zakresie robót ogólnobudowlanych powiązanych z budową węzła cieplnego przewiduje się rozbiórkę komina i zsypów na węgiel, wykonanie poziomych i pionowych izolacji ścian piwnicznych, docieplenie zewnętrznych ścian podziemnych i nadziemnych budynku, wymianę stolarki okiennej, kompletny remont pomieszczenia węzła cieplnego obejmujący wykonanie nowych posadzek z wyłożeniem płytkami </w:t>
      </w:r>
      <w:proofErr w:type="spellStart"/>
      <w:r w:rsidRPr="000F1CD2">
        <w:rPr>
          <w:rFonts w:ascii="Times New Roman" w:eastAsia="Times New Roman" w:hAnsi="Times New Roman" w:cs="Times New Roman"/>
          <w:color w:val="000000"/>
          <w:sz w:val="27"/>
          <w:szCs w:val="27"/>
          <w:lang w:eastAsia="pl-PL"/>
        </w:rPr>
        <w:t>gresowymi</w:t>
      </w:r>
      <w:proofErr w:type="spellEnd"/>
      <w:r w:rsidRPr="000F1CD2">
        <w:rPr>
          <w:rFonts w:ascii="Times New Roman" w:eastAsia="Times New Roman" w:hAnsi="Times New Roman" w:cs="Times New Roman"/>
          <w:color w:val="000000"/>
          <w:sz w:val="27"/>
          <w:szCs w:val="27"/>
          <w:lang w:eastAsia="pl-PL"/>
        </w:rPr>
        <w:t xml:space="preserve">, remont tynków i wykonanie nowych powłok malarskich. Instalacje elektryczne, automatyka. 4. Dodatkowe wymagania: a) Roboty należy prowadzić w sposób zapewniający ciągły dostęp pieszy do posesji. b) Zamawiający dopuszcza stosowanie innego typu osprzętu i wyposażenia niż w dokumentacji pod warunkiem zachowania tych samych danych technicznych i standardów jakościowych elementów wskazanych dokumentacją i przedmiarami. c) Wykonawca jest zobowiązany poinformować mieszkańców i użytkowników przyległych posesji o rozpoczęciu i planowanym zakończeniu robót drogowych i instalacyjnych. d) Wykonawca jest zobowiązany zapewnić pełną obsługę geodezyjną z inwentaryzacją powykonawczą włącznie, na koszt własny, e) Wykonawca jest zobowiązany przeprowadzić niezbędne próby i badania wynikające z przepisów i prawa budowlanego. f) Wykonawca jest zobowiązany przeprowadzić wizję stanu technicznego budynków znajdujących się </w:t>
      </w:r>
      <w:r w:rsidRPr="000F1CD2">
        <w:rPr>
          <w:rFonts w:ascii="Times New Roman" w:eastAsia="Times New Roman" w:hAnsi="Times New Roman" w:cs="Times New Roman"/>
          <w:color w:val="000000"/>
          <w:sz w:val="27"/>
          <w:szCs w:val="27"/>
          <w:lang w:eastAsia="pl-PL"/>
        </w:rPr>
        <w:lastRenderedPageBreak/>
        <w:t xml:space="preserve">w strefie oddziaływania robót. Wymagane jest wykonanie dokumentacji fotograficznej. g) Wykonawca odpowiadać będzie za wszelkie spowodowane przez jego działania uszkodzenia instalacji na powierzchni ziemi i urządzeń podziemnych wykazanych w dokumentach przekazanych mu przez zamawiającego. h) Wykonawca jest zobowiązany zgłosić rozpoczęcie prac do odpowiednich jednostek – gestorów sieci, celem poinformowania o w/w robotach i czasie ich trwania. Szczegółowy opis przedmiotu zamówienia stanowi dokumentacja projektowa stanowiąca załącznik nr 10 do SIWZ. 5. Zamawiający zastrzega obowiązek osobistego wykonania przez wykonawcę kluczowych części zamówienia tj. roboty montażowe sieci ciepłowniczej. 6. Zamawiający wymaga zatrudnienia na podstawie umowy o pracę przez wykonawcę lub podwykonawcę osób wykonujących wskazane poniżej czynności wykonywane na rzecz wykonawca jak i podwykonawców w trakcie realizacji zamówienia, w szczególności: roboty inżynieryjne przy budowie sieci ciepłowniczych. Sposób dokumentowania zatrudnienia osób na umowę o pracę: W celu potwierdzenia spełnienia wymogu zatrudnienia na podstawie umowy o pracę przez wykonawcę lub podwykonawcę osób wykonujących wskazane powyżej czynności w trakcie realizacji zamówienia: 1) osoby zaangażowane do wykonania robót będą nosiły na terenie budowy oznaczenia identyfikujące podmioty, które je zatrudniły oraz posiadały dokumenty pozwalające na ich identyfikację 2) wykonawca ma obowiązek przedstawienia inspektorowi nadzoru inwestorskiego poniżej wskazane dowody: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listę osób zatrudnionych na podstawie umowy o pracę (oświadczenie), zaangażowanych 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 podpis osoby uprawnionej do składania oświadczeń w imieniu wykonawcy lub podwykonawcy;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wyjaśnienia w przypadku wątpliwości w zakresie potwierdzenia spełniania wymogu zatrudnienia osób na podstawie umowy o pracę wykonujących ww. czynności;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oświadczenia i dokumenty w zakresie potwierdzenia spełniania </w:t>
      </w:r>
      <w:r w:rsidRPr="000F1CD2">
        <w:rPr>
          <w:rFonts w:ascii="Times New Roman" w:eastAsia="Times New Roman" w:hAnsi="Times New Roman" w:cs="Times New Roman"/>
          <w:color w:val="000000"/>
          <w:sz w:val="27"/>
          <w:szCs w:val="27"/>
          <w:lang w:eastAsia="pl-PL"/>
        </w:rPr>
        <w:lastRenderedPageBreak/>
        <w:t xml:space="preserve">tego wymogu i dokonywania ich oceny – na wezwanie inspektora nadzoru inwestorskiego, w tym umowy o pracę pracowników wskazanych na ww. listach wraz z dokumentem regulującym zakres obowiązków (jeżeli został sporządzony) w formie kopii potwierdzonych za zgodność z oryginałem. Umowa/y powinny być poddane </w:t>
      </w:r>
      <w:proofErr w:type="spellStart"/>
      <w:r w:rsidRPr="000F1CD2">
        <w:rPr>
          <w:rFonts w:ascii="Times New Roman" w:eastAsia="Times New Roman" w:hAnsi="Times New Roman" w:cs="Times New Roman"/>
          <w:color w:val="000000"/>
          <w:sz w:val="27"/>
          <w:szCs w:val="27"/>
          <w:lang w:eastAsia="pl-PL"/>
        </w:rPr>
        <w:t>pseudoanonimizacji</w:t>
      </w:r>
      <w:proofErr w:type="spellEnd"/>
      <w:r w:rsidRPr="000F1CD2">
        <w:rPr>
          <w:rFonts w:ascii="Times New Roman" w:eastAsia="Times New Roman" w:hAnsi="Times New Roman" w:cs="Times New Roman"/>
          <w:color w:val="000000"/>
          <w:sz w:val="27"/>
          <w:szCs w:val="27"/>
          <w:lang w:eastAsia="pl-PL"/>
        </w:rPr>
        <w:t xml:space="preserve"> w sposób zapewniający ochronę danych osobowych pracowników, zgodnie z przepisami ustawy z dnia 29 sierpnia 1997 r. o ochronie danych osobowych, tj. w szczególności bez adresów, nr PESEL pracowników). Informacje takie jak: imię i nazwisko zatrudnionego pracownika, data zawarcia umowy, rodzaj umowy o pracę i zakres obowiązków pracownika powinny być możliwe do zidentyfikowania; Sankcje z tytułu niespełnienia wymagań dotyczących zatrudnienia osób na umowę o pracę: 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II.5) Główny kod CPV: </w:t>
      </w:r>
      <w:r w:rsidRPr="000F1CD2">
        <w:rPr>
          <w:rFonts w:ascii="Times New Roman" w:eastAsia="Times New Roman" w:hAnsi="Times New Roman" w:cs="Times New Roman"/>
          <w:color w:val="000000"/>
          <w:sz w:val="27"/>
          <w:szCs w:val="27"/>
          <w:lang w:eastAsia="pl-PL"/>
        </w:rPr>
        <w:t>45113000-2</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Kod CPV</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45233200-1</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45231100-6</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45111200-0</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45232000-2</w:t>
            </w:r>
          </w:p>
        </w:tc>
      </w:tr>
    </w:tbl>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II.6) Całkowita wartość zamówienia </w:t>
      </w:r>
      <w:r w:rsidRPr="000F1CD2">
        <w:rPr>
          <w:rFonts w:ascii="Times New Roman" w:eastAsia="Times New Roman" w:hAnsi="Times New Roman" w:cs="Times New Roman"/>
          <w:i/>
          <w:iCs/>
          <w:color w:val="000000"/>
          <w:sz w:val="27"/>
          <w:szCs w:val="27"/>
          <w:lang w:eastAsia="pl-PL"/>
        </w:rPr>
        <w:t>(jeżeli zamawiający podaje informacje o wartości zamówienia)</w:t>
      </w:r>
      <w:r w:rsidRPr="000F1CD2">
        <w:rPr>
          <w:rFonts w:ascii="Times New Roman" w:eastAsia="Times New Roman" w:hAnsi="Times New Roman" w:cs="Times New Roman"/>
          <w:color w:val="000000"/>
          <w:sz w:val="27"/>
          <w:szCs w:val="27"/>
          <w:lang w:eastAsia="pl-PL"/>
        </w:rPr>
        <w:t>:</w:t>
      </w:r>
      <w:r w:rsidRPr="000F1CD2">
        <w:rPr>
          <w:rFonts w:ascii="Times New Roman" w:eastAsia="Times New Roman" w:hAnsi="Times New Roman" w:cs="Times New Roman"/>
          <w:color w:val="000000"/>
          <w:sz w:val="27"/>
          <w:szCs w:val="27"/>
          <w:lang w:eastAsia="pl-PL"/>
        </w:rPr>
        <w:br/>
        <w:t>Wartość bez VAT:</w:t>
      </w:r>
      <w:r w:rsidRPr="000F1CD2">
        <w:rPr>
          <w:rFonts w:ascii="Times New Roman" w:eastAsia="Times New Roman" w:hAnsi="Times New Roman" w:cs="Times New Roman"/>
          <w:color w:val="000000"/>
          <w:sz w:val="27"/>
          <w:szCs w:val="27"/>
          <w:lang w:eastAsia="pl-PL"/>
        </w:rPr>
        <w:br/>
        <w:t>Waluta: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F1CD2">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F1CD2">
        <w:rPr>
          <w:rFonts w:ascii="Times New Roman" w:eastAsia="Times New Roman" w:hAnsi="Times New Roman" w:cs="Times New Roman"/>
          <w:b/>
          <w:bCs/>
          <w:color w:val="000000"/>
          <w:sz w:val="27"/>
          <w:szCs w:val="27"/>
          <w:lang w:eastAsia="pl-PL"/>
        </w:rPr>
        <w:t>Pzp</w:t>
      </w:r>
      <w:proofErr w:type="spellEnd"/>
      <w:r w:rsidRPr="000F1CD2">
        <w:rPr>
          <w:rFonts w:ascii="Times New Roman" w:eastAsia="Times New Roman" w:hAnsi="Times New Roman" w:cs="Times New Roman"/>
          <w:b/>
          <w:bCs/>
          <w:color w:val="000000"/>
          <w:sz w:val="27"/>
          <w:szCs w:val="27"/>
          <w:lang w:eastAsia="pl-PL"/>
        </w:rPr>
        <w:t>: </w:t>
      </w: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F1CD2">
        <w:rPr>
          <w:rFonts w:ascii="Times New Roman" w:eastAsia="Times New Roman" w:hAnsi="Times New Roman" w:cs="Times New Roman"/>
          <w:color w:val="000000"/>
          <w:sz w:val="27"/>
          <w:szCs w:val="27"/>
          <w:lang w:eastAsia="pl-PL"/>
        </w:rPr>
        <w:br/>
        <w:t>miesiącach:   </w:t>
      </w:r>
      <w:r w:rsidRPr="000F1CD2">
        <w:rPr>
          <w:rFonts w:ascii="Times New Roman" w:eastAsia="Times New Roman" w:hAnsi="Times New Roman" w:cs="Times New Roman"/>
          <w:i/>
          <w:iCs/>
          <w:color w:val="000000"/>
          <w:sz w:val="27"/>
          <w:szCs w:val="27"/>
          <w:lang w:eastAsia="pl-PL"/>
        </w:rPr>
        <w:t> lub </w:t>
      </w:r>
      <w:r w:rsidRPr="000F1CD2">
        <w:rPr>
          <w:rFonts w:ascii="Times New Roman" w:eastAsia="Times New Roman" w:hAnsi="Times New Roman" w:cs="Times New Roman"/>
          <w:b/>
          <w:bCs/>
          <w:color w:val="000000"/>
          <w:sz w:val="27"/>
          <w:szCs w:val="27"/>
          <w:lang w:eastAsia="pl-PL"/>
        </w:rPr>
        <w:t>dniach:</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i/>
          <w:iCs/>
          <w:color w:val="000000"/>
          <w:sz w:val="27"/>
          <w:szCs w:val="27"/>
          <w:lang w:eastAsia="pl-PL"/>
        </w:rPr>
        <w:t>lub</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data rozpoczęcia: </w:t>
      </w:r>
      <w:r w:rsidRPr="000F1CD2">
        <w:rPr>
          <w:rFonts w:ascii="Times New Roman" w:eastAsia="Times New Roman" w:hAnsi="Times New Roman" w:cs="Times New Roman"/>
          <w:color w:val="000000"/>
          <w:sz w:val="27"/>
          <w:szCs w:val="27"/>
          <w:lang w:eastAsia="pl-PL"/>
        </w:rPr>
        <w:t> </w:t>
      </w:r>
      <w:r w:rsidRPr="000F1CD2">
        <w:rPr>
          <w:rFonts w:ascii="Times New Roman" w:eastAsia="Times New Roman" w:hAnsi="Times New Roman" w:cs="Times New Roman"/>
          <w:i/>
          <w:iCs/>
          <w:color w:val="000000"/>
          <w:sz w:val="27"/>
          <w:szCs w:val="27"/>
          <w:lang w:eastAsia="pl-PL"/>
        </w:rPr>
        <w:t> lub </w:t>
      </w:r>
      <w:r w:rsidRPr="000F1CD2">
        <w:rPr>
          <w:rFonts w:ascii="Times New Roman" w:eastAsia="Times New Roman" w:hAnsi="Times New Roman" w:cs="Times New Roman"/>
          <w:b/>
          <w:bCs/>
          <w:color w:val="000000"/>
          <w:sz w:val="27"/>
          <w:szCs w:val="27"/>
          <w:lang w:eastAsia="pl-PL"/>
        </w:rPr>
        <w:t>zakończenia: </w:t>
      </w:r>
      <w:r w:rsidRPr="000F1CD2">
        <w:rPr>
          <w:rFonts w:ascii="Times New Roman" w:eastAsia="Times New Roman" w:hAnsi="Times New Roman" w:cs="Times New Roman"/>
          <w:color w:val="000000"/>
          <w:sz w:val="27"/>
          <w:szCs w:val="27"/>
          <w:lang w:eastAsia="pl-PL"/>
        </w:rPr>
        <w:t>2020-10-30</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II.9) Informacje dodatkowe:</w:t>
      </w:r>
    </w:p>
    <w:p w:rsidR="000F1CD2" w:rsidRPr="000F1CD2" w:rsidRDefault="000F1CD2" w:rsidP="000F1CD2">
      <w:pPr>
        <w:spacing w:after="0" w:line="450" w:lineRule="atLeast"/>
        <w:rPr>
          <w:rFonts w:ascii="Times New Roman" w:eastAsia="Times New Roman" w:hAnsi="Times New Roman" w:cs="Times New Roman"/>
          <w:b/>
          <w:bCs/>
          <w:color w:val="000000"/>
          <w:sz w:val="36"/>
          <w:szCs w:val="36"/>
          <w:lang w:eastAsia="pl-PL"/>
        </w:rPr>
      </w:pPr>
      <w:r w:rsidRPr="000F1CD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III.1) WARUNKI UDZIAŁU W POSTĘPOWANIU</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F1CD2">
        <w:rPr>
          <w:rFonts w:ascii="Times New Roman" w:eastAsia="Times New Roman" w:hAnsi="Times New Roman" w:cs="Times New Roman"/>
          <w:color w:val="000000"/>
          <w:sz w:val="27"/>
          <w:szCs w:val="27"/>
          <w:lang w:eastAsia="pl-PL"/>
        </w:rPr>
        <w:br/>
        <w:t>Określenie warunków:</w:t>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III.1.2) Sytuacja finansowa lub ekonomiczna</w:t>
      </w:r>
      <w:r w:rsidRPr="000F1CD2">
        <w:rPr>
          <w:rFonts w:ascii="Times New Roman" w:eastAsia="Times New Roman" w:hAnsi="Times New Roman" w:cs="Times New Roman"/>
          <w:color w:val="000000"/>
          <w:sz w:val="27"/>
          <w:szCs w:val="27"/>
          <w:lang w:eastAsia="pl-PL"/>
        </w:rPr>
        <w:br/>
        <w:t>Określenie warunków:</w:t>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III.1.3) Zdolność techniczna lub zawodowa</w:t>
      </w:r>
      <w:r w:rsidRPr="000F1CD2">
        <w:rPr>
          <w:rFonts w:ascii="Times New Roman" w:eastAsia="Times New Roman" w:hAnsi="Times New Roman" w:cs="Times New Roman"/>
          <w:color w:val="000000"/>
          <w:sz w:val="27"/>
          <w:szCs w:val="27"/>
          <w:lang w:eastAsia="pl-PL"/>
        </w:rPr>
        <w:br/>
        <w:t xml:space="preserve">Określenie warunków: 3. Warunek dotyczący zdolności technicznej lub zawodowej zamawiający uzna za spełniony jeśli wykonawca: 1) wykonał należycie co najmniej DWA zamówienia (wykonane w okresie ostatnich pięciu lat przed upływem </w:t>
      </w:r>
      <w:r w:rsidRPr="000F1CD2">
        <w:rPr>
          <w:rFonts w:ascii="Times New Roman" w:eastAsia="Times New Roman" w:hAnsi="Times New Roman" w:cs="Times New Roman"/>
          <w:color w:val="000000"/>
          <w:sz w:val="27"/>
          <w:szCs w:val="27"/>
          <w:lang w:eastAsia="pl-PL"/>
        </w:rPr>
        <w:lastRenderedPageBreak/>
        <w:t xml:space="preserve">terminu składania ofert, a jeżeli okres prowadzenia działalności jest krótszy to w tym okresie), odpowiadające rodzajem przedmiotowi niniejszego zamówienia, tj.: 1 (jedno) zamówienie polegające na budowie sieci ciepłowniczej o wartości co najmniej 1.000.000,00 zł brutto oraz 1 (jedno) zamówienie polegające na wykonaniu jednego węzła ciepłowniczego o wartości 100 000,00 zł brutto ALBO wykonał należycie co najmniej JEDNO zamówienie o wartości co najmniej 1.100.000,00 zł brutto (wykonane w okresie ostatnich pięciu lat przed upływem terminu składania ofert, a jeżeli okres prowadzenia działalności jest krótszy to w tym okresie), odpowiadające rodzajem przedmiotowi niniejszego zamówienia, tj.: polegające na budowie sieci ciepłowniczej obejmującej budowę jednego węzła ciepłowniczego – wg załącznika nr 5 do SIWZ.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 przypadku wspólnego ubiegania się o zamówienie przez wykonawców (konsorcjum) ww. warunek zostanie uznany przez zamawiającego za spełniony, jeżeli spełni go samodzielnie co najmniej jeden z wykonawców składających ofertę. W przypadku, gdy wykonawca polega na zdolnościach lub sytuacji innych podmiotów (w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 2) dysponuje i skieruje do realizacji zamówienia publicznego osoby niezbędne do wykonania zamówienia publicznego, w szczególności: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t>
      </w:r>
      <w:r w:rsidRPr="000F1CD2">
        <w:rPr>
          <w:rFonts w:ascii="Times New Roman" w:eastAsia="Times New Roman" w:hAnsi="Times New Roman" w:cs="Times New Roman"/>
          <w:color w:val="000000"/>
          <w:sz w:val="27"/>
          <w:szCs w:val="27"/>
          <w:lang w:eastAsia="pl-PL"/>
        </w:rPr>
        <w:lastRenderedPageBreak/>
        <w:t>kierownika budowy, posiadającego uprawnienia do pełnienia samodzielnej funkcji technicznej w budownictwie o specjalności: instalacyjnej w zakresie sieci, instalacji i urządzeń cieplnych, wentylacyjnych, gazowych, wodociągowych i kanalizacyjnych bez ograniczeń – wg załącznika nr 6 do SIWZ. 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 W przypadku wspólnego ubiegania się o zamówienie przez wykonawców (konsorcjum) ww. warunek zostanie uznany przez zamawiającego za spełniony, jeżeli spełnią go łącznie wykonawcy wspólnie składający ofertę. W przypadku, gdy wykonawca polega na zdolnościach lub sytuacji innych podmiotów (w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w:t>
      </w:r>
      <w:r w:rsidRPr="000F1CD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F1CD2">
        <w:rPr>
          <w:rFonts w:ascii="Times New Roman" w:eastAsia="Times New Roman" w:hAnsi="Times New Roman" w:cs="Times New Roman"/>
          <w:color w:val="000000"/>
          <w:sz w:val="27"/>
          <w:szCs w:val="27"/>
          <w:lang w:eastAsia="pl-PL"/>
        </w:rPr>
        <w:br/>
        <w:t>Informacje dodatkowe: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III.2) PODSTAWY WYKLUCZENIA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F1CD2">
        <w:rPr>
          <w:rFonts w:ascii="Times New Roman" w:eastAsia="Times New Roman" w:hAnsi="Times New Roman" w:cs="Times New Roman"/>
          <w:b/>
          <w:bCs/>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F1CD2">
        <w:rPr>
          <w:rFonts w:ascii="Times New Roman" w:eastAsia="Times New Roman" w:hAnsi="Times New Roman" w:cs="Times New Roman"/>
          <w:b/>
          <w:bCs/>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0F1CD2">
        <w:rPr>
          <w:rFonts w:ascii="Times New Roman" w:eastAsia="Times New Roman" w:hAnsi="Times New Roman" w:cs="Times New Roman"/>
          <w:color w:val="000000"/>
          <w:sz w:val="27"/>
          <w:szCs w:val="27"/>
          <w:lang w:eastAsia="pl-PL"/>
        </w:rPr>
        <w:lastRenderedPageBreak/>
        <w:t xml:space="preserve">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F1CD2">
        <w:rPr>
          <w:rFonts w:ascii="Times New Roman" w:eastAsia="Times New Roman" w:hAnsi="Times New Roman" w:cs="Times New Roman"/>
          <w:color w:val="000000"/>
          <w:sz w:val="27"/>
          <w:szCs w:val="27"/>
          <w:lang w:eastAsia="pl-PL"/>
        </w:rPr>
        <w:br/>
        <w:t>Tak</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Oświadczenie o spełnianiu kryteriów selekcji</w:t>
      </w:r>
      <w:r w:rsidRPr="000F1CD2">
        <w:rPr>
          <w:rFonts w:ascii="Times New Roman" w:eastAsia="Times New Roman" w:hAnsi="Times New Roman" w:cs="Times New Roman"/>
          <w:color w:val="000000"/>
          <w:sz w:val="27"/>
          <w:szCs w:val="27"/>
          <w:lang w:eastAsia="pl-PL"/>
        </w:rPr>
        <w:br/>
        <w:t>Nie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 xml:space="preserve">W celu potwierdzenia braku podstaw do wykluczenia wykonawcy z postępowania o udzielenie zamówienia ART. 25 UST. 1 PKT 3 zamawiający żąda następujących dokumentów: 1) Aktualnej informacji z Krajowego Rejestru Karnego w zakresie określonym w art. 24 ust. 1 pkt 13, 14 i 21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wystawionej nie wcześniej niż 6 miesięcy przed upływem terminu składania ofert albo wniosków o dopuszczenie do udziału w postępowaniu. W przypadku gdy wykonawca ma siedzibę lub osoba ma miejsce zamieszkania poza terytorium Rzeczypospolitej Polskiej zamiast ww. dokumentu, składa informację z odpowiedniego rejestru albo, w przypadku braku takiego rejestru, inny równoważny dokument wydany przez właściwy organ sądowy lub administracyjny kraju, w którym wykonawca ma </w:t>
      </w:r>
      <w:r w:rsidRPr="000F1CD2">
        <w:rPr>
          <w:rFonts w:ascii="Times New Roman" w:eastAsia="Times New Roman" w:hAnsi="Times New Roman" w:cs="Times New Roman"/>
          <w:color w:val="000000"/>
          <w:sz w:val="27"/>
          <w:szCs w:val="27"/>
          <w:lang w:eastAsia="pl-PL"/>
        </w:rPr>
        <w:lastRenderedPageBreak/>
        <w:t xml:space="preserve">siedzibę lub miejsce zamieszkania lub miejsce zamieszkania ma osoba, której dotyczy informacja albo dokument, w zakresie określonym w art. 24 ust. 1 pkt 13, 14 i 21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 dokument musi wystawiony nie wcześniej niż 6 miesięcy przed upływem terminu składania ofert w postępowaniu o udzielenie zamówienia publicznego. 2) 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3) 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4)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W przypadku gdy wykonawca ma siedzibę lub osoba ma miejsce zamieszkania poza terytorium Rzeczypospolitej Polskiej zamiast dokumentów, wskazanych w pkt 2-4 składa dokument lub dokumenty wystawione w kraju, w którym wykonawca ma siedzibę lub miejsce zamieszkania, </w:t>
      </w:r>
      <w:r w:rsidRPr="000F1CD2">
        <w:rPr>
          <w:rFonts w:ascii="Times New Roman" w:eastAsia="Times New Roman" w:hAnsi="Times New Roman" w:cs="Times New Roman"/>
          <w:color w:val="000000"/>
          <w:sz w:val="27"/>
          <w:szCs w:val="27"/>
          <w:lang w:eastAsia="pl-PL"/>
        </w:rPr>
        <w:lastRenderedPageBreak/>
        <w:t xml:space="preserve">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 b. nie otwarto jego likwidacji ani nie ogłoszono upadłości – dokument musi wystawiony nie wcześniej niż 3 miesiące przed upływem terminu składania ofert w postępowaniu o udzielenie zamówienia publicznego. Jeżeli w kraju, w którym wykonawca ma siedzibę lub miejsce zamieszkania lub miejsce zamieszkania ma osoba, której dokument dotyczy, nie wydaje się dokumentów, odpowiadających wskazanym w </w:t>
      </w:r>
      <w:proofErr w:type="spellStart"/>
      <w:r w:rsidRPr="000F1CD2">
        <w:rPr>
          <w:rFonts w:ascii="Times New Roman" w:eastAsia="Times New Roman" w:hAnsi="Times New Roman" w:cs="Times New Roman"/>
          <w:color w:val="000000"/>
          <w:sz w:val="27"/>
          <w:szCs w:val="27"/>
          <w:lang w:eastAsia="pl-PL"/>
        </w:rPr>
        <w:t>ppkt</w:t>
      </w:r>
      <w:proofErr w:type="spellEnd"/>
      <w:r w:rsidRPr="000F1CD2">
        <w:rPr>
          <w:rFonts w:ascii="Times New Roman" w:eastAsia="Times New Roman" w:hAnsi="Times New Roman" w:cs="Times New Roman"/>
          <w:color w:val="000000"/>
          <w:sz w:val="27"/>
          <w:szCs w:val="27"/>
          <w:lang w:eastAsia="pl-PL"/>
        </w:rPr>
        <w:t xml:space="preserve">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 5) Oświadczenia wykonawcy o niezaleganiu z opłacaniem podatków i opłat lokalnych na podstawie art. 24 ust. 5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 wg załącznika nr 7 do SIWZ, 6) Oświadczenia wykonawcy o braku orzeczenia wobec niego tytułem środka zapobiegawczego zakazu ubiegania się o zamówienia publiczne na podstawie art. 24 ust. 1 pkt 22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 wg załącznika nr 8 do SIWZ, 7) Oświadczenia wykonawcy o braku wydania wobec niego prawomocnego wyroku sądu lub ostatecznej decyzji administracyjnej o zaleganiu z uiszczaniem podatków, opłat lub składek na ubezpieczenia społeczne lub zdrowotne albo na podstawie art. 24 ust. 1 pkt 15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 wg załącznika nr 9 do SIWZ, W przypadku wspólnego ubiegania się o zamówienie przez wykonawców (konsorcjum, spółka </w:t>
      </w:r>
      <w:r w:rsidRPr="000F1CD2">
        <w:rPr>
          <w:rFonts w:ascii="Times New Roman" w:eastAsia="Times New Roman" w:hAnsi="Times New Roman" w:cs="Times New Roman"/>
          <w:color w:val="000000"/>
          <w:sz w:val="27"/>
          <w:szCs w:val="27"/>
          <w:lang w:eastAsia="pl-PL"/>
        </w:rPr>
        <w:lastRenderedPageBreak/>
        <w:t xml:space="preserve">cywilna) zamawiający bada czy nie zachodzą wobec każdego z tych podmiotów podstawy wykluczenia – żaden z Wykonawców nie może podlegać wykluczeniu na podstawie okoliczności, o których mowa w art. 24 ust. 1 pkt 12-23 i ust. 5 pkt 1, pkt 4,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W przypadku, gdy wykonawca polega na zdolnościach lub sytuacji innych podmiotów zamawiający bada, czy nie zachodzą wobec tego podmiotu podstawy wykluczenia – podmiot, na którego zasoby powołuje się wykonawca, nie może podlegać wykluczeniu nie może podlegać wykluczeniu na podstawie okoliczności, o których mowa w art. 24 ust. 1 pkt 12-22 i ust. 5 pkt 1, pkt 4,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1)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2)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korzysta z posiadanych oświadczeń lub dokumentów, o ile są one aktualne. 6. Zgodnie z art. 22d ust. 2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zamawiający może, na każdym etapie postępowania uznać, że wykonawca nie posiada wymaganych zdolności, jeżeli zaangażowanie zasobów technicznych lub zawodowych w inne przedsięwzięcia gospodarcze wykonawcy może mieć negatywny wpływ na realizację zamówienia. 7. Jeżeli jest to niezbędne do zapewnienia odpowiedniego przebiegu postępowania o udzielenie zamówienia zamawiający na każdym etapie postępowania może wezwać wykonawców do złożenia wszystkich lub niektórych oświadczeń lub dokumentów potwierdzających, </w:t>
      </w:r>
      <w:r w:rsidRPr="000F1CD2">
        <w:rPr>
          <w:rFonts w:ascii="Times New Roman" w:eastAsia="Times New Roman" w:hAnsi="Times New Roman" w:cs="Times New Roman"/>
          <w:color w:val="000000"/>
          <w:sz w:val="27"/>
          <w:szCs w:val="27"/>
          <w:lang w:eastAsia="pl-PL"/>
        </w:rPr>
        <w:lastRenderedPageBreak/>
        <w:t>że nie podlega wykluczeniu, spełnia warunku udziału w postępowaniu, a jeżeli zachodzi uzasadniona podstawa do uznania, że złożone uprzednio oświadczenia lub dokumenty nie są już aktualne, do złożenia aktualnych oświadczeń lub dokumentów. 8. Zamawiający może wykluczyć wykonawcę na każdym etapie postępowania o udzielenie zamówienia.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III.5.1) W ZAKRESIE SPEŁNIANIA WARUNKÓW UDZIAŁU W POSTĘPOWANIU:</w:t>
      </w:r>
      <w:r w:rsidRPr="000F1CD2">
        <w:rPr>
          <w:rFonts w:ascii="Times New Roman" w:eastAsia="Times New Roman" w:hAnsi="Times New Roman" w:cs="Times New Roman"/>
          <w:color w:val="000000"/>
          <w:sz w:val="27"/>
          <w:szCs w:val="27"/>
          <w:lang w:eastAsia="pl-PL"/>
        </w:rPr>
        <w:br/>
        <w:t xml:space="preserve">W celu potwierdzenia spełniania przez wykonawcę warunków udziału w postępowaniu ART. 25 UST. 1 PKT 1 zamawiający żąda następujących dokumentów: 1) Wykazu robót budowlanych, w szczególności potwierdzającego należyte wykonanie co najmniej: DWÓCH zamówień, odpowiadających rodzajem przedmiotowi niniejszego zamówienia, w tym: 1 (jedno) zamówienie polegające na budowie sieci ciepłowniczej o wartości co najmniej 1.000.000,00 zł brutto oraz 1 (jedno) zamówienie polegające na wykonaniu jednego węzła ciepłowniczego o wartości 100 000,00 zł brutto ALBO JEDNEGO zamówienia o wartości co najmniej 1.100.000,00 zł brutto, odpowiadającego rodzajem przedmiotowi niniejszego zamówienia, tj.: polegającego na budowie sieci ciepłowniczej obejmującej budowę jednego węzła ciepłowniczego (wykonane w okresie ostatnich pięciu lat przed upływem terminu składania ofert, a jeżeli okres prowadzenia działalności jest krótszy to w tym okresie) – wg załącznika nr 5 do SIWZ. Powyższe zamówienia mogą być wykonane łącznie lub oddzielnie. Jeśli wykonawca wykazuje wykonane łącznie sieci i węzła kwota całego zadania musi wynosić 1.100.000 zł brutto. (w przypadku, gdy wykonawca wykonał w ramach jednego kontraktu/umowy większy zakres prac, dla potrzeb niniejszego postępowania winien wyodrębnić zakres/rodzaj robót, o którym mowa powyżej i podać jego wartość) wraz z załączonymi dowodami określającymi czy te roboty budowlane zostały wykonane należycie, w szczególności informacjami o tym czy </w:t>
      </w:r>
      <w:r w:rsidRPr="000F1CD2">
        <w:rPr>
          <w:rFonts w:ascii="Times New Roman" w:eastAsia="Times New Roman" w:hAnsi="Times New Roman" w:cs="Times New Roman"/>
          <w:color w:val="000000"/>
          <w:sz w:val="27"/>
          <w:szCs w:val="27"/>
          <w:lang w:eastAsia="pl-PL"/>
        </w:rPr>
        <w:lastRenderedPageBreak/>
        <w:t xml:space="preserve">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którymi dysponuje i skieruje do realizacji zamówienia publicznego – osoby niezbędne do wykonania zamówienia publicznego, w szczególności: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kierownika budowy, posiadającego uprawnienia do pełnienia samodzielnej funkcji technicznej w budownictwie o specjalności: instalacyjnej w zakresie sieci, instalacji i urządzeń cieplnych, wentylacyjnych, gazowych, wodociągowych i kanalizacyjnych bez ograniczeń – wg załącznika nr 6 do SIWZ. W przypadku, gdy wykonawca polega na zdolnościach lub sytuacji innych podmiotów zamawiający ocenia, czy udostępniane wykonawcy przez inne podmioty zdolności techniczne lub zawodowe lub ich sytuacja finansowa lub ekonomiczna, pozwalają na wykazanie przez wykonawcę spełniania warunków udziału w postępowaniu. W przypadku wspólnego ubiegania się o zamówienie przez wykonawców (konsorcjum, spółka cywilna) zamawiający bada czy nie zachodzą wobec każdego z tych podmiotów podstawy wykluczenia – żaden z Wykonawców nie może podlegać wykluczeniu na podstawie okoliczności, o których mowa w art. 24 ust. 1 pkt 12-23 i ust. 5 pkt 1, pkt 4,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W przypadku, gdy wykonawca polega na zdolnościach lub sytuacji innych podmiotów zamawiający bada, czy nie zachodzą wobec tego podmiotu podstawy wykluczenia – podmiot, na którego zasoby powołuje się wykonawca, nie może podlegać wykluczeniu nie może podlegać wykluczeniu na podstawie okoliczności, o których mowa w art. 24 ust. 1 pkt 12-22 i ust. 5 pkt 1, pkt 4, pkt 8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1) W przypadku wskazania przez </w:t>
      </w:r>
      <w:r w:rsidRPr="000F1CD2">
        <w:rPr>
          <w:rFonts w:ascii="Times New Roman" w:eastAsia="Times New Roman" w:hAnsi="Times New Roman" w:cs="Times New Roman"/>
          <w:color w:val="000000"/>
          <w:sz w:val="27"/>
          <w:szCs w:val="27"/>
          <w:lang w:eastAsia="pl-PL"/>
        </w:rPr>
        <w:lastRenderedPageBreak/>
        <w:t xml:space="preserve">wykonawcę dostępności oświadczeń lub dokumentów, w formie elektronicznej pod określonymi adresami internetowymi ogólnodostępnych i bezpłatnych baz danych, zamawiający pobiera samodzielnie z tych baz danych wskazane przez wykonawcę oświadczenia lub dokumenty. 2)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korzysta z posiadanych oświadczeń lub dokumentów, o ile są one aktualne. 6. Zgodnie z art. 22d ust. 2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zamawiający może, na każdym etapie postępowania uznać, że wykonawca nie posiada wymaganych zdolności, jeżeli zaangażowanie zasobów technicznych lub zawodowych w inne przedsięwzięcia gospodarcze wykonawcy może mieć negatywny wpływ na realizację zamówienia. 7. Jeżeli jest to niezbędne do zapewnienia odpowiedniego przebiegu postępowania o udzielenie zamówienia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8. Zamawiający może wykluczyć wykonawcę na każdym etapie postępowania o udzielenie zamówienia.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III.5.2) W ZAKRESIE KRYTERIÓW SELEKCJI:</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III.7) INNE DOKUMENTY NIE WYMIENIONE W pkt III.3) - III.6)</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 xml:space="preserve">2. DO OFERTY WYKONAWCA DOŁĄCZA w celu wstępnego potwierdzenia, że nie podlega wykluczeniu oraz spełnia warunki udziału w postępowaniu: 1) Oświadczenie wykonawcy o niepodleganiu wykluczeniu z postępowania oraz o </w:t>
      </w:r>
      <w:r w:rsidRPr="000F1CD2">
        <w:rPr>
          <w:rFonts w:ascii="Times New Roman" w:eastAsia="Times New Roman" w:hAnsi="Times New Roman" w:cs="Times New Roman"/>
          <w:color w:val="000000"/>
          <w:sz w:val="27"/>
          <w:szCs w:val="27"/>
          <w:lang w:eastAsia="pl-PL"/>
        </w:rPr>
        <w:lastRenderedPageBreak/>
        <w:t xml:space="preserve">spełnianiu warunków udziału zgodnie z załącznikiem nr 2 do SIWZ. W przypadku wspólnego ubiegania się o zamówienie przez wykonawców (konsorcjum, spółka cywilna) ww. oświadczenie składa każdy z wykonawców wspólnie ubiegających się o zamówienie w zakresie, w którym każdy z wykonawców wykazuje spełnianie warunków udziału w postępowaniu oraz brak podstaw wykluczenia. W przypadku, gdy wykonawca polega na zdolnościach lub sytuacji innych podmiotów wykonawca zamieszcza w ww. oświadczeniu informacje o tych, w celu wykazania braku istnienia wobec nich podstaw wykluczenia oraz spełniania, w zakresie, w jakim powołuje się na ich zasoby, warunków udziału w postępowaniu. 2) Zobowiązanie podmiotu/ów do oddania do dyspozycji wykonawcy niezbędnych zasobów na potrzeby realizacji zamówienia (jeśli dotyczy) – wzór stanowi załącznik nr 3 do SIWZ. Wykonawca musi udowodnić zamawiającemu, że realizując zamówienie, będzie dysponował niezbędnymi zasobami tych podmiotów. W celu oceny, czy wykonawca polegając na zdolnościach innych podmiotów na zasadach określonych w art. 22a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3. BEZ WEZWANIA ZAMAWIAJĄCEGO wykonawca jest zobowiązany, w terminie 3 dni od zamieszczenia na stronie internetowej informacji z otwarcia ofert, przekazać zamawiającemu oświadczenie o przynależności lub braku przynależności do tej samej grupy kapitałowej – wzór oświadczenia stanowi załącznik nr 4 do SIWZ, o której mowa w art. 24 ust 1 pkt 23. Wraz ze złożeniem oświadczenia, wykonawca może przedstawić dowody, że powiązania z innym </w:t>
      </w:r>
      <w:r w:rsidRPr="000F1CD2">
        <w:rPr>
          <w:rFonts w:ascii="Times New Roman" w:eastAsia="Times New Roman" w:hAnsi="Times New Roman" w:cs="Times New Roman"/>
          <w:color w:val="000000"/>
          <w:sz w:val="27"/>
          <w:szCs w:val="27"/>
          <w:lang w:eastAsia="pl-PL"/>
        </w:rPr>
        <w:lastRenderedPageBreak/>
        <w:t>wykonawcą nie prowadzą do zakłócenia konkurencji w postępowaniu o udzielenie zamówienia. W przypadku wspólnego ubiegania się o zamówienie przez wykonawców (konsorcjum, spółka cywilna) oświadczenie o przynależności lub braku przynależności do tej samej grupy kapitałowej, składa każdy z wykonawców.1) Formularz ofertowy przygotowany wg wzoru, który stanowi załącznik nr 1 do SIWZ, 2) Kosztorys ofertowy – wypełniony przedmiar robót, stanowiący załącznik nr 10 do SIWZ sporządzony w sposób opisany w Rozdziale XIII SIWZ, Do oferty wykonawca dołącza: a) Oświadczenie wykonawcy o niepodleganiu wykluczeniu z postępowania oraz o spełnianiu warunków udziału w postępowaniu wg załącznika nr 2 do SIWZ, b) Zobowiązanie podmiotu udostępniającego swoje zasoby na potrzeby wykonawcy składającego ofertę (jeśli dotyczy). Projekt zobowiązania stanowi załącznik nr 3 do SIWZ, c) Pełnomocnictwo / pełnomocnictwa dla osoby / osób podpisujących ofertę, jeżeli oferta jest podpisana przez pełnomocnika. d) Uzasadnienie, z którego będzie wynikać, że zastrzeżone informacje stanowią tajemnicę przedsiębiorstwa w rozumieniu przepisów o zwalczaniu nieuczciwej konkurencji (jeżeli wykonawca zastrzega takie informacje).</w:t>
      </w:r>
    </w:p>
    <w:p w:rsidR="000F1CD2" w:rsidRPr="000F1CD2" w:rsidRDefault="000F1CD2" w:rsidP="000F1CD2">
      <w:pPr>
        <w:spacing w:after="0" w:line="450" w:lineRule="atLeast"/>
        <w:rPr>
          <w:rFonts w:ascii="Times New Roman" w:eastAsia="Times New Roman" w:hAnsi="Times New Roman" w:cs="Times New Roman"/>
          <w:b/>
          <w:bCs/>
          <w:color w:val="000000"/>
          <w:sz w:val="36"/>
          <w:szCs w:val="36"/>
          <w:lang w:eastAsia="pl-PL"/>
        </w:rPr>
      </w:pPr>
      <w:r w:rsidRPr="000F1CD2">
        <w:rPr>
          <w:rFonts w:ascii="Times New Roman" w:eastAsia="Times New Roman" w:hAnsi="Times New Roman" w:cs="Times New Roman"/>
          <w:b/>
          <w:bCs/>
          <w:color w:val="000000"/>
          <w:sz w:val="36"/>
          <w:szCs w:val="36"/>
          <w:u w:val="single"/>
          <w:lang w:eastAsia="pl-PL"/>
        </w:rPr>
        <w:t>SEKCJA IV: PROCEDURA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IV.1) OPIS</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IV.1.1) Tryb udzielenia zamówienia: </w:t>
      </w:r>
      <w:r w:rsidRPr="000F1CD2">
        <w:rPr>
          <w:rFonts w:ascii="Times New Roman" w:eastAsia="Times New Roman" w:hAnsi="Times New Roman" w:cs="Times New Roman"/>
          <w:color w:val="000000"/>
          <w:sz w:val="27"/>
          <w:szCs w:val="27"/>
          <w:lang w:eastAsia="pl-PL"/>
        </w:rPr>
        <w:t>Przetarg nieograniczony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IV.1.2) Zamawiający żąda wniesienia wadium:</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Tak</w:t>
      </w:r>
      <w:r w:rsidRPr="000F1CD2">
        <w:rPr>
          <w:rFonts w:ascii="Times New Roman" w:eastAsia="Times New Roman" w:hAnsi="Times New Roman" w:cs="Times New Roman"/>
          <w:color w:val="000000"/>
          <w:sz w:val="27"/>
          <w:szCs w:val="27"/>
          <w:lang w:eastAsia="pl-PL"/>
        </w:rPr>
        <w:br/>
        <w:t>Informacja na temat wadium</w:t>
      </w:r>
      <w:r w:rsidRPr="000F1CD2">
        <w:rPr>
          <w:rFonts w:ascii="Times New Roman" w:eastAsia="Times New Roman" w:hAnsi="Times New Roman" w:cs="Times New Roman"/>
          <w:color w:val="000000"/>
          <w:sz w:val="27"/>
          <w:szCs w:val="27"/>
          <w:lang w:eastAsia="pl-PL"/>
        </w:rPr>
        <w:br/>
        <w:t xml:space="preserve">W niniejszym postępowaniu zamawiający żąda wniesienia wadium. 1. Wykonawca zobowiązany jest do wniesienia wadium w wysokości 80.000,00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 (DZ. U. z 2007 r. Nr 42 poz. 275) o utworzeniu Polskiej Agencji </w:t>
      </w:r>
      <w:r w:rsidRPr="000F1CD2">
        <w:rPr>
          <w:rFonts w:ascii="Times New Roman" w:eastAsia="Times New Roman" w:hAnsi="Times New Roman" w:cs="Times New Roman"/>
          <w:color w:val="000000"/>
          <w:sz w:val="27"/>
          <w:szCs w:val="27"/>
          <w:lang w:eastAsia="pl-PL"/>
        </w:rPr>
        <w:lastRenderedPageBreak/>
        <w:t xml:space="preserve">Rozwoju Przedsiębiorczości. 3. Wadium należy wnieść przed upływem terminu składania ofert: 1) w przypadku wnoszenia wadium w pieniądzu: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należy dokonać przelewu na rachunek bankowy zamawiającego (niedopuszczalna jest bezpośrednia wpłata kwoty wadium np. w kasie zamawiającego lub banku): GETIN NOBLE BANK S.A. KONTO DEPOZYTÓW: 58 1560 0013 2323 1404 1000 0003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 tytule przelewu należy zamieścić adnotację: Wadium – przetarg nieograniczony na: REALIZACJĘ INWESTYCJI PN.: „BUDOWA CIEPŁOCIĄGU DO UL. ŻWIRKI WRAZ Z BUDOWĄ 3 WĘZŁÓW CIEPLNYCH” W RAMACH ZADANIA: „BUDOWA SIECI CIEPŁOWNICZEJ W PIOTRKOWIE TRYBUNALSKIM”– znak SPZ.271.35.2019.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prawidłowe wniesienie wadium następuje w terminie uznania rachunku zamawiającego przed upływem wymaganego terminu, w wymaganej wysokości,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 przypadku wykonawców wspólnie ubiegających się o udzielenie zamówienia może być wnoszone w częściach przez poszczególnych wykonawców wspólnie ubiegających się o udzielenie zamówienia, przez jednego z nich lub przez pełnomocnika. 2) w przypadku wnoszenia wadium w pozostałych dopuszczalnych formach: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wymagane jest złożenie oryginału wadium w formie papierowej, na adres zamawiającego: Urząd Miasta Piotrkowa Trybunalskiego Punkt Informacyjny Pasaż Karola Rudowskiego 10 97 – 300 Piotrków Trybunalski przed upływem terminu składania ofert (decyduje data doręczenia).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treść dokumentu gwarancji/poręczenia musi obejmować odpowiedzialność za wszystkie przypadki powodujące utratę wadium przez wykonawcę określone w art. 46 ust. 4a i ust. 5 pkt 1) i 3)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dokument gwarancji/poręczenia musi posiadać ważność co najmniej do końca terminu związania wykonawcy złożoną przez niego ofertą,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treść dokumentu gwarancji/poręczenia powinna zawierać klauzulę o gwarantowaniu wypłaty należności w sposób nieodwołalny, bezwarunkowy i płatna na pierwsze żądanie zamawiającego, </w:t>
      </w:r>
      <w:r w:rsidRPr="000F1CD2">
        <w:rPr>
          <w:rFonts w:ascii="Times New Roman" w:eastAsia="Times New Roman" w:hAnsi="Times New Roman" w:cs="Times New Roman"/>
          <w:color w:val="000000"/>
          <w:sz w:val="27"/>
          <w:szCs w:val="27"/>
          <w:lang w:eastAsia="pl-PL"/>
        </w:rPr>
        <w:sym w:font="Symbol" w:char="F02D"/>
      </w:r>
      <w:r w:rsidRPr="000F1CD2">
        <w:rPr>
          <w:rFonts w:ascii="Times New Roman" w:eastAsia="Times New Roman" w:hAnsi="Times New Roman" w:cs="Times New Roman"/>
          <w:color w:val="000000"/>
          <w:sz w:val="27"/>
          <w:szCs w:val="27"/>
          <w:lang w:eastAsia="pl-PL"/>
        </w:rPr>
        <w:t xml:space="preserve"> w przypadku wykonawców wspólnie ubiegających się o udzielenie zamówienia może być wniesione poprzez złożenie oddzielnych dokumentów wadialnych przez poszczególnych wykonawców wspólnie ubiegających się o udzielenie zamówienia. 4. Oferta wykonawcy, który </w:t>
      </w:r>
      <w:r w:rsidRPr="000F1CD2">
        <w:rPr>
          <w:rFonts w:ascii="Times New Roman" w:eastAsia="Times New Roman" w:hAnsi="Times New Roman" w:cs="Times New Roman"/>
          <w:color w:val="000000"/>
          <w:sz w:val="27"/>
          <w:szCs w:val="27"/>
          <w:lang w:eastAsia="pl-PL"/>
        </w:rPr>
        <w:lastRenderedPageBreak/>
        <w:t>nie wniesie wadium w wyznaczonym terminie lub zostanie wniesione w sposób nieprawidłowy zostanie odrzucona na podstawie art. 89 pkt 1 ust 7b.</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IV.1.3) Przewiduje się udzielenie zaliczek na poczet wykonania zamówienia: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Należy podać informacje na temat udzielania zaliczek:</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F1CD2">
        <w:rPr>
          <w:rFonts w:ascii="Times New Roman" w:eastAsia="Times New Roman" w:hAnsi="Times New Roman" w:cs="Times New Roman"/>
          <w:color w:val="000000"/>
          <w:sz w:val="27"/>
          <w:szCs w:val="27"/>
          <w:lang w:eastAsia="pl-PL"/>
        </w:rPr>
        <w:br/>
        <w:t>Nie</w:t>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IV.1.5.) Wymaga się złożenia oferty wariantowej: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Dopuszcza się złożenie oferty wariantowej</w:t>
      </w:r>
      <w:r w:rsidRPr="000F1CD2">
        <w:rPr>
          <w:rFonts w:ascii="Times New Roman" w:eastAsia="Times New Roman" w:hAnsi="Times New Roman" w:cs="Times New Roman"/>
          <w:color w:val="000000"/>
          <w:sz w:val="27"/>
          <w:szCs w:val="27"/>
          <w:lang w:eastAsia="pl-PL"/>
        </w:rPr>
        <w:br/>
        <w:t>Nie</w:t>
      </w:r>
      <w:r w:rsidRPr="000F1CD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Liczba wykonawców  </w:t>
      </w:r>
      <w:r w:rsidRPr="000F1CD2">
        <w:rPr>
          <w:rFonts w:ascii="Times New Roman" w:eastAsia="Times New Roman" w:hAnsi="Times New Roman" w:cs="Times New Roman"/>
          <w:color w:val="000000"/>
          <w:sz w:val="27"/>
          <w:szCs w:val="27"/>
          <w:lang w:eastAsia="pl-PL"/>
        </w:rPr>
        <w:br/>
        <w:t>Przewidywana minimalna liczba wykonawców</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lastRenderedPageBreak/>
        <w:t>Maksymalna liczba wykonawców  </w:t>
      </w:r>
      <w:r w:rsidRPr="000F1CD2">
        <w:rPr>
          <w:rFonts w:ascii="Times New Roman" w:eastAsia="Times New Roman" w:hAnsi="Times New Roman" w:cs="Times New Roman"/>
          <w:color w:val="000000"/>
          <w:sz w:val="27"/>
          <w:szCs w:val="27"/>
          <w:lang w:eastAsia="pl-PL"/>
        </w:rPr>
        <w:br/>
        <w:t>Kryteria selekcji wykonawców:</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IV.1.7) Informacje na temat umowy ramowej lub dynamicznego systemu zakupów:</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Umowa ramowa będzie zawarta: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Czy przewiduje się ograniczenie liczby uczestników umowy ramowej:</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Przewidziana maksymalna liczba uczestników umowy ramowej:</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Zamówienie obejmuje ustanowienie dynamicznego systemu zakupów:</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IV.1.8) Aukcja elektroniczna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Przewidziane jest przeprowadzenie aukcji elektronicznej </w:t>
      </w:r>
      <w:r w:rsidRPr="000F1CD2">
        <w:rPr>
          <w:rFonts w:ascii="Times New Roman" w:eastAsia="Times New Roman" w:hAnsi="Times New Roman" w:cs="Times New Roman"/>
          <w:i/>
          <w:iCs/>
          <w:color w:val="000000"/>
          <w:sz w:val="27"/>
          <w:szCs w:val="27"/>
          <w:lang w:eastAsia="pl-PL"/>
        </w:rPr>
        <w:t xml:space="preserve">(przetarg </w:t>
      </w:r>
      <w:r w:rsidRPr="000F1CD2">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0F1CD2">
        <w:rPr>
          <w:rFonts w:ascii="Times New Roman" w:eastAsia="Times New Roman" w:hAnsi="Times New Roman" w:cs="Times New Roman"/>
          <w:color w:val="000000"/>
          <w:sz w:val="27"/>
          <w:szCs w:val="27"/>
          <w:lang w:eastAsia="pl-PL"/>
        </w:rPr>
        <w:t>Nie</w:t>
      </w:r>
      <w:r w:rsidRPr="000F1CD2">
        <w:rPr>
          <w:rFonts w:ascii="Times New Roman" w:eastAsia="Times New Roman" w:hAnsi="Times New Roman" w:cs="Times New Roman"/>
          <w:color w:val="000000"/>
          <w:sz w:val="27"/>
          <w:szCs w:val="27"/>
          <w:lang w:eastAsia="pl-PL"/>
        </w:rPr>
        <w:br/>
        <w:t>Należy podać adres strony internetowej, na której aukcja będzie prowadzona: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F1CD2">
        <w:rPr>
          <w:rFonts w:ascii="Times New Roman" w:eastAsia="Times New Roman" w:hAnsi="Times New Roman" w:cs="Times New Roman"/>
          <w:color w:val="000000"/>
          <w:sz w:val="27"/>
          <w:szCs w:val="27"/>
          <w:lang w:eastAsia="pl-PL"/>
        </w:rPr>
        <w:br/>
        <w:t>Informacje dotyczące przebiegu aukcji elektronicznej:</w:t>
      </w:r>
      <w:r w:rsidRPr="000F1CD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F1CD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F1CD2">
        <w:rPr>
          <w:rFonts w:ascii="Times New Roman" w:eastAsia="Times New Roman" w:hAnsi="Times New Roman" w:cs="Times New Roman"/>
          <w:color w:val="000000"/>
          <w:sz w:val="27"/>
          <w:szCs w:val="27"/>
          <w:lang w:eastAsia="pl-PL"/>
        </w:rPr>
        <w:br/>
        <w:t>Wymagania dotyczące rejestracji i identyfikacji wykonawców w aukcji elektronicznej:</w:t>
      </w:r>
      <w:r w:rsidRPr="000F1CD2">
        <w:rPr>
          <w:rFonts w:ascii="Times New Roman" w:eastAsia="Times New Roman" w:hAnsi="Times New Roman" w:cs="Times New Roman"/>
          <w:color w:val="000000"/>
          <w:sz w:val="27"/>
          <w:szCs w:val="27"/>
          <w:lang w:eastAsia="pl-PL"/>
        </w:rPr>
        <w:br/>
        <w:t>Informacje o liczbie etapów aukcji elektronicznej i czasie ich trwania: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t>Czas trwania: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F1CD2">
        <w:rPr>
          <w:rFonts w:ascii="Times New Roman" w:eastAsia="Times New Roman" w:hAnsi="Times New Roman" w:cs="Times New Roman"/>
          <w:color w:val="000000"/>
          <w:sz w:val="27"/>
          <w:szCs w:val="27"/>
          <w:lang w:eastAsia="pl-PL"/>
        </w:rPr>
        <w:br/>
        <w:t>Warunki zamknięcia aukcji elektronicznej:</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IV.2) KRYTERIA OCENY OFERT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IV.2.1) Kryteria oceny ofert: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1016"/>
      </w:tblGrid>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Znaczenie</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60,00</w:t>
            </w:r>
          </w:p>
        </w:tc>
      </w:tr>
      <w:tr w:rsidR="000F1CD2" w:rsidRPr="000F1CD2" w:rsidTr="000F1CD2">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wydłużona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sz w:val="24"/>
                <w:szCs w:val="24"/>
                <w:lang w:eastAsia="pl-PL"/>
              </w:rPr>
              <w:t>40,00</w:t>
            </w:r>
          </w:p>
        </w:tc>
      </w:tr>
    </w:tbl>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F1CD2">
        <w:rPr>
          <w:rFonts w:ascii="Times New Roman" w:eastAsia="Times New Roman" w:hAnsi="Times New Roman" w:cs="Times New Roman"/>
          <w:b/>
          <w:bCs/>
          <w:color w:val="000000"/>
          <w:sz w:val="27"/>
          <w:szCs w:val="27"/>
          <w:lang w:eastAsia="pl-PL"/>
        </w:rPr>
        <w:t>Pzp</w:t>
      </w:r>
      <w:proofErr w:type="spellEnd"/>
      <w:r w:rsidRPr="000F1CD2">
        <w:rPr>
          <w:rFonts w:ascii="Times New Roman" w:eastAsia="Times New Roman" w:hAnsi="Times New Roman" w:cs="Times New Roman"/>
          <w:b/>
          <w:bCs/>
          <w:color w:val="000000"/>
          <w:sz w:val="27"/>
          <w:szCs w:val="27"/>
          <w:lang w:eastAsia="pl-PL"/>
        </w:rPr>
        <w:t> </w:t>
      </w:r>
      <w:r w:rsidRPr="000F1CD2">
        <w:rPr>
          <w:rFonts w:ascii="Times New Roman" w:eastAsia="Times New Roman" w:hAnsi="Times New Roman" w:cs="Times New Roman"/>
          <w:color w:val="000000"/>
          <w:sz w:val="27"/>
          <w:szCs w:val="27"/>
          <w:lang w:eastAsia="pl-PL"/>
        </w:rPr>
        <w:t>(przetarg nieograniczony)</w:t>
      </w:r>
      <w:r w:rsidRPr="000F1CD2">
        <w:rPr>
          <w:rFonts w:ascii="Times New Roman" w:eastAsia="Times New Roman" w:hAnsi="Times New Roman" w:cs="Times New Roman"/>
          <w:color w:val="000000"/>
          <w:sz w:val="27"/>
          <w:szCs w:val="27"/>
          <w:lang w:eastAsia="pl-PL"/>
        </w:rPr>
        <w:br/>
        <w:t>Tak</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IV.3) Negocjacje z ogłoszeniem, dialog konkurencyjny, partnerstwo innowacyjne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IV.3.1) Informacje na temat negocjacji z ogłoszeniem</w:t>
      </w:r>
      <w:r w:rsidRPr="000F1CD2">
        <w:rPr>
          <w:rFonts w:ascii="Times New Roman" w:eastAsia="Times New Roman" w:hAnsi="Times New Roman" w:cs="Times New Roman"/>
          <w:color w:val="000000"/>
          <w:sz w:val="27"/>
          <w:szCs w:val="27"/>
          <w:lang w:eastAsia="pl-PL"/>
        </w:rPr>
        <w:br/>
        <w:t>Minimalne wymagania, które muszą spełniać wszystkie oferty: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F1CD2">
        <w:rPr>
          <w:rFonts w:ascii="Times New Roman" w:eastAsia="Times New Roman" w:hAnsi="Times New Roman" w:cs="Times New Roman"/>
          <w:color w:val="000000"/>
          <w:sz w:val="27"/>
          <w:szCs w:val="27"/>
          <w:lang w:eastAsia="pl-PL"/>
        </w:rPr>
        <w:br/>
        <w:t>Przewidziany jest podział negocjacji na etapy w celu ograniczenia liczby ofert:</w:t>
      </w:r>
      <w:r w:rsidRPr="000F1CD2">
        <w:rPr>
          <w:rFonts w:ascii="Times New Roman" w:eastAsia="Times New Roman" w:hAnsi="Times New Roman" w:cs="Times New Roman"/>
          <w:color w:val="000000"/>
          <w:sz w:val="27"/>
          <w:szCs w:val="27"/>
          <w:lang w:eastAsia="pl-PL"/>
        </w:rPr>
        <w:br/>
        <w:t>Należy podać informacje na temat etapów negocjacji (w tym liczbę etapów):</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IV.3.2) Informacje na temat dialogu konkurencyjnego</w:t>
      </w:r>
      <w:r w:rsidRPr="000F1CD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Wstępny harmonogram postępowania: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Podział dialogu na etapy w celu ograniczenia liczby rozwiązań:</w:t>
      </w:r>
      <w:r w:rsidRPr="000F1CD2">
        <w:rPr>
          <w:rFonts w:ascii="Times New Roman" w:eastAsia="Times New Roman" w:hAnsi="Times New Roman" w:cs="Times New Roman"/>
          <w:color w:val="000000"/>
          <w:sz w:val="27"/>
          <w:szCs w:val="27"/>
          <w:lang w:eastAsia="pl-PL"/>
        </w:rPr>
        <w:br/>
        <w:t>Należy podać informacje na temat etapów dialogu:</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lastRenderedPageBreak/>
        <w:br/>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IV.3.3) Informacje na temat partnerstwa innowacyjnego</w:t>
      </w:r>
      <w:r w:rsidRPr="000F1CD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Informacje dodatkowe: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IV.4) Licytacja elektroniczna</w:t>
      </w:r>
      <w:r w:rsidRPr="000F1CD2">
        <w:rPr>
          <w:rFonts w:ascii="Times New Roman" w:eastAsia="Times New Roman" w:hAnsi="Times New Roman" w:cs="Times New Roman"/>
          <w:color w:val="000000"/>
          <w:sz w:val="27"/>
          <w:szCs w:val="27"/>
          <w:lang w:eastAsia="pl-PL"/>
        </w:rPr>
        <w:br/>
        <w:t>Adres strony internetowej, na której będzie prowadzona licytacja elektroniczna: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Informacje o liczbie etapów licytacji elektronicznej i czasie ich trwania:</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Czas trwania:</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Termin składania wniosków o dopuszczenie do udziału w licytacji elektronicznej:</w:t>
      </w:r>
      <w:r w:rsidRPr="000F1CD2">
        <w:rPr>
          <w:rFonts w:ascii="Times New Roman" w:eastAsia="Times New Roman" w:hAnsi="Times New Roman" w:cs="Times New Roman"/>
          <w:color w:val="000000"/>
          <w:sz w:val="27"/>
          <w:szCs w:val="27"/>
          <w:lang w:eastAsia="pl-PL"/>
        </w:rPr>
        <w:br/>
        <w:t>Data: godzina:</w:t>
      </w:r>
      <w:r w:rsidRPr="000F1CD2">
        <w:rPr>
          <w:rFonts w:ascii="Times New Roman" w:eastAsia="Times New Roman" w:hAnsi="Times New Roman" w:cs="Times New Roman"/>
          <w:color w:val="000000"/>
          <w:sz w:val="27"/>
          <w:szCs w:val="27"/>
          <w:lang w:eastAsia="pl-PL"/>
        </w:rPr>
        <w:br/>
        <w:t>Termin otwarcia licytacji elektronicznej: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t>Termin i warunki zamknięcia licytacji elektronicznej:</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t>Wymagania dotyczące zabezpieczenia należytego wykonania umowy:</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br/>
        <w:t>Informacje dodatkowe:</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b/>
          <w:bCs/>
          <w:color w:val="000000"/>
          <w:sz w:val="27"/>
          <w:szCs w:val="27"/>
          <w:lang w:eastAsia="pl-PL"/>
        </w:rPr>
        <w:t>IV.5) ZMIANA UMOWY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F1CD2">
        <w:rPr>
          <w:rFonts w:ascii="Times New Roman" w:eastAsia="Times New Roman" w:hAnsi="Times New Roman" w:cs="Times New Roman"/>
          <w:color w:val="000000"/>
          <w:sz w:val="27"/>
          <w:szCs w:val="27"/>
          <w:lang w:eastAsia="pl-PL"/>
        </w:rPr>
        <w:t> Tak</w:t>
      </w:r>
      <w:r w:rsidRPr="000F1CD2">
        <w:rPr>
          <w:rFonts w:ascii="Times New Roman" w:eastAsia="Times New Roman" w:hAnsi="Times New Roman" w:cs="Times New Roman"/>
          <w:color w:val="000000"/>
          <w:sz w:val="27"/>
          <w:szCs w:val="27"/>
          <w:lang w:eastAsia="pl-PL"/>
        </w:rPr>
        <w:br/>
        <w:t>Należy wskazać zakres, charakter zmian oraz warunki wprowadzenia zmian:</w:t>
      </w:r>
      <w:r w:rsidRPr="000F1CD2">
        <w:rPr>
          <w:rFonts w:ascii="Times New Roman" w:eastAsia="Times New Roman" w:hAnsi="Times New Roman" w:cs="Times New Roman"/>
          <w:color w:val="000000"/>
          <w:sz w:val="27"/>
          <w:szCs w:val="27"/>
          <w:lang w:eastAsia="pl-PL"/>
        </w:rPr>
        <w:br/>
        <w:t xml:space="preserve">Umowa na realizację zamówienia zostanie zawarta na warunkach wymienionych w załączniku nr 11 do SIWZ. Zamawiający przewiduje dokonać zmiany do umowy: 1. Umowa może zostać zmieniona w przypadkach i na zasadach wskazanych w art. 144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 umowy, 3) 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 4) jeżeli przyczyny będące następstwem okoliczności, za które odpowiedzialność ponosi wyłącznie zamawiający, w szczególności: </w:t>
      </w:r>
      <w:r w:rsidRPr="000F1CD2">
        <w:rPr>
          <w:rFonts w:ascii="Times New Roman" w:eastAsia="Times New Roman" w:hAnsi="Times New Roman" w:cs="Times New Roman"/>
          <w:color w:val="000000"/>
          <w:sz w:val="27"/>
          <w:szCs w:val="27"/>
          <w:lang w:eastAsia="pl-PL"/>
        </w:rPr>
        <w:lastRenderedPageBreak/>
        <w:t xml:space="preserve">nieterminowego przekazania terenu budowy, konieczności zmian dokumentacji projektowej w zakresie, w jakim miały one lub będą mogły mieć wpływ na dotrzymanie terminu zakończenia przedmiotu umowy, 5)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6) wystąpi konieczność wykonania robót zamiennych lub innych robót niezbędnych do wykonania przedmiotu umowy ze względu na zasady wiedzy technicznej, które wstrzymują lub opóźniają realizację przedmiotu umowy, 7) wystąpi niebezpieczeństwo kolizji z planowanymi lub równolegle prowadzonymi przez inne podmioty inwestycjami w zakresie niezbędnym do uniknięcia lub usunięcia tych kolizji, 8)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 wystąpią warunki terenu budowy lub stanu budynku, odbiegające w sposób istotny od przyjętych w dokumentacji projektowej, w szczególności w razie napotkania niezinwentaryzowanych lub błędnie zinwentaryzowanych sieci, instalacji lub innych obiektów, 10) 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 11) w przypadku innych istotnych okoliczności niezawinionych przez Wykonawcę 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 3. Umowa może ulec zmianie w zakresie przedmiotu oraz innych postanowień umowy w następujących sytuacjach: 1) konieczności zrealizowania jakiejkolwiek części robót, objętej przedmiotem </w:t>
      </w:r>
      <w:r w:rsidRPr="000F1CD2">
        <w:rPr>
          <w:rFonts w:ascii="Times New Roman" w:eastAsia="Times New Roman" w:hAnsi="Times New Roman" w:cs="Times New Roman"/>
          <w:color w:val="000000"/>
          <w:sz w:val="27"/>
          <w:szCs w:val="27"/>
          <w:lang w:eastAsia="pl-PL"/>
        </w:rPr>
        <w:lastRenderedPageBreak/>
        <w:t xml:space="preserve">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lub stanu budynku odbiegających w sposób istotny od przyjętych w dokumentacji projektowej, w szczególności napotkania niezinwentaryzowanych lub błędnie zinwentaryzowanych sieci, instalacji lub innych obiektów budowlanych, 4) wystąpienia konieczności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5) sytuacji, w której wykonanie pełnego zakresu robót nie będzie konieczne (możliwość ograniczenia zakresu rzeczowego przedmiotu umowy) w sytuacji gdy wykonanie danych robót będzie zbędne do prawidłowego tj. zgodnego z zasadami wiedzy technicznej i obowiązującymi na dzień odbioru robót przepisami wykonania przedmiotu umowy. 4. W przypadkach wskazanych w ustępie 3 pkt 1-4 wykonawca będzie miał prawo do wystąpienia o zwiększenie wysokości wynagrodzenia. 5. 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a) uzasadnienie konieczności dokonania zmian, w szczególności ze wskazaniem stosownych zapisów umowy lub ustawy </w:t>
      </w:r>
      <w:proofErr w:type="spellStart"/>
      <w:r w:rsidRPr="000F1CD2">
        <w:rPr>
          <w:rFonts w:ascii="Times New Roman" w:eastAsia="Times New Roman" w:hAnsi="Times New Roman" w:cs="Times New Roman"/>
          <w:color w:val="000000"/>
          <w:sz w:val="27"/>
          <w:szCs w:val="27"/>
          <w:lang w:eastAsia="pl-PL"/>
        </w:rPr>
        <w:t>Pzp</w:t>
      </w:r>
      <w:proofErr w:type="spellEnd"/>
      <w:r w:rsidRPr="000F1CD2">
        <w:rPr>
          <w:rFonts w:ascii="Times New Roman" w:eastAsia="Times New Roman" w:hAnsi="Times New Roman" w:cs="Times New Roman"/>
          <w:color w:val="000000"/>
          <w:sz w:val="27"/>
          <w:szCs w:val="27"/>
          <w:lang w:eastAsia="pl-PL"/>
        </w:rPr>
        <w:t xml:space="preserve">, b) wykaz robót dodatkowych, zamiennych lub zaniechanych, c) </w:t>
      </w:r>
      <w:r w:rsidRPr="000F1CD2">
        <w:rPr>
          <w:rFonts w:ascii="Times New Roman" w:eastAsia="Times New Roman" w:hAnsi="Times New Roman" w:cs="Times New Roman"/>
          <w:color w:val="000000"/>
          <w:sz w:val="27"/>
          <w:szCs w:val="27"/>
          <w:lang w:eastAsia="pl-PL"/>
        </w:rPr>
        <w:lastRenderedPageBreak/>
        <w:t>propozycję wysokości zwiększenia (w przypadku robót dodatkowych lub zamiennych) lub zmniejszenia (w przypadku robót zaniechanych) wynagrodzenia wykonawcy, w oparciu o kosztorys przedstawiony przez wykonawcę, d) propozycję zmiany terminu realizacji umowy.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 INFORMACJE ADMINISTRACYJNE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IV.6.1) Sposób udostępniania informacji o charakterze poufnym </w:t>
      </w:r>
      <w:r w:rsidRPr="000F1CD2">
        <w:rPr>
          <w:rFonts w:ascii="Times New Roman" w:eastAsia="Times New Roman" w:hAnsi="Times New Roman" w:cs="Times New Roman"/>
          <w:i/>
          <w:iCs/>
          <w:color w:val="000000"/>
          <w:sz w:val="27"/>
          <w:szCs w:val="27"/>
          <w:lang w:eastAsia="pl-PL"/>
        </w:rPr>
        <w:t>(jeżeli dotyczy):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Środki służące ochronie informacji o charakterze poufnym</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F1CD2">
        <w:rPr>
          <w:rFonts w:ascii="Times New Roman" w:eastAsia="Times New Roman" w:hAnsi="Times New Roman" w:cs="Times New Roman"/>
          <w:color w:val="000000"/>
          <w:sz w:val="27"/>
          <w:szCs w:val="27"/>
          <w:lang w:eastAsia="pl-PL"/>
        </w:rPr>
        <w:br/>
        <w:t>Data: 2019-10-04, godzina: 09:00,</w:t>
      </w:r>
      <w:r w:rsidRPr="000F1CD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F1CD2">
        <w:rPr>
          <w:rFonts w:ascii="Times New Roman" w:eastAsia="Times New Roman" w:hAnsi="Times New Roman" w:cs="Times New Roman"/>
          <w:color w:val="000000"/>
          <w:sz w:val="27"/>
          <w:szCs w:val="27"/>
          <w:lang w:eastAsia="pl-PL"/>
        </w:rPr>
        <w:br/>
        <w:t>Nie</w:t>
      </w:r>
      <w:r w:rsidRPr="000F1CD2">
        <w:rPr>
          <w:rFonts w:ascii="Times New Roman" w:eastAsia="Times New Roman" w:hAnsi="Times New Roman" w:cs="Times New Roman"/>
          <w:color w:val="000000"/>
          <w:sz w:val="27"/>
          <w:szCs w:val="27"/>
          <w:lang w:eastAsia="pl-PL"/>
        </w:rPr>
        <w:br/>
        <w:t>Wskazać powody:</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F1CD2">
        <w:rPr>
          <w:rFonts w:ascii="Times New Roman" w:eastAsia="Times New Roman" w:hAnsi="Times New Roman" w:cs="Times New Roman"/>
          <w:color w:val="000000"/>
          <w:sz w:val="27"/>
          <w:szCs w:val="27"/>
          <w:lang w:eastAsia="pl-PL"/>
        </w:rPr>
        <w:br/>
        <w:t>&gt;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IV.6.3) Termin związania ofertą: </w:t>
      </w:r>
      <w:r w:rsidRPr="000F1CD2">
        <w:rPr>
          <w:rFonts w:ascii="Times New Roman" w:eastAsia="Times New Roman" w:hAnsi="Times New Roman" w:cs="Times New Roman"/>
          <w:color w:val="000000"/>
          <w:sz w:val="27"/>
          <w:szCs w:val="27"/>
          <w:lang w:eastAsia="pl-PL"/>
        </w:rPr>
        <w:t>do: okres w dniach: 30 (od ostatecznego terminu składania ofert)</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1CD2">
        <w:rPr>
          <w:rFonts w:ascii="Times New Roman" w:eastAsia="Times New Roman" w:hAnsi="Times New Roman" w:cs="Times New Roman"/>
          <w:color w:val="000000"/>
          <w:sz w:val="27"/>
          <w:szCs w:val="27"/>
          <w:lang w:eastAsia="pl-PL"/>
        </w:rPr>
        <w:t> Nie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0F1CD2">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0F1CD2">
        <w:rPr>
          <w:rFonts w:ascii="Times New Roman" w:eastAsia="Times New Roman" w:hAnsi="Times New Roman" w:cs="Times New Roman"/>
          <w:color w:val="000000"/>
          <w:sz w:val="27"/>
          <w:szCs w:val="27"/>
          <w:lang w:eastAsia="pl-PL"/>
        </w:rPr>
        <w:t> Nie</w:t>
      </w:r>
      <w:r w:rsidRPr="000F1CD2">
        <w:rPr>
          <w:rFonts w:ascii="Times New Roman" w:eastAsia="Times New Roman" w:hAnsi="Times New Roman" w:cs="Times New Roman"/>
          <w:color w:val="000000"/>
          <w:sz w:val="27"/>
          <w:szCs w:val="27"/>
          <w:lang w:eastAsia="pl-PL"/>
        </w:rPr>
        <w:br/>
      </w:r>
      <w:r w:rsidRPr="000F1CD2">
        <w:rPr>
          <w:rFonts w:ascii="Times New Roman" w:eastAsia="Times New Roman" w:hAnsi="Times New Roman" w:cs="Times New Roman"/>
          <w:b/>
          <w:bCs/>
          <w:color w:val="000000"/>
          <w:sz w:val="27"/>
          <w:szCs w:val="27"/>
          <w:lang w:eastAsia="pl-PL"/>
        </w:rPr>
        <w:t>IV.6.6) Informacje dodatkowe:</w:t>
      </w:r>
      <w:r w:rsidRPr="000F1CD2">
        <w:rPr>
          <w:rFonts w:ascii="Times New Roman" w:eastAsia="Times New Roman" w:hAnsi="Times New Roman" w:cs="Times New Roman"/>
          <w:color w:val="000000"/>
          <w:sz w:val="27"/>
          <w:szCs w:val="27"/>
          <w:lang w:eastAsia="pl-PL"/>
        </w:rPr>
        <w:br/>
      </w:r>
    </w:p>
    <w:p w:rsidR="000F1CD2" w:rsidRPr="000F1CD2" w:rsidRDefault="000F1CD2" w:rsidP="000F1CD2">
      <w:pPr>
        <w:spacing w:after="0" w:line="450" w:lineRule="atLeast"/>
        <w:jc w:val="center"/>
        <w:rPr>
          <w:rFonts w:ascii="Times New Roman" w:eastAsia="Times New Roman" w:hAnsi="Times New Roman" w:cs="Times New Roman"/>
          <w:b/>
          <w:bCs/>
          <w:color w:val="000000"/>
          <w:sz w:val="36"/>
          <w:szCs w:val="36"/>
          <w:lang w:eastAsia="pl-PL"/>
        </w:rPr>
      </w:pPr>
      <w:r w:rsidRPr="000F1CD2">
        <w:rPr>
          <w:rFonts w:ascii="Times New Roman" w:eastAsia="Times New Roman" w:hAnsi="Times New Roman" w:cs="Times New Roman"/>
          <w:b/>
          <w:bCs/>
          <w:color w:val="000000"/>
          <w:sz w:val="36"/>
          <w:szCs w:val="36"/>
          <w:u w:val="single"/>
          <w:lang w:eastAsia="pl-PL"/>
        </w:rPr>
        <w:t>ZAŁĄCZNIK I - INFORMACJE DOTYCZĄCE OFERT CZĘŚCIOWYCH</w:t>
      </w: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p>
    <w:p w:rsidR="000F1CD2" w:rsidRPr="000F1CD2" w:rsidRDefault="000F1CD2" w:rsidP="000F1CD2">
      <w:pPr>
        <w:spacing w:after="0" w:line="450" w:lineRule="atLeast"/>
        <w:rPr>
          <w:rFonts w:ascii="Times New Roman" w:eastAsia="Times New Roman" w:hAnsi="Times New Roman" w:cs="Times New Roman"/>
          <w:color w:val="000000"/>
          <w:sz w:val="27"/>
          <w:szCs w:val="27"/>
          <w:lang w:eastAsia="pl-PL"/>
        </w:rPr>
      </w:pPr>
    </w:p>
    <w:p w:rsidR="000F1CD2" w:rsidRPr="000F1CD2" w:rsidRDefault="000F1CD2" w:rsidP="000F1CD2">
      <w:pPr>
        <w:spacing w:after="270" w:line="450" w:lineRule="atLeast"/>
        <w:rPr>
          <w:rFonts w:ascii="Times New Roman" w:eastAsia="Times New Roman" w:hAnsi="Times New Roman" w:cs="Times New Roman"/>
          <w:color w:val="000000"/>
          <w:sz w:val="27"/>
          <w:szCs w:val="27"/>
          <w:lang w:eastAsia="pl-PL"/>
        </w:rPr>
      </w:pPr>
    </w:p>
    <w:p w:rsidR="000F1CD2" w:rsidRPr="000F1CD2" w:rsidRDefault="000F1CD2" w:rsidP="000F1CD2">
      <w:pPr>
        <w:spacing w:after="0" w:line="240" w:lineRule="auto"/>
        <w:rPr>
          <w:rFonts w:ascii="Times New Roman" w:eastAsia="Times New Roman" w:hAnsi="Times New Roman" w:cs="Times New Roman"/>
          <w:sz w:val="24"/>
          <w:szCs w:val="24"/>
          <w:lang w:eastAsia="pl-PL"/>
        </w:rPr>
      </w:pPr>
      <w:r w:rsidRPr="000F1CD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F1CD2" w:rsidRPr="000F1CD2" w:rsidTr="000F1CD2">
        <w:trPr>
          <w:tblCellSpacing w:w="15" w:type="dxa"/>
        </w:trPr>
        <w:tc>
          <w:tcPr>
            <w:tcW w:w="0" w:type="auto"/>
            <w:vAlign w:val="center"/>
            <w:hideMark/>
          </w:tcPr>
          <w:p w:rsidR="000F1CD2" w:rsidRPr="000F1CD2" w:rsidRDefault="000F1CD2" w:rsidP="000F1CD2">
            <w:pPr>
              <w:spacing w:after="0" w:line="240" w:lineRule="auto"/>
              <w:rPr>
                <w:rFonts w:ascii="Times New Roman" w:eastAsia="Times New Roman" w:hAnsi="Times New Roman" w:cs="Times New Roman"/>
                <w:color w:val="000000"/>
                <w:sz w:val="27"/>
                <w:szCs w:val="27"/>
                <w:lang w:eastAsia="pl-PL"/>
              </w:rPr>
            </w:pPr>
            <w:r w:rsidRPr="000F1CD2">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A13FE1" w:rsidRDefault="00A13FE1">
      <w:bookmarkStart w:id="0" w:name="_GoBack"/>
      <w:bookmarkEnd w:id="0"/>
    </w:p>
    <w:sectPr w:rsidR="00A13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1"/>
    <w:rsid w:val="000F1CD2"/>
    <w:rsid w:val="001565D1"/>
    <w:rsid w:val="00A13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4721-151D-4CFA-928B-8E554BD3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2979">
      <w:bodyDiv w:val="1"/>
      <w:marLeft w:val="0"/>
      <w:marRight w:val="0"/>
      <w:marTop w:val="0"/>
      <w:marBottom w:val="0"/>
      <w:divBdr>
        <w:top w:val="none" w:sz="0" w:space="0" w:color="auto"/>
        <w:left w:val="none" w:sz="0" w:space="0" w:color="auto"/>
        <w:bottom w:val="none" w:sz="0" w:space="0" w:color="auto"/>
        <w:right w:val="none" w:sz="0" w:space="0" w:color="auto"/>
      </w:divBdr>
      <w:divsChild>
        <w:div w:id="537010269">
          <w:marLeft w:val="0"/>
          <w:marRight w:val="0"/>
          <w:marTop w:val="0"/>
          <w:marBottom w:val="0"/>
          <w:divBdr>
            <w:top w:val="none" w:sz="0" w:space="0" w:color="auto"/>
            <w:left w:val="none" w:sz="0" w:space="0" w:color="auto"/>
            <w:bottom w:val="none" w:sz="0" w:space="0" w:color="auto"/>
            <w:right w:val="none" w:sz="0" w:space="0" w:color="auto"/>
          </w:divBdr>
          <w:divsChild>
            <w:div w:id="252714170">
              <w:marLeft w:val="0"/>
              <w:marRight w:val="0"/>
              <w:marTop w:val="0"/>
              <w:marBottom w:val="0"/>
              <w:divBdr>
                <w:top w:val="none" w:sz="0" w:space="0" w:color="auto"/>
                <w:left w:val="none" w:sz="0" w:space="0" w:color="auto"/>
                <w:bottom w:val="none" w:sz="0" w:space="0" w:color="auto"/>
                <w:right w:val="none" w:sz="0" w:space="0" w:color="auto"/>
              </w:divBdr>
            </w:div>
            <w:div w:id="646126870">
              <w:marLeft w:val="0"/>
              <w:marRight w:val="0"/>
              <w:marTop w:val="0"/>
              <w:marBottom w:val="0"/>
              <w:divBdr>
                <w:top w:val="none" w:sz="0" w:space="0" w:color="auto"/>
                <w:left w:val="none" w:sz="0" w:space="0" w:color="auto"/>
                <w:bottom w:val="none" w:sz="0" w:space="0" w:color="auto"/>
                <w:right w:val="none" w:sz="0" w:space="0" w:color="auto"/>
              </w:divBdr>
            </w:div>
            <w:div w:id="689601273">
              <w:marLeft w:val="0"/>
              <w:marRight w:val="0"/>
              <w:marTop w:val="0"/>
              <w:marBottom w:val="0"/>
              <w:divBdr>
                <w:top w:val="none" w:sz="0" w:space="0" w:color="auto"/>
                <w:left w:val="none" w:sz="0" w:space="0" w:color="auto"/>
                <w:bottom w:val="none" w:sz="0" w:space="0" w:color="auto"/>
                <w:right w:val="none" w:sz="0" w:space="0" w:color="auto"/>
              </w:divBdr>
              <w:divsChild>
                <w:div w:id="1387991696">
                  <w:marLeft w:val="0"/>
                  <w:marRight w:val="0"/>
                  <w:marTop w:val="0"/>
                  <w:marBottom w:val="0"/>
                  <w:divBdr>
                    <w:top w:val="none" w:sz="0" w:space="0" w:color="auto"/>
                    <w:left w:val="none" w:sz="0" w:space="0" w:color="auto"/>
                    <w:bottom w:val="none" w:sz="0" w:space="0" w:color="auto"/>
                    <w:right w:val="none" w:sz="0" w:space="0" w:color="auto"/>
                  </w:divBdr>
                </w:div>
              </w:divsChild>
            </w:div>
            <w:div w:id="509369164">
              <w:marLeft w:val="0"/>
              <w:marRight w:val="0"/>
              <w:marTop w:val="0"/>
              <w:marBottom w:val="0"/>
              <w:divBdr>
                <w:top w:val="none" w:sz="0" w:space="0" w:color="auto"/>
                <w:left w:val="none" w:sz="0" w:space="0" w:color="auto"/>
                <w:bottom w:val="none" w:sz="0" w:space="0" w:color="auto"/>
                <w:right w:val="none" w:sz="0" w:space="0" w:color="auto"/>
              </w:divBdr>
              <w:divsChild>
                <w:div w:id="1411654572">
                  <w:marLeft w:val="0"/>
                  <w:marRight w:val="0"/>
                  <w:marTop w:val="0"/>
                  <w:marBottom w:val="0"/>
                  <w:divBdr>
                    <w:top w:val="none" w:sz="0" w:space="0" w:color="auto"/>
                    <w:left w:val="none" w:sz="0" w:space="0" w:color="auto"/>
                    <w:bottom w:val="none" w:sz="0" w:space="0" w:color="auto"/>
                    <w:right w:val="none" w:sz="0" w:space="0" w:color="auto"/>
                  </w:divBdr>
                </w:div>
              </w:divsChild>
            </w:div>
            <w:div w:id="930746948">
              <w:marLeft w:val="0"/>
              <w:marRight w:val="0"/>
              <w:marTop w:val="0"/>
              <w:marBottom w:val="0"/>
              <w:divBdr>
                <w:top w:val="none" w:sz="0" w:space="0" w:color="auto"/>
                <w:left w:val="none" w:sz="0" w:space="0" w:color="auto"/>
                <w:bottom w:val="none" w:sz="0" w:space="0" w:color="auto"/>
                <w:right w:val="none" w:sz="0" w:space="0" w:color="auto"/>
              </w:divBdr>
              <w:divsChild>
                <w:div w:id="564997917">
                  <w:marLeft w:val="0"/>
                  <w:marRight w:val="0"/>
                  <w:marTop w:val="0"/>
                  <w:marBottom w:val="0"/>
                  <w:divBdr>
                    <w:top w:val="none" w:sz="0" w:space="0" w:color="auto"/>
                    <w:left w:val="none" w:sz="0" w:space="0" w:color="auto"/>
                    <w:bottom w:val="none" w:sz="0" w:space="0" w:color="auto"/>
                    <w:right w:val="none" w:sz="0" w:space="0" w:color="auto"/>
                  </w:divBdr>
                </w:div>
                <w:div w:id="1993173693">
                  <w:marLeft w:val="0"/>
                  <w:marRight w:val="0"/>
                  <w:marTop w:val="0"/>
                  <w:marBottom w:val="0"/>
                  <w:divBdr>
                    <w:top w:val="none" w:sz="0" w:space="0" w:color="auto"/>
                    <w:left w:val="none" w:sz="0" w:space="0" w:color="auto"/>
                    <w:bottom w:val="none" w:sz="0" w:space="0" w:color="auto"/>
                    <w:right w:val="none" w:sz="0" w:space="0" w:color="auto"/>
                  </w:divBdr>
                </w:div>
                <w:div w:id="2138519981">
                  <w:marLeft w:val="0"/>
                  <w:marRight w:val="0"/>
                  <w:marTop w:val="0"/>
                  <w:marBottom w:val="0"/>
                  <w:divBdr>
                    <w:top w:val="none" w:sz="0" w:space="0" w:color="auto"/>
                    <w:left w:val="none" w:sz="0" w:space="0" w:color="auto"/>
                    <w:bottom w:val="none" w:sz="0" w:space="0" w:color="auto"/>
                    <w:right w:val="none" w:sz="0" w:space="0" w:color="auto"/>
                  </w:divBdr>
                </w:div>
                <w:div w:id="1148016664">
                  <w:marLeft w:val="0"/>
                  <w:marRight w:val="0"/>
                  <w:marTop w:val="0"/>
                  <w:marBottom w:val="0"/>
                  <w:divBdr>
                    <w:top w:val="none" w:sz="0" w:space="0" w:color="auto"/>
                    <w:left w:val="none" w:sz="0" w:space="0" w:color="auto"/>
                    <w:bottom w:val="none" w:sz="0" w:space="0" w:color="auto"/>
                    <w:right w:val="none" w:sz="0" w:space="0" w:color="auto"/>
                  </w:divBdr>
                </w:div>
              </w:divsChild>
            </w:div>
            <w:div w:id="381100551">
              <w:marLeft w:val="0"/>
              <w:marRight w:val="0"/>
              <w:marTop w:val="0"/>
              <w:marBottom w:val="0"/>
              <w:divBdr>
                <w:top w:val="none" w:sz="0" w:space="0" w:color="auto"/>
                <w:left w:val="none" w:sz="0" w:space="0" w:color="auto"/>
                <w:bottom w:val="none" w:sz="0" w:space="0" w:color="auto"/>
                <w:right w:val="none" w:sz="0" w:space="0" w:color="auto"/>
              </w:divBdr>
              <w:divsChild>
                <w:div w:id="936861900">
                  <w:marLeft w:val="0"/>
                  <w:marRight w:val="0"/>
                  <w:marTop w:val="0"/>
                  <w:marBottom w:val="0"/>
                  <w:divBdr>
                    <w:top w:val="none" w:sz="0" w:space="0" w:color="auto"/>
                    <w:left w:val="none" w:sz="0" w:space="0" w:color="auto"/>
                    <w:bottom w:val="none" w:sz="0" w:space="0" w:color="auto"/>
                    <w:right w:val="none" w:sz="0" w:space="0" w:color="auto"/>
                  </w:divBdr>
                </w:div>
                <w:div w:id="186256923">
                  <w:marLeft w:val="0"/>
                  <w:marRight w:val="0"/>
                  <w:marTop w:val="0"/>
                  <w:marBottom w:val="0"/>
                  <w:divBdr>
                    <w:top w:val="none" w:sz="0" w:space="0" w:color="auto"/>
                    <w:left w:val="none" w:sz="0" w:space="0" w:color="auto"/>
                    <w:bottom w:val="none" w:sz="0" w:space="0" w:color="auto"/>
                    <w:right w:val="none" w:sz="0" w:space="0" w:color="auto"/>
                  </w:divBdr>
                </w:div>
                <w:div w:id="895623868">
                  <w:marLeft w:val="0"/>
                  <w:marRight w:val="0"/>
                  <w:marTop w:val="0"/>
                  <w:marBottom w:val="0"/>
                  <w:divBdr>
                    <w:top w:val="none" w:sz="0" w:space="0" w:color="auto"/>
                    <w:left w:val="none" w:sz="0" w:space="0" w:color="auto"/>
                    <w:bottom w:val="none" w:sz="0" w:space="0" w:color="auto"/>
                    <w:right w:val="none" w:sz="0" w:space="0" w:color="auto"/>
                  </w:divBdr>
                </w:div>
                <w:div w:id="642738755">
                  <w:marLeft w:val="0"/>
                  <w:marRight w:val="0"/>
                  <w:marTop w:val="0"/>
                  <w:marBottom w:val="0"/>
                  <w:divBdr>
                    <w:top w:val="none" w:sz="0" w:space="0" w:color="auto"/>
                    <w:left w:val="none" w:sz="0" w:space="0" w:color="auto"/>
                    <w:bottom w:val="none" w:sz="0" w:space="0" w:color="auto"/>
                    <w:right w:val="none" w:sz="0" w:space="0" w:color="auto"/>
                  </w:divBdr>
                </w:div>
                <w:div w:id="941498641">
                  <w:marLeft w:val="0"/>
                  <w:marRight w:val="0"/>
                  <w:marTop w:val="0"/>
                  <w:marBottom w:val="0"/>
                  <w:divBdr>
                    <w:top w:val="none" w:sz="0" w:space="0" w:color="auto"/>
                    <w:left w:val="none" w:sz="0" w:space="0" w:color="auto"/>
                    <w:bottom w:val="none" w:sz="0" w:space="0" w:color="auto"/>
                    <w:right w:val="none" w:sz="0" w:space="0" w:color="auto"/>
                  </w:divBdr>
                </w:div>
                <w:div w:id="145099418">
                  <w:marLeft w:val="0"/>
                  <w:marRight w:val="0"/>
                  <w:marTop w:val="0"/>
                  <w:marBottom w:val="0"/>
                  <w:divBdr>
                    <w:top w:val="none" w:sz="0" w:space="0" w:color="auto"/>
                    <w:left w:val="none" w:sz="0" w:space="0" w:color="auto"/>
                    <w:bottom w:val="none" w:sz="0" w:space="0" w:color="auto"/>
                    <w:right w:val="none" w:sz="0" w:space="0" w:color="auto"/>
                  </w:divBdr>
                </w:div>
                <w:div w:id="1116947758">
                  <w:marLeft w:val="0"/>
                  <w:marRight w:val="0"/>
                  <w:marTop w:val="0"/>
                  <w:marBottom w:val="0"/>
                  <w:divBdr>
                    <w:top w:val="none" w:sz="0" w:space="0" w:color="auto"/>
                    <w:left w:val="none" w:sz="0" w:space="0" w:color="auto"/>
                    <w:bottom w:val="none" w:sz="0" w:space="0" w:color="auto"/>
                    <w:right w:val="none" w:sz="0" w:space="0" w:color="auto"/>
                  </w:divBdr>
                </w:div>
              </w:divsChild>
            </w:div>
            <w:div w:id="1534877510">
              <w:marLeft w:val="0"/>
              <w:marRight w:val="0"/>
              <w:marTop w:val="0"/>
              <w:marBottom w:val="0"/>
              <w:divBdr>
                <w:top w:val="none" w:sz="0" w:space="0" w:color="auto"/>
                <w:left w:val="none" w:sz="0" w:space="0" w:color="auto"/>
                <w:bottom w:val="none" w:sz="0" w:space="0" w:color="auto"/>
                <w:right w:val="none" w:sz="0" w:space="0" w:color="auto"/>
              </w:divBdr>
              <w:divsChild>
                <w:div w:id="1957906691">
                  <w:marLeft w:val="0"/>
                  <w:marRight w:val="0"/>
                  <w:marTop w:val="0"/>
                  <w:marBottom w:val="0"/>
                  <w:divBdr>
                    <w:top w:val="none" w:sz="0" w:space="0" w:color="auto"/>
                    <w:left w:val="none" w:sz="0" w:space="0" w:color="auto"/>
                    <w:bottom w:val="none" w:sz="0" w:space="0" w:color="auto"/>
                    <w:right w:val="none" w:sz="0" w:space="0" w:color="auto"/>
                  </w:divBdr>
                </w:div>
                <w:div w:id="1768844324">
                  <w:marLeft w:val="0"/>
                  <w:marRight w:val="0"/>
                  <w:marTop w:val="0"/>
                  <w:marBottom w:val="0"/>
                  <w:divBdr>
                    <w:top w:val="none" w:sz="0" w:space="0" w:color="auto"/>
                    <w:left w:val="none" w:sz="0" w:space="0" w:color="auto"/>
                    <w:bottom w:val="none" w:sz="0" w:space="0" w:color="auto"/>
                    <w:right w:val="none" w:sz="0" w:space="0" w:color="auto"/>
                  </w:divBdr>
                </w:div>
              </w:divsChild>
            </w:div>
            <w:div w:id="1621574149">
              <w:marLeft w:val="0"/>
              <w:marRight w:val="0"/>
              <w:marTop w:val="0"/>
              <w:marBottom w:val="0"/>
              <w:divBdr>
                <w:top w:val="none" w:sz="0" w:space="0" w:color="auto"/>
                <w:left w:val="none" w:sz="0" w:space="0" w:color="auto"/>
                <w:bottom w:val="none" w:sz="0" w:space="0" w:color="auto"/>
                <w:right w:val="none" w:sz="0" w:space="0" w:color="auto"/>
              </w:divBdr>
              <w:divsChild>
                <w:div w:id="686954057">
                  <w:marLeft w:val="0"/>
                  <w:marRight w:val="0"/>
                  <w:marTop w:val="0"/>
                  <w:marBottom w:val="0"/>
                  <w:divBdr>
                    <w:top w:val="none" w:sz="0" w:space="0" w:color="auto"/>
                    <w:left w:val="none" w:sz="0" w:space="0" w:color="auto"/>
                    <w:bottom w:val="none" w:sz="0" w:space="0" w:color="auto"/>
                    <w:right w:val="none" w:sz="0" w:space="0" w:color="auto"/>
                  </w:divBdr>
                </w:div>
                <w:div w:id="65997052">
                  <w:marLeft w:val="0"/>
                  <w:marRight w:val="0"/>
                  <w:marTop w:val="0"/>
                  <w:marBottom w:val="0"/>
                  <w:divBdr>
                    <w:top w:val="none" w:sz="0" w:space="0" w:color="auto"/>
                    <w:left w:val="none" w:sz="0" w:space="0" w:color="auto"/>
                    <w:bottom w:val="none" w:sz="0" w:space="0" w:color="auto"/>
                    <w:right w:val="none" w:sz="0" w:space="0" w:color="auto"/>
                  </w:divBdr>
                </w:div>
                <w:div w:id="910426712">
                  <w:marLeft w:val="0"/>
                  <w:marRight w:val="0"/>
                  <w:marTop w:val="0"/>
                  <w:marBottom w:val="0"/>
                  <w:divBdr>
                    <w:top w:val="none" w:sz="0" w:space="0" w:color="auto"/>
                    <w:left w:val="none" w:sz="0" w:space="0" w:color="auto"/>
                    <w:bottom w:val="none" w:sz="0" w:space="0" w:color="auto"/>
                    <w:right w:val="none" w:sz="0" w:space="0" w:color="auto"/>
                  </w:divBdr>
                </w:div>
                <w:div w:id="1760561572">
                  <w:marLeft w:val="0"/>
                  <w:marRight w:val="0"/>
                  <w:marTop w:val="0"/>
                  <w:marBottom w:val="0"/>
                  <w:divBdr>
                    <w:top w:val="none" w:sz="0" w:space="0" w:color="auto"/>
                    <w:left w:val="none" w:sz="0" w:space="0" w:color="auto"/>
                    <w:bottom w:val="none" w:sz="0" w:space="0" w:color="auto"/>
                    <w:right w:val="none" w:sz="0" w:space="0" w:color="auto"/>
                  </w:divBdr>
                </w:div>
                <w:div w:id="1801877414">
                  <w:marLeft w:val="0"/>
                  <w:marRight w:val="0"/>
                  <w:marTop w:val="0"/>
                  <w:marBottom w:val="0"/>
                  <w:divBdr>
                    <w:top w:val="none" w:sz="0" w:space="0" w:color="auto"/>
                    <w:left w:val="none" w:sz="0" w:space="0" w:color="auto"/>
                    <w:bottom w:val="none" w:sz="0" w:space="0" w:color="auto"/>
                    <w:right w:val="none" w:sz="0" w:space="0" w:color="auto"/>
                  </w:divBdr>
                </w:div>
                <w:div w:id="1182889678">
                  <w:marLeft w:val="0"/>
                  <w:marRight w:val="0"/>
                  <w:marTop w:val="0"/>
                  <w:marBottom w:val="0"/>
                  <w:divBdr>
                    <w:top w:val="none" w:sz="0" w:space="0" w:color="auto"/>
                    <w:left w:val="none" w:sz="0" w:space="0" w:color="auto"/>
                    <w:bottom w:val="none" w:sz="0" w:space="0" w:color="auto"/>
                    <w:right w:val="none" w:sz="0" w:space="0" w:color="auto"/>
                  </w:divBdr>
                </w:div>
              </w:divsChild>
            </w:div>
            <w:div w:id="918323016">
              <w:marLeft w:val="0"/>
              <w:marRight w:val="0"/>
              <w:marTop w:val="0"/>
              <w:marBottom w:val="0"/>
              <w:divBdr>
                <w:top w:val="none" w:sz="0" w:space="0" w:color="auto"/>
                <w:left w:val="none" w:sz="0" w:space="0" w:color="auto"/>
                <w:bottom w:val="none" w:sz="0" w:space="0" w:color="auto"/>
                <w:right w:val="none" w:sz="0" w:space="0" w:color="auto"/>
              </w:divBdr>
              <w:divsChild>
                <w:div w:id="1238444943">
                  <w:marLeft w:val="0"/>
                  <w:marRight w:val="0"/>
                  <w:marTop w:val="0"/>
                  <w:marBottom w:val="0"/>
                  <w:divBdr>
                    <w:top w:val="none" w:sz="0" w:space="0" w:color="auto"/>
                    <w:left w:val="none" w:sz="0" w:space="0" w:color="auto"/>
                    <w:bottom w:val="none" w:sz="0" w:space="0" w:color="auto"/>
                    <w:right w:val="none" w:sz="0" w:space="0" w:color="auto"/>
                  </w:divBdr>
                </w:div>
                <w:div w:id="341587426">
                  <w:marLeft w:val="0"/>
                  <w:marRight w:val="0"/>
                  <w:marTop w:val="0"/>
                  <w:marBottom w:val="0"/>
                  <w:divBdr>
                    <w:top w:val="none" w:sz="0" w:space="0" w:color="auto"/>
                    <w:left w:val="none" w:sz="0" w:space="0" w:color="auto"/>
                    <w:bottom w:val="none" w:sz="0" w:space="0" w:color="auto"/>
                    <w:right w:val="none" w:sz="0" w:space="0" w:color="auto"/>
                  </w:divBdr>
                </w:div>
                <w:div w:id="775448463">
                  <w:marLeft w:val="0"/>
                  <w:marRight w:val="0"/>
                  <w:marTop w:val="0"/>
                  <w:marBottom w:val="0"/>
                  <w:divBdr>
                    <w:top w:val="none" w:sz="0" w:space="0" w:color="auto"/>
                    <w:left w:val="none" w:sz="0" w:space="0" w:color="auto"/>
                    <w:bottom w:val="none" w:sz="0" w:space="0" w:color="auto"/>
                    <w:right w:val="none" w:sz="0" w:space="0" w:color="auto"/>
                  </w:divBdr>
                </w:div>
                <w:div w:id="53898746">
                  <w:marLeft w:val="0"/>
                  <w:marRight w:val="0"/>
                  <w:marTop w:val="0"/>
                  <w:marBottom w:val="0"/>
                  <w:divBdr>
                    <w:top w:val="none" w:sz="0" w:space="0" w:color="auto"/>
                    <w:left w:val="none" w:sz="0" w:space="0" w:color="auto"/>
                    <w:bottom w:val="none" w:sz="0" w:space="0" w:color="auto"/>
                    <w:right w:val="none" w:sz="0" w:space="0" w:color="auto"/>
                  </w:divBdr>
                </w:div>
                <w:div w:id="1252394468">
                  <w:marLeft w:val="0"/>
                  <w:marRight w:val="0"/>
                  <w:marTop w:val="0"/>
                  <w:marBottom w:val="0"/>
                  <w:divBdr>
                    <w:top w:val="none" w:sz="0" w:space="0" w:color="auto"/>
                    <w:left w:val="none" w:sz="0" w:space="0" w:color="auto"/>
                    <w:bottom w:val="none" w:sz="0" w:space="0" w:color="auto"/>
                    <w:right w:val="none" w:sz="0" w:space="0" w:color="auto"/>
                  </w:divBdr>
                </w:div>
                <w:div w:id="82924439">
                  <w:marLeft w:val="0"/>
                  <w:marRight w:val="0"/>
                  <w:marTop w:val="0"/>
                  <w:marBottom w:val="0"/>
                  <w:divBdr>
                    <w:top w:val="none" w:sz="0" w:space="0" w:color="auto"/>
                    <w:left w:val="none" w:sz="0" w:space="0" w:color="auto"/>
                    <w:bottom w:val="none" w:sz="0" w:space="0" w:color="auto"/>
                    <w:right w:val="none" w:sz="0" w:space="0" w:color="auto"/>
                  </w:divBdr>
                </w:div>
                <w:div w:id="1983774802">
                  <w:marLeft w:val="0"/>
                  <w:marRight w:val="0"/>
                  <w:marTop w:val="0"/>
                  <w:marBottom w:val="0"/>
                  <w:divBdr>
                    <w:top w:val="none" w:sz="0" w:space="0" w:color="auto"/>
                    <w:left w:val="none" w:sz="0" w:space="0" w:color="auto"/>
                    <w:bottom w:val="none" w:sz="0" w:space="0" w:color="auto"/>
                    <w:right w:val="none" w:sz="0" w:space="0" w:color="auto"/>
                  </w:divBdr>
                </w:div>
                <w:div w:id="810630413">
                  <w:marLeft w:val="0"/>
                  <w:marRight w:val="0"/>
                  <w:marTop w:val="0"/>
                  <w:marBottom w:val="0"/>
                  <w:divBdr>
                    <w:top w:val="none" w:sz="0" w:space="0" w:color="auto"/>
                    <w:left w:val="none" w:sz="0" w:space="0" w:color="auto"/>
                    <w:bottom w:val="none" w:sz="0" w:space="0" w:color="auto"/>
                    <w:right w:val="none" w:sz="0" w:space="0" w:color="auto"/>
                  </w:divBdr>
                </w:div>
              </w:divsChild>
            </w:div>
            <w:div w:id="1898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7521</Words>
  <Characters>45128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Grabowiecka Beata</dc:creator>
  <cp:keywords/>
  <dc:description/>
  <cp:lastModifiedBy>Grabowiecka Beata</cp:lastModifiedBy>
  <cp:revision>2</cp:revision>
  <dcterms:created xsi:type="dcterms:W3CDTF">2019-09-19T10:55:00Z</dcterms:created>
  <dcterms:modified xsi:type="dcterms:W3CDTF">2019-09-19T10:55:00Z</dcterms:modified>
</cp:coreProperties>
</file>