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D42ADE">
        <w:rPr>
          <w:rFonts w:ascii="Arial" w:hAnsi="Arial" w:cs="Arial"/>
          <w:color w:val="000000" w:themeColor="text1"/>
          <w:sz w:val="22"/>
          <w:szCs w:val="24"/>
        </w:rPr>
        <w:t>28</w:t>
      </w:r>
      <w:r w:rsidR="00201721">
        <w:rPr>
          <w:rFonts w:ascii="Arial" w:hAnsi="Arial" w:cs="Arial"/>
          <w:color w:val="000000" w:themeColor="text1"/>
          <w:sz w:val="22"/>
          <w:szCs w:val="24"/>
        </w:rPr>
        <w:t>.09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D42ADE"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Pr="004E4E12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Pr="009015BF">
        <w:rPr>
          <w:rFonts w:ascii="Arial" w:hAnsi="Arial" w:cs="Arial"/>
          <w:color w:val="000000"/>
          <w:sz w:val="22"/>
          <w:szCs w:val="24"/>
        </w:rPr>
        <w:t>j. Dz. U. z 2017 r. poz. 1579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D42ADE" w:rsidRDefault="00D42ADE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D42ADE">
        <w:rPr>
          <w:rFonts w:ascii="Arial" w:hAnsi="Arial" w:cs="Arial"/>
          <w:b/>
          <w:sz w:val="22"/>
          <w:szCs w:val="24"/>
        </w:rPr>
        <w:t>BUDOWĘ CHODNIKA W UL. PAWŁOWSKIEJ W PIOTRKOWIE TRYBUNALSKIM</w:t>
      </w:r>
    </w:p>
    <w:p w:rsidR="002C664A" w:rsidRPr="00201721" w:rsidRDefault="002C664A" w:rsidP="00201721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201721" w:rsidRDefault="00201721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1701"/>
        <w:gridCol w:w="1984"/>
      </w:tblGrid>
      <w:tr w:rsidR="00201721" w:rsidRPr="00445427" w:rsidTr="0038400C">
        <w:trPr>
          <w:trHeight w:val="9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  <w:r w:rsidR="00040ABF">
              <w:rPr>
                <w:rFonts w:ascii="Arial" w:hAnsi="Arial" w:cs="Arial"/>
                <w:b/>
              </w:rPr>
              <w:t xml:space="preserve">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1721" w:rsidRPr="00CE16DE" w:rsidRDefault="007D2A3E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rękojmi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</w:t>
            </w:r>
            <w:r w:rsidR="0038400C">
              <w:rPr>
                <w:rFonts w:ascii="Arial" w:hAnsi="Arial" w:cs="Arial"/>
                <w:b/>
              </w:rPr>
              <w:t>e zawodowe kierownika budowy (ilość kontraktów/zadań)</w:t>
            </w:r>
          </w:p>
        </w:tc>
      </w:tr>
      <w:tr w:rsidR="00201721" w:rsidRPr="000569ED" w:rsidTr="0038400C">
        <w:tc>
          <w:tcPr>
            <w:tcW w:w="425" w:type="dxa"/>
            <w:vAlign w:val="center"/>
          </w:tcPr>
          <w:p w:rsidR="00201721" w:rsidRPr="000569ED" w:rsidRDefault="00201721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7D2A3E" w:rsidRPr="00040ABF" w:rsidRDefault="007D2A3E" w:rsidP="007D2A3E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Robót Drogowych „PEUK” S. A.</w:t>
            </w:r>
          </w:p>
          <w:p w:rsidR="007D2A3E" w:rsidRPr="00040ABF" w:rsidRDefault="007D2A3E" w:rsidP="007D2A3E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Roosevelta 39</w:t>
            </w:r>
          </w:p>
          <w:p w:rsidR="00201721" w:rsidRPr="000569ED" w:rsidRDefault="007D2A3E" w:rsidP="0004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38400C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361.005,00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38400C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38400C" w:rsidP="0020172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</w:tr>
    </w:tbl>
    <w:p w:rsidR="00201721" w:rsidRDefault="00201721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D42ADE">
        <w:rPr>
          <w:rFonts w:ascii="Arial" w:hAnsi="Arial" w:cs="Arial"/>
          <w:b/>
          <w:sz w:val="22"/>
          <w:szCs w:val="24"/>
        </w:rPr>
        <w:t>331.000,00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Pr="004E4E12">
        <w:rPr>
          <w:rFonts w:ascii="Arial" w:hAnsi="Arial" w:cs="Arial"/>
          <w:sz w:val="22"/>
          <w:szCs w:val="24"/>
        </w:rPr>
        <w:t>Dz. U. z 2017 r., nr 1579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Pr="00C151DA">
        <w:rPr>
          <w:rFonts w:ascii="Arial" w:hAnsi="Arial" w:cs="Arial"/>
          <w:sz w:val="22"/>
          <w:szCs w:val="24"/>
        </w:rPr>
        <w:t xml:space="preserve">załącznik nr 3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2C664A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6F" w:rsidRDefault="0047516F" w:rsidP="00D27378">
      <w:r>
        <w:separator/>
      </w:r>
    </w:p>
  </w:endnote>
  <w:endnote w:type="continuationSeparator" w:id="0">
    <w:p w:rsidR="0047516F" w:rsidRDefault="0047516F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D42ADE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38400C">
          <w:rPr>
            <w:b/>
            <w:noProof/>
          </w:rPr>
          <w:t>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6F" w:rsidRDefault="0047516F" w:rsidP="00D27378">
      <w:r>
        <w:separator/>
      </w:r>
    </w:p>
  </w:footnote>
  <w:footnote w:type="continuationSeparator" w:id="0">
    <w:p w:rsidR="0047516F" w:rsidRDefault="0047516F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C59F2"/>
    <w:rsid w:val="000F3215"/>
    <w:rsid w:val="00117DF9"/>
    <w:rsid w:val="00154A72"/>
    <w:rsid w:val="0019042C"/>
    <w:rsid w:val="001B44F7"/>
    <w:rsid w:val="00201721"/>
    <w:rsid w:val="00236110"/>
    <w:rsid w:val="002C664A"/>
    <w:rsid w:val="002F3443"/>
    <w:rsid w:val="003343DD"/>
    <w:rsid w:val="00342614"/>
    <w:rsid w:val="00354EA0"/>
    <w:rsid w:val="00380D2D"/>
    <w:rsid w:val="0038400C"/>
    <w:rsid w:val="00386D9E"/>
    <w:rsid w:val="00387CF0"/>
    <w:rsid w:val="003B02F7"/>
    <w:rsid w:val="003B6EB3"/>
    <w:rsid w:val="00423587"/>
    <w:rsid w:val="004319B3"/>
    <w:rsid w:val="004413A6"/>
    <w:rsid w:val="004462DB"/>
    <w:rsid w:val="0047516F"/>
    <w:rsid w:val="0047665C"/>
    <w:rsid w:val="00477897"/>
    <w:rsid w:val="00504847"/>
    <w:rsid w:val="005137DB"/>
    <w:rsid w:val="00592F68"/>
    <w:rsid w:val="005F48E4"/>
    <w:rsid w:val="005F55F8"/>
    <w:rsid w:val="006579C3"/>
    <w:rsid w:val="00693BC3"/>
    <w:rsid w:val="006A447E"/>
    <w:rsid w:val="0070291F"/>
    <w:rsid w:val="007239D1"/>
    <w:rsid w:val="007915F6"/>
    <w:rsid w:val="007C781E"/>
    <w:rsid w:val="007D2A3E"/>
    <w:rsid w:val="007D43CC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F448E"/>
    <w:rsid w:val="00A657A9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D000FD"/>
    <w:rsid w:val="00D10389"/>
    <w:rsid w:val="00D27378"/>
    <w:rsid w:val="00D416DA"/>
    <w:rsid w:val="00D42ADE"/>
    <w:rsid w:val="00DA06D0"/>
    <w:rsid w:val="00E10D69"/>
    <w:rsid w:val="00E54034"/>
    <w:rsid w:val="00E705FB"/>
    <w:rsid w:val="00E7499F"/>
    <w:rsid w:val="00EA021D"/>
    <w:rsid w:val="00F23980"/>
    <w:rsid w:val="00F36633"/>
    <w:rsid w:val="00F9107C"/>
    <w:rsid w:val="00FA3748"/>
    <w:rsid w:val="00FB0A9B"/>
    <w:rsid w:val="00FB3003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2018-09-28T08:07:00Z</cp:lastPrinted>
  <dcterms:created xsi:type="dcterms:W3CDTF">2018-09-28T10:15:00Z</dcterms:created>
  <dcterms:modified xsi:type="dcterms:W3CDTF">2018-09-28T10:15:00Z</dcterms:modified>
</cp:coreProperties>
</file>