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12" w:rsidRPr="00F54812" w:rsidRDefault="00F54812" w:rsidP="00F54812">
      <w:pPr>
        <w:rPr>
          <w:rFonts w:cs="Arial"/>
          <w:b/>
          <w:szCs w:val="22"/>
        </w:rPr>
      </w:pPr>
      <w:bookmarkStart w:id="0" w:name="_GoBack"/>
      <w:bookmarkEnd w:id="0"/>
      <w:r w:rsidRPr="00F54812">
        <w:rPr>
          <w:rFonts w:cs="Arial"/>
          <w:b/>
          <w:szCs w:val="22"/>
        </w:rPr>
        <w:t>Miasto Piotrków Trybunalski</w:t>
      </w:r>
    </w:p>
    <w:p w:rsidR="00F54812" w:rsidRPr="00F54812" w:rsidRDefault="00F54812" w:rsidP="00F54812">
      <w:pPr>
        <w:rPr>
          <w:rFonts w:cs="Arial"/>
          <w:b/>
          <w:szCs w:val="22"/>
        </w:rPr>
      </w:pPr>
      <w:r w:rsidRPr="00F54812">
        <w:rPr>
          <w:rFonts w:cs="Arial"/>
          <w:b/>
          <w:szCs w:val="22"/>
        </w:rPr>
        <w:t xml:space="preserve">Pasaż Karola Rudowskiego 10 </w:t>
      </w:r>
    </w:p>
    <w:p w:rsidR="00F54812" w:rsidRPr="00F54812" w:rsidRDefault="00F54812" w:rsidP="00F54812">
      <w:pPr>
        <w:rPr>
          <w:rFonts w:cs="Arial"/>
          <w:szCs w:val="22"/>
        </w:rPr>
      </w:pPr>
      <w:r w:rsidRPr="00F54812">
        <w:rPr>
          <w:rFonts w:cs="Arial"/>
          <w:b/>
          <w:szCs w:val="22"/>
        </w:rPr>
        <w:t>97-300 Piotrków Trybunalski</w:t>
      </w:r>
      <w:r w:rsidRPr="00F54812">
        <w:rPr>
          <w:rFonts w:cs="Arial"/>
          <w:szCs w:val="22"/>
        </w:rPr>
        <w:t xml:space="preserve"> </w:t>
      </w:r>
    </w:p>
    <w:p w:rsidR="00F54812" w:rsidRPr="00F54812" w:rsidRDefault="00F54812" w:rsidP="00F54812">
      <w:pPr>
        <w:rPr>
          <w:rFonts w:cs="Arial"/>
          <w:szCs w:val="22"/>
        </w:rPr>
      </w:pPr>
    </w:p>
    <w:p w:rsidR="00F54812" w:rsidRPr="00F54812" w:rsidRDefault="00F54812" w:rsidP="00F54812">
      <w:pPr>
        <w:rPr>
          <w:rFonts w:cs="Arial"/>
          <w:szCs w:val="22"/>
        </w:rPr>
      </w:pPr>
    </w:p>
    <w:p w:rsidR="00F54812" w:rsidRPr="00F54812" w:rsidRDefault="00F54812" w:rsidP="00F54812">
      <w:pPr>
        <w:rPr>
          <w:rFonts w:cs="Arial"/>
          <w:szCs w:val="22"/>
        </w:rPr>
      </w:pPr>
    </w:p>
    <w:p w:rsidR="00F54812" w:rsidRPr="00F54812" w:rsidRDefault="00F54812" w:rsidP="00F54812">
      <w:pPr>
        <w:rPr>
          <w:rFonts w:cs="Arial"/>
          <w:szCs w:val="22"/>
        </w:rPr>
      </w:pPr>
      <w:r w:rsidRPr="00F54812">
        <w:rPr>
          <w:rFonts w:cs="Arial"/>
          <w:b/>
          <w:szCs w:val="22"/>
        </w:rPr>
        <w:t>SPZ.271.21.2018</w:t>
      </w:r>
    </w:p>
    <w:p w:rsidR="00F54812" w:rsidRPr="00F54812" w:rsidRDefault="00F54812" w:rsidP="00F54812">
      <w:pPr>
        <w:rPr>
          <w:rFonts w:cs="Arial"/>
          <w:sz w:val="22"/>
          <w:szCs w:val="22"/>
        </w:rPr>
      </w:pPr>
    </w:p>
    <w:p w:rsidR="00F54812" w:rsidRPr="00F54812" w:rsidRDefault="00F54812" w:rsidP="00F54812">
      <w:pPr>
        <w:rPr>
          <w:rFonts w:cs="Arial"/>
          <w:sz w:val="22"/>
          <w:szCs w:val="22"/>
        </w:rPr>
      </w:pPr>
    </w:p>
    <w:p w:rsidR="00F54812" w:rsidRPr="00F54812" w:rsidRDefault="00F54812" w:rsidP="00F54812">
      <w:pPr>
        <w:rPr>
          <w:rFonts w:cs="Arial"/>
          <w:sz w:val="22"/>
          <w:szCs w:val="22"/>
        </w:rPr>
      </w:pPr>
    </w:p>
    <w:p w:rsidR="00F54812" w:rsidRPr="00F54812" w:rsidRDefault="00F54812" w:rsidP="00F54812">
      <w:pPr>
        <w:jc w:val="center"/>
        <w:rPr>
          <w:rFonts w:cs="Arial"/>
          <w:b/>
        </w:rPr>
      </w:pPr>
      <w:r w:rsidRPr="00F54812">
        <w:rPr>
          <w:rFonts w:cs="Arial"/>
          <w:b/>
        </w:rPr>
        <w:t>Specyfikacja Istotnych Warunków Zamówienia</w:t>
      </w:r>
    </w:p>
    <w:p w:rsidR="00F54812" w:rsidRPr="00F54812" w:rsidRDefault="00F54812" w:rsidP="00F54812">
      <w:pPr>
        <w:jc w:val="center"/>
        <w:rPr>
          <w:rFonts w:cs="Arial"/>
          <w:b/>
        </w:rPr>
      </w:pPr>
      <w:r w:rsidRPr="00F54812">
        <w:rPr>
          <w:rFonts w:cs="Arial"/>
          <w:b/>
        </w:rPr>
        <w:t>(SIWZ)</w:t>
      </w:r>
    </w:p>
    <w:p w:rsidR="00F54812" w:rsidRPr="00F54812" w:rsidRDefault="00F54812" w:rsidP="00F54812">
      <w:pPr>
        <w:jc w:val="center"/>
        <w:rPr>
          <w:rFonts w:cs="Arial"/>
          <w:color w:val="FF0000"/>
          <w:sz w:val="22"/>
          <w:szCs w:val="22"/>
        </w:rPr>
      </w:pPr>
    </w:p>
    <w:p w:rsidR="00F54812" w:rsidRPr="00F54812" w:rsidRDefault="00F54812" w:rsidP="00F54812">
      <w:pPr>
        <w:rPr>
          <w:rFonts w:cs="Arial"/>
          <w:sz w:val="22"/>
          <w:szCs w:val="22"/>
        </w:rPr>
      </w:pPr>
    </w:p>
    <w:p w:rsidR="00F54812" w:rsidRPr="00F54812" w:rsidRDefault="00F54812" w:rsidP="00F54812">
      <w:pPr>
        <w:rPr>
          <w:rFonts w:cs="Arial"/>
          <w:b/>
          <w:sz w:val="22"/>
          <w:szCs w:val="22"/>
          <w:u w:val="single"/>
        </w:rPr>
      </w:pPr>
    </w:p>
    <w:p w:rsidR="00F54812" w:rsidRPr="00F54812" w:rsidRDefault="00F54812" w:rsidP="00F54812">
      <w:pPr>
        <w:widowControl w:val="0"/>
        <w:overflowPunct w:val="0"/>
        <w:autoSpaceDE w:val="0"/>
        <w:autoSpaceDN w:val="0"/>
        <w:adjustRightInd w:val="0"/>
        <w:jc w:val="both"/>
        <w:textAlignment w:val="baseline"/>
        <w:rPr>
          <w:rFonts w:cs="Arial"/>
          <w:b/>
          <w:sz w:val="28"/>
          <w:szCs w:val="28"/>
          <w:lang w:eastAsia="pl-PL"/>
        </w:rPr>
      </w:pPr>
      <w:r w:rsidRPr="00F54812">
        <w:rPr>
          <w:rFonts w:cs="Arial"/>
          <w:b/>
          <w:sz w:val="28"/>
          <w:szCs w:val="28"/>
          <w:lang w:eastAsia="pl-PL"/>
        </w:rPr>
        <w:t xml:space="preserve">BUDOWA UL. </w:t>
      </w:r>
      <w:r w:rsidRPr="00F54812">
        <w:rPr>
          <w:rFonts w:cs="Arial" w:hint="eastAsia"/>
          <w:b/>
          <w:sz w:val="28"/>
          <w:szCs w:val="28"/>
          <w:lang w:eastAsia="pl-PL"/>
        </w:rPr>
        <w:t>Ż</w:t>
      </w:r>
      <w:r w:rsidRPr="00F54812">
        <w:rPr>
          <w:rFonts w:cs="Arial"/>
          <w:b/>
          <w:sz w:val="28"/>
          <w:szCs w:val="28"/>
          <w:lang w:eastAsia="pl-PL"/>
        </w:rPr>
        <w:t>EGLARSKIEJ WRAZ Z INFRASTRUKTUR</w:t>
      </w:r>
      <w:r w:rsidRPr="00F54812">
        <w:rPr>
          <w:rFonts w:cs="Arial" w:hint="eastAsia"/>
          <w:b/>
          <w:sz w:val="28"/>
          <w:szCs w:val="28"/>
          <w:lang w:eastAsia="pl-PL"/>
        </w:rPr>
        <w:t>Ą</w:t>
      </w:r>
      <w:r w:rsidRPr="00F54812">
        <w:rPr>
          <w:rFonts w:cs="Arial"/>
          <w:b/>
          <w:sz w:val="28"/>
          <w:szCs w:val="28"/>
          <w:lang w:eastAsia="pl-PL"/>
        </w:rPr>
        <w:t xml:space="preserve"> TECHNICZN</w:t>
      </w:r>
      <w:r w:rsidRPr="00F54812">
        <w:rPr>
          <w:rFonts w:cs="Arial" w:hint="eastAsia"/>
          <w:b/>
          <w:sz w:val="28"/>
          <w:szCs w:val="28"/>
          <w:lang w:eastAsia="pl-PL"/>
        </w:rPr>
        <w:t>Ą</w:t>
      </w:r>
      <w:r w:rsidRPr="00F54812">
        <w:rPr>
          <w:rFonts w:cs="Arial"/>
          <w:b/>
          <w:sz w:val="28"/>
          <w:szCs w:val="28"/>
          <w:lang w:eastAsia="pl-PL"/>
        </w:rPr>
        <w:t xml:space="preserve"> ORAZ BUDOWĘ POZOSTA</w:t>
      </w:r>
      <w:r w:rsidRPr="00F54812">
        <w:rPr>
          <w:rFonts w:cs="Arial" w:hint="eastAsia"/>
          <w:b/>
          <w:sz w:val="28"/>
          <w:szCs w:val="28"/>
          <w:lang w:eastAsia="pl-PL"/>
        </w:rPr>
        <w:t>Ł</w:t>
      </w:r>
      <w:r w:rsidRPr="00F54812">
        <w:rPr>
          <w:rFonts w:cs="Arial"/>
          <w:b/>
          <w:sz w:val="28"/>
          <w:szCs w:val="28"/>
          <w:lang w:eastAsia="pl-PL"/>
        </w:rPr>
        <w:t>EJ CZ</w:t>
      </w:r>
      <w:r w:rsidRPr="00F54812">
        <w:rPr>
          <w:rFonts w:cs="Arial" w:hint="eastAsia"/>
          <w:b/>
          <w:sz w:val="28"/>
          <w:szCs w:val="28"/>
          <w:lang w:eastAsia="pl-PL"/>
        </w:rPr>
        <w:t>ĘŚ</w:t>
      </w:r>
      <w:r w:rsidRPr="00F54812">
        <w:rPr>
          <w:rFonts w:cs="Arial"/>
          <w:b/>
          <w:sz w:val="28"/>
          <w:szCs w:val="28"/>
          <w:lang w:eastAsia="pl-PL"/>
        </w:rPr>
        <w:t>CI DR</w:t>
      </w:r>
      <w:r w:rsidRPr="00F54812">
        <w:rPr>
          <w:rFonts w:cs="Arial" w:hint="eastAsia"/>
          <w:b/>
          <w:sz w:val="28"/>
          <w:szCs w:val="28"/>
          <w:lang w:eastAsia="pl-PL"/>
        </w:rPr>
        <w:t>Ó</w:t>
      </w:r>
      <w:r w:rsidRPr="00F54812">
        <w:rPr>
          <w:rFonts w:cs="Arial"/>
          <w:b/>
          <w:sz w:val="28"/>
          <w:szCs w:val="28"/>
          <w:lang w:eastAsia="pl-PL"/>
        </w:rPr>
        <w:t>G W OSIEDLU JEZIORNA – UL. KORALOWA</w:t>
      </w:r>
    </w:p>
    <w:p w:rsidR="00F54812" w:rsidRPr="00F54812" w:rsidRDefault="00F54812" w:rsidP="00F54812">
      <w:pPr>
        <w:widowControl w:val="0"/>
        <w:overflowPunct w:val="0"/>
        <w:autoSpaceDE w:val="0"/>
        <w:autoSpaceDN w:val="0"/>
        <w:adjustRightInd w:val="0"/>
        <w:jc w:val="center"/>
        <w:textAlignment w:val="baseline"/>
        <w:rPr>
          <w:rFonts w:eastAsia="Calibri" w:cs="Arial"/>
          <w:b/>
          <w:sz w:val="22"/>
          <w:szCs w:val="22"/>
          <w:lang w:eastAsia="en-US"/>
        </w:rPr>
      </w:pPr>
    </w:p>
    <w:p w:rsidR="00F54812" w:rsidRPr="00F54812" w:rsidRDefault="00F54812" w:rsidP="00F54812">
      <w:pPr>
        <w:rPr>
          <w:rFonts w:cs="Arial"/>
          <w:b/>
          <w:sz w:val="22"/>
          <w:szCs w:val="22"/>
          <w:u w:val="single"/>
        </w:rPr>
      </w:pPr>
    </w:p>
    <w:p w:rsidR="00F54812" w:rsidRPr="00F54812" w:rsidRDefault="00F54812" w:rsidP="00F54812">
      <w:pPr>
        <w:rPr>
          <w:rFonts w:cs="Arial"/>
          <w:b/>
          <w:sz w:val="22"/>
          <w:szCs w:val="22"/>
          <w:u w:val="single"/>
        </w:rPr>
      </w:pPr>
      <w:r w:rsidRPr="00F54812">
        <w:rPr>
          <w:rFonts w:cs="Arial"/>
          <w:b/>
          <w:sz w:val="22"/>
          <w:szCs w:val="22"/>
          <w:u w:val="single"/>
        </w:rPr>
        <w:t>Tryb:</w:t>
      </w:r>
    </w:p>
    <w:p w:rsidR="00F54812" w:rsidRPr="00F54812" w:rsidRDefault="00F54812" w:rsidP="00F54812">
      <w:pPr>
        <w:jc w:val="both"/>
        <w:rPr>
          <w:rFonts w:cs="Arial"/>
          <w:szCs w:val="22"/>
        </w:rPr>
      </w:pPr>
      <w:r w:rsidRPr="00F54812">
        <w:rPr>
          <w:rFonts w:cs="Arial"/>
          <w:bCs/>
          <w:szCs w:val="22"/>
        </w:rPr>
        <w:t xml:space="preserve">Przetarg nieograniczony </w:t>
      </w:r>
      <w:r w:rsidRPr="00F54812">
        <w:rPr>
          <w:rFonts w:cs="Arial"/>
          <w:szCs w:val="22"/>
        </w:rPr>
        <w:t>przeprowadzony zgodnie z postanowieniami ustawy z dnia                         29 stycznia 2004 r. Prawo zamówień publicznych (Dz. U. z 2017 r., poz. 1579 z późn. zm.), zwanej dalej ustawą Pzp.</w:t>
      </w:r>
    </w:p>
    <w:p w:rsidR="00F54812" w:rsidRPr="00F54812" w:rsidRDefault="00F54812" w:rsidP="00F54812">
      <w:pPr>
        <w:jc w:val="both"/>
        <w:rPr>
          <w:rFonts w:cs="Arial"/>
          <w:sz w:val="22"/>
          <w:szCs w:val="22"/>
        </w:rPr>
      </w:pPr>
    </w:p>
    <w:p w:rsidR="00F54812" w:rsidRPr="00F54812" w:rsidRDefault="00F54812" w:rsidP="00F54812">
      <w:pPr>
        <w:rPr>
          <w:rFonts w:cs="Arial"/>
          <w:sz w:val="22"/>
          <w:szCs w:val="22"/>
        </w:rPr>
      </w:pPr>
    </w:p>
    <w:p w:rsidR="00F54812" w:rsidRPr="00F54812" w:rsidRDefault="00F54812" w:rsidP="00F54812">
      <w:pPr>
        <w:rPr>
          <w:rFonts w:cs="Arial"/>
          <w:sz w:val="22"/>
          <w:szCs w:val="22"/>
        </w:rPr>
      </w:pPr>
    </w:p>
    <w:p w:rsidR="00F54812" w:rsidRPr="00F54812" w:rsidRDefault="00F54812" w:rsidP="00F54812">
      <w:pPr>
        <w:ind w:left="5400"/>
        <w:rPr>
          <w:rFonts w:cs="Arial"/>
          <w:sz w:val="22"/>
          <w:szCs w:val="22"/>
        </w:rPr>
      </w:pPr>
      <w:r w:rsidRPr="00F54812">
        <w:rPr>
          <w:rFonts w:cs="Arial"/>
          <w:sz w:val="22"/>
          <w:szCs w:val="22"/>
        </w:rPr>
        <w:t>.........................................................</w:t>
      </w:r>
    </w:p>
    <w:p w:rsidR="00F54812" w:rsidRPr="00F54812" w:rsidRDefault="00F54812" w:rsidP="00F54812">
      <w:pPr>
        <w:rPr>
          <w:rFonts w:cs="Arial"/>
        </w:rPr>
      </w:pPr>
      <w:r w:rsidRPr="00F54812">
        <w:rPr>
          <w:rFonts w:cs="Arial"/>
          <w:sz w:val="22"/>
          <w:szCs w:val="22"/>
        </w:rPr>
        <w:t xml:space="preserve">                             </w:t>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t xml:space="preserve">       </w:t>
      </w:r>
      <w:r w:rsidRPr="00F54812">
        <w:rPr>
          <w:rFonts w:cs="Arial"/>
        </w:rPr>
        <w:t>podpis osoby zatwierdzającej SIWZ</w:t>
      </w:r>
    </w:p>
    <w:p w:rsidR="00F54812" w:rsidRPr="00F54812" w:rsidRDefault="00F54812" w:rsidP="00F54812">
      <w:pPr>
        <w:rPr>
          <w:rFonts w:cs="Arial"/>
        </w:rPr>
      </w:pPr>
    </w:p>
    <w:p w:rsidR="00F54812" w:rsidRPr="00F54812" w:rsidRDefault="00F54812" w:rsidP="00F54812">
      <w:pPr>
        <w:rPr>
          <w:rFonts w:cs="Arial"/>
        </w:rPr>
      </w:pPr>
    </w:p>
    <w:p w:rsidR="00F54812" w:rsidRPr="00F54812" w:rsidRDefault="00F54812" w:rsidP="00F54812">
      <w:pPr>
        <w:rPr>
          <w:rFonts w:cs="Arial"/>
        </w:rPr>
      </w:pPr>
    </w:p>
    <w:p w:rsidR="00F54812" w:rsidRPr="00F54812" w:rsidRDefault="00F54812" w:rsidP="00F54812">
      <w:pPr>
        <w:rPr>
          <w:rFonts w:cs="Arial"/>
        </w:rPr>
      </w:pPr>
      <w:r w:rsidRPr="00F54812">
        <w:rPr>
          <w:rFonts w:cs="Arial"/>
        </w:rPr>
        <w:t>Piotrków Tryb., dnia ........................ 2018 r.</w:t>
      </w:r>
    </w:p>
    <w:p w:rsidR="00F54812" w:rsidRPr="00F54812" w:rsidRDefault="00F54812" w:rsidP="00F54812">
      <w:pPr>
        <w:rPr>
          <w:rFonts w:cs="Arial"/>
          <w:color w:val="FF0000"/>
          <w:sz w:val="22"/>
          <w:szCs w:val="22"/>
        </w:rPr>
      </w:pPr>
    </w:p>
    <w:p w:rsidR="00F54812" w:rsidRPr="00F54812" w:rsidRDefault="00F54812" w:rsidP="00F54812">
      <w:pPr>
        <w:rPr>
          <w:rFonts w:cs="Arial"/>
          <w:color w:val="FF0000"/>
          <w:sz w:val="22"/>
          <w:szCs w:val="22"/>
        </w:rPr>
      </w:pPr>
    </w:p>
    <w:p w:rsidR="00F54812" w:rsidRPr="00F54812" w:rsidRDefault="00F54812" w:rsidP="00F54812">
      <w:pPr>
        <w:rPr>
          <w:rFonts w:cs="Arial"/>
          <w:color w:val="FF0000"/>
          <w:sz w:val="22"/>
          <w:szCs w:val="22"/>
        </w:rPr>
      </w:pPr>
    </w:p>
    <w:p w:rsidR="00F54812" w:rsidRPr="00F54812" w:rsidRDefault="00F54812" w:rsidP="00F54812">
      <w:pPr>
        <w:rPr>
          <w:rFonts w:cs="Arial"/>
          <w:color w:val="FF0000"/>
          <w:sz w:val="22"/>
          <w:szCs w:val="22"/>
        </w:rPr>
      </w:pPr>
    </w:p>
    <w:p w:rsidR="00F54812" w:rsidRPr="00F54812" w:rsidRDefault="00F54812" w:rsidP="00F54812">
      <w:pPr>
        <w:rPr>
          <w:rFonts w:cs="Arial"/>
          <w:color w:val="FF0000"/>
          <w:sz w:val="22"/>
          <w:szCs w:val="22"/>
        </w:rPr>
      </w:pPr>
    </w:p>
    <w:p w:rsidR="00F54812" w:rsidRPr="00F54812" w:rsidRDefault="00F54812" w:rsidP="00F54812">
      <w:pPr>
        <w:rPr>
          <w:rFonts w:cs="Arial"/>
          <w:color w:val="FF0000"/>
          <w:sz w:val="22"/>
          <w:szCs w:val="22"/>
        </w:rPr>
      </w:pPr>
    </w:p>
    <w:p w:rsidR="00F54812" w:rsidRPr="00F54812" w:rsidRDefault="00F54812" w:rsidP="00F54812">
      <w:pPr>
        <w:rPr>
          <w:rFonts w:cs="Arial"/>
          <w:color w:val="FF0000"/>
          <w:sz w:val="22"/>
          <w:szCs w:val="22"/>
        </w:rPr>
      </w:pPr>
    </w:p>
    <w:p w:rsidR="00F54812" w:rsidRPr="00F54812" w:rsidRDefault="00F54812" w:rsidP="00F54812">
      <w:pPr>
        <w:rPr>
          <w:rFonts w:cs="Arial"/>
          <w:color w:val="FF0000"/>
          <w:sz w:val="22"/>
          <w:szCs w:val="22"/>
        </w:rPr>
      </w:pPr>
    </w:p>
    <w:p w:rsidR="00F54812" w:rsidRPr="00F54812" w:rsidRDefault="00F54812" w:rsidP="00F54812">
      <w:pPr>
        <w:rPr>
          <w:rFonts w:cs="Arial"/>
          <w:color w:val="FF0000"/>
          <w:sz w:val="22"/>
          <w:szCs w:val="22"/>
        </w:rPr>
      </w:pPr>
    </w:p>
    <w:p w:rsidR="00F54812" w:rsidRPr="00F54812" w:rsidRDefault="00F54812" w:rsidP="00F54812">
      <w:pPr>
        <w:rPr>
          <w:rFonts w:cs="Arial"/>
          <w:color w:val="FF0000"/>
          <w:sz w:val="22"/>
          <w:szCs w:val="22"/>
        </w:rPr>
      </w:pPr>
    </w:p>
    <w:p w:rsidR="00F54812" w:rsidRPr="00F54812" w:rsidRDefault="00F54812" w:rsidP="00F54812">
      <w:pPr>
        <w:jc w:val="both"/>
        <w:rPr>
          <w:rFonts w:cs="Arial"/>
          <w:b/>
          <w:sz w:val="22"/>
          <w:szCs w:val="22"/>
          <w:u w:val="single"/>
        </w:rPr>
      </w:pPr>
      <w:r w:rsidRPr="00F54812">
        <w:rPr>
          <w:rFonts w:cs="Arial"/>
          <w:b/>
          <w:i/>
          <w:sz w:val="22"/>
          <w:szCs w:val="22"/>
        </w:rPr>
        <w:br w:type="page"/>
      </w:r>
      <w:r w:rsidRPr="00F54812">
        <w:rPr>
          <w:rFonts w:cs="Arial"/>
          <w:b/>
          <w:i/>
          <w:sz w:val="22"/>
          <w:szCs w:val="22"/>
        </w:rPr>
        <w:lastRenderedPageBreak/>
        <w:t>ROZDZIAŁ I.</w:t>
      </w:r>
      <w:r w:rsidRPr="00F54812">
        <w:rPr>
          <w:rFonts w:cs="Arial"/>
          <w:b/>
          <w:sz w:val="22"/>
          <w:szCs w:val="22"/>
        </w:rPr>
        <w:t xml:space="preserve"> </w:t>
      </w:r>
      <w:r w:rsidRPr="00F54812">
        <w:rPr>
          <w:rFonts w:cs="Arial"/>
          <w:b/>
          <w:sz w:val="22"/>
          <w:szCs w:val="22"/>
          <w:u w:val="single"/>
        </w:rPr>
        <w:t>NAZWA ORAZ ADRES ZAMAWIAJĄCEGO</w:t>
      </w:r>
    </w:p>
    <w:p w:rsidR="00F54812" w:rsidRPr="00F54812" w:rsidRDefault="00F54812" w:rsidP="00F54812">
      <w:pPr>
        <w:jc w:val="both"/>
        <w:rPr>
          <w:rFonts w:cs="Arial"/>
          <w:b/>
          <w:sz w:val="22"/>
          <w:szCs w:val="22"/>
        </w:rPr>
      </w:pPr>
      <w:r w:rsidRPr="00F54812">
        <w:rPr>
          <w:rFonts w:cs="Arial"/>
          <w:sz w:val="22"/>
          <w:szCs w:val="22"/>
        </w:rPr>
        <w:t>Nazwa:</w:t>
      </w:r>
      <w:r w:rsidRPr="00F54812">
        <w:rPr>
          <w:rFonts w:cs="Arial"/>
          <w:sz w:val="22"/>
          <w:szCs w:val="22"/>
        </w:rPr>
        <w:tab/>
      </w:r>
      <w:r w:rsidRPr="00F54812">
        <w:rPr>
          <w:rFonts w:cs="Arial"/>
          <w:sz w:val="22"/>
          <w:szCs w:val="22"/>
        </w:rPr>
        <w:tab/>
      </w:r>
      <w:r w:rsidRPr="00F54812">
        <w:rPr>
          <w:rFonts w:cs="Arial"/>
          <w:b/>
          <w:sz w:val="22"/>
          <w:szCs w:val="22"/>
        </w:rPr>
        <w:t>Miasto Piotrków Trybunalski</w:t>
      </w:r>
    </w:p>
    <w:p w:rsidR="00F54812" w:rsidRPr="00F54812" w:rsidRDefault="00F54812" w:rsidP="00F54812">
      <w:pPr>
        <w:jc w:val="both"/>
        <w:rPr>
          <w:rFonts w:cs="Arial"/>
          <w:b/>
          <w:sz w:val="22"/>
          <w:szCs w:val="22"/>
        </w:rPr>
      </w:pPr>
      <w:r w:rsidRPr="00F54812">
        <w:rPr>
          <w:rFonts w:cs="Arial"/>
          <w:sz w:val="22"/>
          <w:szCs w:val="22"/>
        </w:rPr>
        <w:t xml:space="preserve">Adres: </w:t>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b/>
          <w:sz w:val="22"/>
          <w:szCs w:val="22"/>
        </w:rPr>
        <w:t xml:space="preserve">Pasaż Karola Rudowskiego 10 </w:t>
      </w:r>
    </w:p>
    <w:p w:rsidR="00F54812" w:rsidRPr="00F54812" w:rsidRDefault="00F54812" w:rsidP="00F54812">
      <w:pPr>
        <w:ind w:left="1416" w:firstLine="708"/>
        <w:jc w:val="both"/>
        <w:rPr>
          <w:rFonts w:cs="Arial"/>
          <w:b/>
          <w:sz w:val="22"/>
          <w:szCs w:val="22"/>
        </w:rPr>
      </w:pPr>
      <w:r w:rsidRPr="00F54812">
        <w:rPr>
          <w:rFonts w:cs="Arial"/>
          <w:b/>
          <w:sz w:val="22"/>
          <w:szCs w:val="22"/>
        </w:rPr>
        <w:t xml:space="preserve">Piotrków Tryb. 97-300 </w:t>
      </w:r>
    </w:p>
    <w:p w:rsidR="00F54812" w:rsidRPr="00F54812" w:rsidRDefault="00F54812" w:rsidP="00F54812">
      <w:pPr>
        <w:jc w:val="both"/>
        <w:rPr>
          <w:rFonts w:cs="Arial"/>
          <w:b/>
          <w:sz w:val="22"/>
          <w:szCs w:val="22"/>
        </w:rPr>
      </w:pPr>
      <w:r w:rsidRPr="00F54812">
        <w:rPr>
          <w:rFonts w:cs="Arial"/>
          <w:sz w:val="22"/>
          <w:szCs w:val="22"/>
        </w:rPr>
        <w:t xml:space="preserve">Telefon: </w:t>
      </w:r>
      <w:r w:rsidRPr="00F54812">
        <w:rPr>
          <w:rFonts w:cs="Arial"/>
          <w:sz w:val="22"/>
          <w:szCs w:val="22"/>
        </w:rPr>
        <w:tab/>
      </w:r>
      <w:r w:rsidRPr="00F54812">
        <w:rPr>
          <w:rFonts w:cs="Arial"/>
          <w:sz w:val="22"/>
          <w:szCs w:val="22"/>
        </w:rPr>
        <w:tab/>
      </w:r>
      <w:r w:rsidRPr="00F54812">
        <w:rPr>
          <w:rFonts w:cs="Arial"/>
          <w:b/>
          <w:sz w:val="22"/>
          <w:szCs w:val="22"/>
        </w:rPr>
        <w:t>(0 -44) 732-77-96</w:t>
      </w:r>
    </w:p>
    <w:p w:rsidR="00F54812" w:rsidRPr="00F54812" w:rsidRDefault="00F54812" w:rsidP="00F54812">
      <w:pPr>
        <w:jc w:val="both"/>
        <w:rPr>
          <w:rFonts w:cs="Arial"/>
          <w:b/>
          <w:sz w:val="22"/>
          <w:szCs w:val="22"/>
        </w:rPr>
      </w:pPr>
      <w:r w:rsidRPr="00F54812">
        <w:rPr>
          <w:rFonts w:cs="Arial"/>
          <w:sz w:val="22"/>
          <w:szCs w:val="22"/>
        </w:rPr>
        <w:t xml:space="preserve">Telefaks: </w:t>
      </w:r>
      <w:r w:rsidRPr="00F54812">
        <w:rPr>
          <w:rFonts w:cs="Arial"/>
          <w:sz w:val="22"/>
          <w:szCs w:val="22"/>
        </w:rPr>
        <w:tab/>
      </w:r>
      <w:r w:rsidRPr="00F54812">
        <w:rPr>
          <w:rFonts w:cs="Arial"/>
          <w:sz w:val="22"/>
          <w:szCs w:val="22"/>
        </w:rPr>
        <w:tab/>
      </w:r>
      <w:r w:rsidRPr="00F54812">
        <w:rPr>
          <w:rFonts w:cs="Arial"/>
          <w:b/>
          <w:sz w:val="22"/>
          <w:szCs w:val="22"/>
        </w:rPr>
        <w:t>(0 -44) 732-77-98</w:t>
      </w:r>
    </w:p>
    <w:p w:rsidR="00F54812" w:rsidRPr="00F54812" w:rsidRDefault="00F54812" w:rsidP="00F54812">
      <w:pPr>
        <w:jc w:val="both"/>
        <w:rPr>
          <w:rFonts w:cs="Arial"/>
          <w:b/>
          <w:sz w:val="22"/>
          <w:szCs w:val="22"/>
        </w:rPr>
      </w:pPr>
      <w:r w:rsidRPr="00F54812">
        <w:rPr>
          <w:rFonts w:cs="Arial"/>
          <w:sz w:val="22"/>
          <w:szCs w:val="22"/>
        </w:rPr>
        <w:t xml:space="preserve">REGON: </w:t>
      </w:r>
      <w:r w:rsidRPr="00F54812">
        <w:rPr>
          <w:rFonts w:cs="Arial"/>
          <w:sz w:val="22"/>
          <w:szCs w:val="22"/>
        </w:rPr>
        <w:tab/>
      </w:r>
      <w:r w:rsidRPr="00F54812">
        <w:rPr>
          <w:rFonts w:cs="Arial"/>
          <w:sz w:val="22"/>
          <w:szCs w:val="22"/>
        </w:rPr>
        <w:tab/>
      </w:r>
      <w:r w:rsidRPr="00F54812">
        <w:rPr>
          <w:rFonts w:cs="Arial"/>
          <w:b/>
          <w:sz w:val="22"/>
          <w:szCs w:val="22"/>
        </w:rPr>
        <w:t>590648468</w:t>
      </w:r>
    </w:p>
    <w:p w:rsidR="00F54812" w:rsidRPr="00F54812" w:rsidRDefault="00F54812" w:rsidP="00F54812">
      <w:pPr>
        <w:jc w:val="both"/>
        <w:rPr>
          <w:rFonts w:cs="Arial"/>
          <w:b/>
          <w:sz w:val="22"/>
          <w:szCs w:val="22"/>
          <w:lang w:val="en-US"/>
        </w:rPr>
      </w:pPr>
      <w:r w:rsidRPr="00F54812">
        <w:rPr>
          <w:rFonts w:cs="Arial"/>
          <w:sz w:val="22"/>
          <w:szCs w:val="22"/>
          <w:lang w:val="en-US"/>
        </w:rPr>
        <w:t>NIP:</w:t>
      </w:r>
      <w:r w:rsidRPr="00F54812">
        <w:rPr>
          <w:rFonts w:cs="Arial"/>
          <w:sz w:val="22"/>
          <w:szCs w:val="22"/>
          <w:lang w:val="en-US"/>
        </w:rPr>
        <w:tab/>
      </w:r>
      <w:r w:rsidRPr="00F54812">
        <w:rPr>
          <w:rFonts w:cs="Arial"/>
          <w:sz w:val="22"/>
          <w:szCs w:val="22"/>
          <w:lang w:val="en-US"/>
        </w:rPr>
        <w:tab/>
      </w:r>
      <w:r w:rsidRPr="00F54812">
        <w:rPr>
          <w:rFonts w:cs="Arial"/>
          <w:sz w:val="22"/>
          <w:szCs w:val="22"/>
          <w:lang w:val="en-US"/>
        </w:rPr>
        <w:tab/>
      </w:r>
      <w:r w:rsidRPr="00F54812">
        <w:rPr>
          <w:rFonts w:cs="Arial"/>
          <w:b/>
          <w:sz w:val="22"/>
          <w:szCs w:val="22"/>
          <w:lang w:val="en-US"/>
        </w:rPr>
        <w:t xml:space="preserve">771-27-98-771 </w:t>
      </w:r>
    </w:p>
    <w:p w:rsidR="00F54812" w:rsidRPr="00F54812" w:rsidRDefault="00F54812" w:rsidP="00F54812">
      <w:pPr>
        <w:jc w:val="both"/>
        <w:rPr>
          <w:rFonts w:cs="Arial"/>
          <w:b/>
          <w:sz w:val="22"/>
          <w:szCs w:val="22"/>
          <w:lang w:val="en-US"/>
        </w:rPr>
      </w:pPr>
      <w:r w:rsidRPr="00F54812">
        <w:rPr>
          <w:rFonts w:cs="Arial"/>
          <w:sz w:val="22"/>
          <w:szCs w:val="22"/>
          <w:lang w:val="en-US"/>
        </w:rPr>
        <w:t>Adres e- mail:</w:t>
      </w:r>
      <w:r w:rsidRPr="00F54812">
        <w:rPr>
          <w:rFonts w:cs="Arial"/>
          <w:b/>
          <w:sz w:val="22"/>
          <w:szCs w:val="22"/>
          <w:lang w:val="en-US"/>
        </w:rPr>
        <w:t xml:space="preserve">          </w:t>
      </w:r>
      <w:hyperlink r:id="rId7" w:history="1">
        <w:r w:rsidRPr="00F54812">
          <w:rPr>
            <w:rFonts w:cs="Arial"/>
            <w:b/>
            <w:color w:val="0000FF"/>
            <w:sz w:val="22"/>
            <w:szCs w:val="22"/>
            <w:u w:val="single"/>
            <w:lang w:val="en-US"/>
          </w:rPr>
          <w:t>zamowienia.publiczne@piotrkow.pl</w:t>
        </w:r>
      </w:hyperlink>
    </w:p>
    <w:p w:rsidR="00F54812" w:rsidRPr="00F54812" w:rsidRDefault="00F54812" w:rsidP="00F54812">
      <w:pPr>
        <w:jc w:val="both"/>
        <w:rPr>
          <w:rFonts w:cs="Arial"/>
          <w:sz w:val="22"/>
          <w:szCs w:val="22"/>
          <w:lang w:val="en-US"/>
        </w:rPr>
      </w:pPr>
    </w:p>
    <w:p w:rsidR="00F54812" w:rsidRPr="00F54812" w:rsidRDefault="00F54812" w:rsidP="00F54812">
      <w:pPr>
        <w:jc w:val="both"/>
        <w:rPr>
          <w:rFonts w:cs="Arial"/>
          <w:b/>
          <w:sz w:val="22"/>
          <w:szCs w:val="22"/>
          <w:u w:val="single"/>
        </w:rPr>
      </w:pPr>
      <w:r w:rsidRPr="00F54812">
        <w:rPr>
          <w:rFonts w:cs="Arial"/>
          <w:b/>
          <w:i/>
          <w:sz w:val="22"/>
          <w:szCs w:val="22"/>
        </w:rPr>
        <w:t>ROZDZIAŁ II</w:t>
      </w:r>
      <w:r w:rsidRPr="00F54812">
        <w:rPr>
          <w:rFonts w:cs="Arial"/>
          <w:b/>
          <w:sz w:val="22"/>
          <w:szCs w:val="22"/>
        </w:rPr>
        <w:t xml:space="preserve">. </w:t>
      </w:r>
      <w:r w:rsidRPr="00F54812">
        <w:rPr>
          <w:rFonts w:cs="Arial"/>
          <w:b/>
          <w:sz w:val="22"/>
          <w:szCs w:val="22"/>
          <w:u w:val="single"/>
        </w:rPr>
        <w:t>TRYB UDZIELENIA ZAMÓWIENIA</w:t>
      </w:r>
    </w:p>
    <w:p w:rsidR="00F54812" w:rsidRPr="00F54812" w:rsidRDefault="00F54812" w:rsidP="00F54812">
      <w:pPr>
        <w:spacing w:before="120"/>
        <w:jc w:val="both"/>
        <w:rPr>
          <w:rFonts w:cs="Arial"/>
          <w:sz w:val="22"/>
          <w:szCs w:val="22"/>
        </w:rPr>
      </w:pPr>
      <w:r w:rsidRPr="00F54812">
        <w:rPr>
          <w:rFonts w:cs="Arial"/>
          <w:sz w:val="22"/>
          <w:szCs w:val="22"/>
        </w:rPr>
        <w:t xml:space="preserve">Postępowanie o udzielenie zamówienia publicznego o wartości zamówienia powyżej 30 000 euro </w:t>
      </w:r>
      <w:r>
        <w:rPr>
          <w:rFonts w:cs="Arial"/>
          <w:sz w:val="22"/>
          <w:szCs w:val="22"/>
        </w:rPr>
        <w:t xml:space="preserve">               </w:t>
      </w:r>
      <w:r w:rsidRPr="00F54812">
        <w:rPr>
          <w:rFonts w:cs="Arial"/>
          <w:sz w:val="22"/>
          <w:szCs w:val="22"/>
        </w:rPr>
        <w:t>a poniżej wartości ustalonej na podstawie art. 11 ust. 8 ustawy z 29 stycznia 2004 r. Prawo zamówień publicznych (Dz. U. z 2017 r., poz. 1579 z późn. zm.) prowadzone w trybie przetargu nieograniczonego.</w:t>
      </w:r>
    </w:p>
    <w:p w:rsidR="00F54812" w:rsidRPr="00F54812" w:rsidRDefault="00F54812" w:rsidP="00F54812">
      <w:pPr>
        <w:jc w:val="both"/>
        <w:rPr>
          <w:rFonts w:cs="Arial"/>
          <w:sz w:val="22"/>
          <w:szCs w:val="22"/>
        </w:rPr>
      </w:pPr>
    </w:p>
    <w:p w:rsidR="00F54812" w:rsidRPr="00F54812" w:rsidRDefault="00F54812" w:rsidP="00F54812">
      <w:pPr>
        <w:jc w:val="both"/>
        <w:rPr>
          <w:rFonts w:cs="Arial"/>
          <w:b/>
          <w:sz w:val="22"/>
          <w:szCs w:val="22"/>
          <w:u w:val="single"/>
        </w:rPr>
      </w:pPr>
      <w:r w:rsidRPr="00F54812">
        <w:rPr>
          <w:rFonts w:cs="Arial"/>
          <w:b/>
          <w:i/>
          <w:sz w:val="22"/>
          <w:szCs w:val="22"/>
        </w:rPr>
        <w:t>ROZDZIAŁ III</w:t>
      </w:r>
      <w:r w:rsidRPr="00F54812">
        <w:rPr>
          <w:rFonts w:cs="Arial"/>
          <w:b/>
          <w:sz w:val="22"/>
          <w:szCs w:val="22"/>
        </w:rPr>
        <w:t xml:space="preserve">. </w:t>
      </w:r>
      <w:r w:rsidRPr="00F54812">
        <w:rPr>
          <w:rFonts w:cs="Arial"/>
          <w:b/>
          <w:sz w:val="22"/>
          <w:szCs w:val="22"/>
          <w:u w:val="single"/>
        </w:rPr>
        <w:t>OPIS PRZEDMIOTU ZAMÓWIENIA</w:t>
      </w:r>
    </w:p>
    <w:p w:rsidR="00F54812" w:rsidRPr="00F54812" w:rsidRDefault="00F54812" w:rsidP="00F54812">
      <w:pPr>
        <w:framePr w:hSpace="141" w:wrap="around" w:vAnchor="text" w:hAnchor="text" w:xAlign="right" w:y="1"/>
        <w:tabs>
          <w:tab w:val="left" w:pos="5954"/>
        </w:tabs>
        <w:autoSpaceDE w:val="0"/>
        <w:autoSpaceDN w:val="0"/>
        <w:adjustRightInd w:val="0"/>
        <w:ind w:left="1021" w:hanging="1021"/>
        <w:suppressOverlap/>
        <w:jc w:val="both"/>
        <w:rPr>
          <w:rFonts w:cs="Arial"/>
          <w:b/>
          <w:bCs/>
          <w:sz w:val="22"/>
          <w:szCs w:val="22"/>
        </w:rPr>
      </w:pPr>
    </w:p>
    <w:p w:rsidR="00F54812" w:rsidRPr="00F54812" w:rsidRDefault="00F54812" w:rsidP="00F54812">
      <w:pPr>
        <w:spacing w:before="120"/>
        <w:jc w:val="both"/>
        <w:rPr>
          <w:rFonts w:cs="Arial"/>
          <w:b/>
          <w:bCs/>
          <w:sz w:val="22"/>
          <w:szCs w:val="22"/>
        </w:rPr>
      </w:pPr>
      <w:r w:rsidRPr="00F54812">
        <w:rPr>
          <w:rFonts w:cs="Arial"/>
          <w:b/>
          <w:bCs/>
          <w:sz w:val="22"/>
          <w:szCs w:val="22"/>
        </w:rPr>
        <w:t>CPV:</w:t>
      </w:r>
    </w:p>
    <w:p w:rsidR="00F54812" w:rsidRPr="00F54812" w:rsidRDefault="00F54812" w:rsidP="00F54812">
      <w:pPr>
        <w:spacing w:before="120"/>
        <w:jc w:val="both"/>
        <w:rPr>
          <w:rFonts w:cs="Arial"/>
          <w:b/>
          <w:bCs/>
          <w:sz w:val="22"/>
          <w:szCs w:val="22"/>
        </w:rPr>
      </w:pPr>
      <w:r w:rsidRPr="00F54812">
        <w:rPr>
          <w:rFonts w:cs="Arial"/>
          <w:b/>
          <w:bCs/>
          <w:sz w:val="22"/>
          <w:szCs w:val="22"/>
        </w:rPr>
        <w:t>45233120-6 Roboty w zakresie budowy dróg</w:t>
      </w:r>
    </w:p>
    <w:p w:rsidR="00F54812" w:rsidRPr="00F54812" w:rsidRDefault="00F54812" w:rsidP="00F54812">
      <w:pPr>
        <w:jc w:val="both"/>
        <w:rPr>
          <w:rFonts w:cs="Arial"/>
          <w:b/>
          <w:bCs/>
          <w:sz w:val="22"/>
          <w:szCs w:val="22"/>
        </w:rPr>
      </w:pPr>
      <w:r w:rsidRPr="00F54812">
        <w:rPr>
          <w:rFonts w:cs="Arial"/>
          <w:b/>
          <w:bCs/>
          <w:sz w:val="22"/>
          <w:szCs w:val="22"/>
        </w:rPr>
        <w:t>45113000-2 Roboty na placu budowy</w:t>
      </w:r>
    </w:p>
    <w:p w:rsidR="00F54812" w:rsidRPr="00F54812" w:rsidRDefault="00F54812" w:rsidP="00F54812">
      <w:pPr>
        <w:jc w:val="both"/>
        <w:rPr>
          <w:rFonts w:cs="Arial"/>
          <w:b/>
          <w:bCs/>
          <w:sz w:val="22"/>
          <w:szCs w:val="22"/>
        </w:rPr>
      </w:pPr>
      <w:r w:rsidRPr="00F54812">
        <w:rPr>
          <w:rFonts w:cs="Arial"/>
          <w:b/>
          <w:bCs/>
          <w:sz w:val="22"/>
          <w:szCs w:val="22"/>
        </w:rPr>
        <w:t>45233200-1 Roboty w zakresie różnych nawierzchni</w:t>
      </w:r>
    </w:p>
    <w:p w:rsidR="00F54812" w:rsidRPr="00F54812" w:rsidRDefault="00F54812" w:rsidP="00F54812">
      <w:pPr>
        <w:jc w:val="both"/>
        <w:rPr>
          <w:rFonts w:cs="Arial"/>
          <w:b/>
          <w:bCs/>
          <w:sz w:val="22"/>
          <w:szCs w:val="22"/>
        </w:rPr>
      </w:pPr>
      <w:r w:rsidRPr="00F54812">
        <w:rPr>
          <w:rFonts w:cs="Arial"/>
          <w:b/>
          <w:bCs/>
          <w:sz w:val="22"/>
          <w:szCs w:val="22"/>
        </w:rPr>
        <w:t>45233260-9 Drogi piesze</w:t>
      </w:r>
    </w:p>
    <w:p w:rsidR="00F54812" w:rsidRPr="00F54812" w:rsidRDefault="00F54812" w:rsidP="00F54812">
      <w:pPr>
        <w:jc w:val="both"/>
        <w:rPr>
          <w:rFonts w:cs="Arial"/>
          <w:b/>
          <w:bCs/>
          <w:sz w:val="22"/>
          <w:szCs w:val="22"/>
        </w:rPr>
      </w:pPr>
      <w:r w:rsidRPr="00F54812">
        <w:rPr>
          <w:rFonts w:cs="Arial"/>
          <w:b/>
          <w:bCs/>
          <w:sz w:val="22"/>
          <w:szCs w:val="22"/>
        </w:rPr>
        <w:t>45111300-1 Roboty rozbiórkowe</w:t>
      </w:r>
    </w:p>
    <w:p w:rsidR="00F54812" w:rsidRPr="00F54812" w:rsidRDefault="00F54812" w:rsidP="00F54812">
      <w:pPr>
        <w:ind w:left="1276" w:hanging="1276"/>
        <w:jc w:val="both"/>
        <w:rPr>
          <w:rFonts w:cs="Arial"/>
          <w:b/>
          <w:bCs/>
          <w:sz w:val="22"/>
          <w:szCs w:val="22"/>
        </w:rPr>
      </w:pPr>
      <w:r w:rsidRPr="00F54812">
        <w:rPr>
          <w:rFonts w:cs="Arial"/>
          <w:b/>
          <w:bCs/>
          <w:sz w:val="22"/>
          <w:szCs w:val="22"/>
        </w:rPr>
        <w:t>45231000-5 Roboty budowlane w zakresie budowy rurociągów, ciągów komunikacyjnych</w:t>
      </w:r>
      <w:r>
        <w:rPr>
          <w:rFonts w:cs="Arial"/>
          <w:b/>
          <w:bCs/>
          <w:sz w:val="22"/>
          <w:szCs w:val="22"/>
        </w:rPr>
        <w:t xml:space="preserve">                  </w:t>
      </w:r>
      <w:r w:rsidRPr="00F54812">
        <w:rPr>
          <w:rFonts w:cs="Arial"/>
          <w:b/>
          <w:bCs/>
          <w:sz w:val="22"/>
          <w:szCs w:val="22"/>
        </w:rPr>
        <w:t xml:space="preserve"> i linii energetycznych</w:t>
      </w:r>
    </w:p>
    <w:p w:rsidR="00F54812" w:rsidRPr="00F54812" w:rsidRDefault="00F54812" w:rsidP="00F54812">
      <w:pPr>
        <w:jc w:val="both"/>
        <w:rPr>
          <w:rFonts w:cs="Arial"/>
          <w:b/>
          <w:bCs/>
          <w:sz w:val="22"/>
          <w:szCs w:val="22"/>
        </w:rPr>
      </w:pPr>
      <w:r w:rsidRPr="00F54812">
        <w:rPr>
          <w:rFonts w:cs="Arial"/>
          <w:b/>
          <w:bCs/>
          <w:sz w:val="22"/>
          <w:szCs w:val="22"/>
        </w:rPr>
        <w:t>45231100-6 Ogólne roboty budowlane związane z budową rurociągów</w:t>
      </w:r>
    </w:p>
    <w:p w:rsidR="00F54812" w:rsidRPr="00F54812" w:rsidRDefault="00F54812" w:rsidP="00F54812">
      <w:pPr>
        <w:ind w:left="1276" w:hanging="1276"/>
        <w:jc w:val="both"/>
        <w:rPr>
          <w:rFonts w:cs="Arial"/>
          <w:b/>
          <w:bCs/>
          <w:sz w:val="22"/>
          <w:szCs w:val="22"/>
        </w:rPr>
      </w:pPr>
      <w:r w:rsidRPr="00F54812">
        <w:rPr>
          <w:rFonts w:cs="Arial"/>
          <w:b/>
          <w:bCs/>
          <w:sz w:val="22"/>
          <w:szCs w:val="22"/>
        </w:rPr>
        <w:t>45231300-8 Roboty budowlan</w:t>
      </w:r>
      <w:r>
        <w:rPr>
          <w:rFonts w:cs="Arial"/>
          <w:b/>
          <w:bCs/>
          <w:sz w:val="22"/>
          <w:szCs w:val="22"/>
        </w:rPr>
        <w:t xml:space="preserve">e w zakresie budowy wodociągów </w:t>
      </w:r>
      <w:r w:rsidRPr="00F54812">
        <w:rPr>
          <w:rFonts w:cs="Arial"/>
          <w:b/>
          <w:bCs/>
          <w:sz w:val="22"/>
          <w:szCs w:val="22"/>
        </w:rPr>
        <w:t>i rurociągów do odprowadzania  ścieków</w:t>
      </w:r>
    </w:p>
    <w:p w:rsidR="00F54812" w:rsidRPr="00F54812" w:rsidRDefault="00F54812" w:rsidP="00F54812">
      <w:pPr>
        <w:jc w:val="both"/>
        <w:rPr>
          <w:rFonts w:cs="Arial"/>
          <w:b/>
          <w:bCs/>
          <w:sz w:val="22"/>
          <w:szCs w:val="22"/>
        </w:rPr>
      </w:pPr>
      <w:r w:rsidRPr="00F54812">
        <w:rPr>
          <w:rFonts w:cs="Arial"/>
          <w:b/>
          <w:bCs/>
          <w:sz w:val="22"/>
          <w:szCs w:val="22"/>
        </w:rPr>
        <w:t>45232150-8 Roboty w zakresie rurociągów do przesyłu wody</w:t>
      </w:r>
    </w:p>
    <w:p w:rsidR="00F54812" w:rsidRPr="00F54812" w:rsidRDefault="00F54812" w:rsidP="00F54812">
      <w:pPr>
        <w:jc w:val="both"/>
        <w:rPr>
          <w:rFonts w:cs="Arial"/>
          <w:b/>
          <w:bCs/>
          <w:sz w:val="22"/>
          <w:szCs w:val="22"/>
        </w:rPr>
      </w:pPr>
      <w:r w:rsidRPr="00F54812">
        <w:rPr>
          <w:rFonts w:cs="Arial"/>
          <w:b/>
          <w:bCs/>
          <w:sz w:val="22"/>
          <w:szCs w:val="22"/>
        </w:rPr>
        <w:t>45232400-6 Roboty budowlane w zakresie kanałów ściekowych</w:t>
      </w:r>
    </w:p>
    <w:p w:rsidR="00F54812" w:rsidRPr="00F54812" w:rsidRDefault="00F54812" w:rsidP="00F54812">
      <w:pPr>
        <w:jc w:val="both"/>
        <w:rPr>
          <w:rFonts w:cs="Arial"/>
          <w:b/>
          <w:bCs/>
          <w:sz w:val="22"/>
          <w:szCs w:val="22"/>
        </w:rPr>
      </w:pPr>
      <w:r w:rsidRPr="00F54812">
        <w:rPr>
          <w:rFonts w:cs="Arial"/>
          <w:b/>
          <w:bCs/>
          <w:sz w:val="22"/>
          <w:szCs w:val="22"/>
        </w:rPr>
        <w:t>45232130-2 Roboty budowlane w zakresie rurociągów do odprowadzania wody burzowej</w:t>
      </w:r>
    </w:p>
    <w:p w:rsidR="00F54812" w:rsidRPr="00F54812" w:rsidRDefault="00F54812" w:rsidP="00F54812">
      <w:pPr>
        <w:jc w:val="both"/>
        <w:rPr>
          <w:rFonts w:cs="Arial"/>
          <w:b/>
          <w:bCs/>
          <w:sz w:val="22"/>
          <w:szCs w:val="22"/>
        </w:rPr>
      </w:pPr>
      <w:r w:rsidRPr="00F54812">
        <w:rPr>
          <w:rFonts w:cs="Arial"/>
          <w:b/>
          <w:bCs/>
          <w:sz w:val="22"/>
          <w:szCs w:val="22"/>
        </w:rPr>
        <w:t>45111200-0 Roboty w zakresie przygotowania terenu pod budowę i roboty ziemne</w:t>
      </w:r>
    </w:p>
    <w:p w:rsidR="00F54812" w:rsidRPr="00F54812" w:rsidRDefault="00F54812" w:rsidP="00F54812">
      <w:pPr>
        <w:jc w:val="both"/>
        <w:rPr>
          <w:rFonts w:cs="Arial"/>
          <w:b/>
          <w:bCs/>
          <w:sz w:val="22"/>
          <w:szCs w:val="22"/>
        </w:rPr>
      </w:pPr>
      <w:r w:rsidRPr="00F54812">
        <w:rPr>
          <w:rFonts w:cs="Arial"/>
          <w:b/>
          <w:bCs/>
          <w:sz w:val="22"/>
          <w:szCs w:val="22"/>
        </w:rPr>
        <w:lastRenderedPageBreak/>
        <w:t>45231400-9 Roboty budowlane w zakresie budowy linii energetycznych</w:t>
      </w:r>
    </w:p>
    <w:p w:rsidR="00F54812" w:rsidRPr="00F54812" w:rsidRDefault="00F54812" w:rsidP="00F54812">
      <w:pPr>
        <w:jc w:val="both"/>
        <w:rPr>
          <w:rFonts w:cs="Arial"/>
          <w:b/>
          <w:bCs/>
          <w:sz w:val="22"/>
          <w:szCs w:val="22"/>
        </w:rPr>
      </w:pPr>
      <w:r w:rsidRPr="00F54812">
        <w:rPr>
          <w:rFonts w:cs="Arial"/>
          <w:b/>
          <w:bCs/>
          <w:sz w:val="22"/>
          <w:szCs w:val="22"/>
        </w:rPr>
        <w:t>31527200-8 Oświetlenie zewnętrzne – kable elektryczne</w:t>
      </w:r>
    </w:p>
    <w:p w:rsidR="00F54812" w:rsidRPr="00F54812" w:rsidRDefault="00F54812" w:rsidP="00F54812">
      <w:pPr>
        <w:jc w:val="both"/>
        <w:rPr>
          <w:rFonts w:cs="Arial"/>
          <w:b/>
          <w:bCs/>
          <w:sz w:val="22"/>
          <w:szCs w:val="22"/>
        </w:rPr>
      </w:pPr>
      <w:r w:rsidRPr="00F54812">
        <w:rPr>
          <w:rFonts w:cs="Arial"/>
          <w:b/>
          <w:bCs/>
          <w:sz w:val="22"/>
          <w:szCs w:val="22"/>
        </w:rPr>
        <w:t>45232000-2 Roboty pomocnicze w zakresie rurociągów i kabli</w:t>
      </w:r>
    </w:p>
    <w:p w:rsidR="00F54812" w:rsidRPr="00F54812" w:rsidRDefault="00F54812" w:rsidP="00F54812">
      <w:pPr>
        <w:jc w:val="both"/>
        <w:rPr>
          <w:rFonts w:cs="Arial"/>
          <w:sz w:val="22"/>
          <w:szCs w:val="22"/>
        </w:rPr>
      </w:pPr>
      <w:r w:rsidRPr="00F54812">
        <w:rPr>
          <w:rFonts w:cs="Arial"/>
          <w:b/>
          <w:bCs/>
          <w:sz w:val="22"/>
          <w:szCs w:val="22"/>
        </w:rPr>
        <w:t>45233221-4 Malowanie nawierzchni</w:t>
      </w:r>
    </w:p>
    <w:p w:rsidR="00F54812" w:rsidRPr="00F54812" w:rsidRDefault="00F54812" w:rsidP="00CC5E6E">
      <w:pPr>
        <w:numPr>
          <w:ilvl w:val="0"/>
          <w:numId w:val="62"/>
        </w:numPr>
        <w:spacing w:before="120"/>
        <w:ind w:left="357" w:hanging="357"/>
        <w:jc w:val="both"/>
        <w:rPr>
          <w:rFonts w:cs="Arial"/>
          <w:sz w:val="22"/>
          <w:szCs w:val="22"/>
        </w:rPr>
      </w:pPr>
      <w:r w:rsidRPr="00F54812">
        <w:rPr>
          <w:rFonts w:cs="Arial"/>
          <w:b/>
          <w:sz w:val="22"/>
          <w:szCs w:val="22"/>
        </w:rPr>
        <w:t>Budowa ul. Żeglarskiej wraz z infrastrukturą techniczną</w:t>
      </w:r>
      <w:r w:rsidRPr="00F54812">
        <w:rPr>
          <w:rFonts w:cs="Arial"/>
          <w:sz w:val="22"/>
          <w:szCs w:val="22"/>
        </w:rPr>
        <w:t xml:space="preserve"> </w:t>
      </w:r>
      <w:r w:rsidRPr="00F54812">
        <w:rPr>
          <w:rFonts w:cs="Arial"/>
          <w:b/>
          <w:sz w:val="22"/>
          <w:szCs w:val="22"/>
        </w:rPr>
        <w:t>w  Piotrkowie Trybunalskim</w:t>
      </w:r>
      <w:r w:rsidRPr="00F54812">
        <w:rPr>
          <w:rFonts w:cs="Arial"/>
          <w:sz w:val="22"/>
          <w:szCs w:val="22"/>
        </w:rPr>
        <w:t xml:space="preserve">                   na odcinku od ul. Koralowej do końca zakończonego łopatką manewrową.   </w:t>
      </w:r>
    </w:p>
    <w:p w:rsidR="00F54812" w:rsidRPr="00F54812" w:rsidRDefault="00F54812" w:rsidP="00F54812">
      <w:pPr>
        <w:spacing w:before="120"/>
        <w:ind w:left="360"/>
        <w:jc w:val="both"/>
        <w:rPr>
          <w:rFonts w:cs="Arial"/>
          <w:sz w:val="22"/>
          <w:szCs w:val="22"/>
        </w:rPr>
      </w:pPr>
      <w:r w:rsidRPr="00F54812">
        <w:rPr>
          <w:rFonts w:cs="Arial"/>
          <w:sz w:val="22"/>
          <w:szCs w:val="22"/>
        </w:rPr>
        <w:t>W ramach realizacji zadania zostaną wykonane:</w:t>
      </w:r>
    </w:p>
    <w:p w:rsidR="00F54812" w:rsidRPr="00F54812" w:rsidRDefault="00F54812" w:rsidP="00CC5E6E">
      <w:pPr>
        <w:numPr>
          <w:ilvl w:val="1"/>
          <w:numId w:val="62"/>
        </w:numPr>
        <w:spacing w:before="120"/>
        <w:jc w:val="both"/>
        <w:rPr>
          <w:rFonts w:cs="Arial"/>
          <w:sz w:val="22"/>
          <w:szCs w:val="22"/>
        </w:rPr>
      </w:pPr>
      <w:r w:rsidRPr="00F54812">
        <w:rPr>
          <w:rFonts w:cs="Arial"/>
          <w:b/>
          <w:sz w:val="22"/>
          <w:szCs w:val="22"/>
        </w:rPr>
        <w:t>roboty drogowe:</w:t>
      </w:r>
    </w:p>
    <w:p w:rsidR="00F54812" w:rsidRPr="00F54812" w:rsidRDefault="00F54812" w:rsidP="00CC5E6E">
      <w:pPr>
        <w:numPr>
          <w:ilvl w:val="2"/>
          <w:numId w:val="62"/>
        </w:numPr>
        <w:spacing w:before="120"/>
        <w:jc w:val="both"/>
        <w:rPr>
          <w:rFonts w:cs="Arial"/>
          <w:sz w:val="22"/>
          <w:szCs w:val="22"/>
        </w:rPr>
      </w:pPr>
      <w:r w:rsidRPr="00F54812">
        <w:rPr>
          <w:rFonts w:cs="Arial"/>
          <w:sz w:val="22"/>
          <w:szCs w:val="22"/>
        </w:rPr>
        <w:t>rozbiórkowe i przygotowawcze:</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roboty pomiarowe (geodezyjne)</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 xml:space="preserve">rozbiórka ogrodzenia z siatki </w:t>
      </w:r>
    </w:p>
    <w:p w:rsidR="00F54812" w:rsidRPr="00F54812" w:rsidRDefault="00F54812" w:rsidP="00CC5E6E">
      <w:pPr>
        <w:numPr>
          <w:ilvl w:val="2"/>
          <w:numId w:val="62"/>
        </w:numPr>
        <w:jc w:val="both"/>
        <w:rPr>
          <w:rFonts w:cs="Arial"/>
          <w:sz w:val="22"/>
          <w:szCs w:val="22"/>
        </w:rPr>
      </w:pPr>
      <w:r w:rsidRPr="00F54812">
        <w:rPr>
          <w:rFonts w:cs="Arial"/>
          <w:sz w:val="22"/>
          <w:szCs w:val="22"/>
        </w:rPr>
        <w:t>roboty ziemne</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wykopy</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nasypy – formatowanie i zagęszczanie</w:t>
      </w:r>
    </w:p>
    <w:p w:rsidR="00F54812" w:rsidRPr="00F54812" w:rsidRDefault="00F54812" w:rsidP="00CC5E6E">
      <w:pPr>
        <w:numPr>
          <w:ilvl w:val="2"/>
          <w:numId w:val="62"/>
        </w:numPr>
        <w:jc w:val="both"/>
        <w:rPr>
          <w:rFonts w:cs="Arial"/>
          <w:sz w:val="22"/>
          <w:szCs w:val="22"/>
        </w:rPr>
      </w:pPr>
      <w:r w:rsidRPr="00F54812">
        <w:rPr>
          <w:rFonts w:cs="Arial"/>
          <w:sz w:val="22"/>
          <w:szCs w:val="22"/>
        </w:rPr>
        <w:t>nawierzchnie – wymiana konstrukcji:</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 xml:space="preserve">podbudowy z gruntu stabilizowanego cementem, </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 xml:space="preserve">podbudowy pomocnicza z  kruszywa łamanego stabilizowana mechanicznie </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czyszczenie podbudowy ze skropieniem emulsją asfaltową</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podbudowy zasadnicza z  AC 22P</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warstwa wiążąca AC 16W</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warstwa ścieralna SMA 9,6</w:t>
      </w:r>
    </w:p>
    <w:p w:rsidR="00F54812" w:rsidRPr="00F54812" w:rsidRDefault="00F54812" w:rsidP="00CC5E6E">
      <w:pPr>
        <w:numPr>
          <w:ilvl w:val="2"/>
          <w:numId w:val="62"/>
        </w:numPr>
        <w:jc w:val="both"/>
        <w:rPr>
          <w:rFonts w:cs="Arial"/>
          <w:sz w:val="22"/>
          <w:szCs w:val="22"/>
        </w:rPr>
      </w:pPr>
      <w:r w:rsidRPr="00F54812">
        <w:rPr>
          <w:rFonts w:cs="Arial"/>
          <w:sz w:val="22"/>
          <w:szCs w:val="22"/>
        </w:rPr>
        <w:t xml:space="preserve">nawierzchnie – konstrukcje zjazdów, </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podbudowy pomocnicza z  kruszywa łamanego stabilizowana mechanicznie</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podsypka cementowo piaskowa</w:t>
      </w:r>
    </w:p>
    <w:p w:rsidR="00F54812" w:rsidRPr="00F54812" w:rsidRDefault="00F54812" w:rsidP="00CC5E6E">
      <w:pPr>
        <w:numPr>
          <w:ilvl w:val="0"/>
          <w:numId w:val="57"/>
        </w:numPr>
        <w:ind w:left="1778"/>
        <w:jc w:val="both"/>
        <w:rPr>
          <w:rFonts w:cs="Arial"/>
          <w:sz w:val="22"/>
          <w:szCs w:val="22"/>
        </w:rPr>
      </w:pPr>
      <w:r w:rsidRPr="00F54812">
        <w:rPr>
          <w:rFonts w:cs="Arial"/>
          <w:sz w:val="22"/>
          <w:szCs w:val="22"/>
        </w:rPr>
        <w:t>kostka betonowa 8 cm grafitowa</w:t>
      </w:r>
    </w:p>
    <w:p w:rsidR="00F54812" w:rsidRPr="00F54812" w:rsidRDefault="00F54812" w:rsidP="00CC5E6E">
      <w:pPr>
        <w:numPr>
          <w:ilvl w:val="2"/>
          <w:numId w:val="62"/>
        </w:numPr>
        <w:jc w:val="both"/>
        <w:rPr>
          <w:rFonts w:cs="Arial"/>
          <w:sz w:val="22"/>
          <w:szCs w:val="22"/>
        </w:rPr>
      </w:pPr>
      <w:r w:rsidRPr="00F54812">
        <w:rPr>
          <w:rFonts w:cs="Arial"/>
          <w:sz w:val="22"/>
          <w:szCs w:val="22"/>
        </w:rPr>
        <w:t>chodniki z kostki betonowej 8 cm szara</w:t>
      </w:r>
    </w:p>
    <w:p w:rsidR="00F54812" w:rsidRPr="00F54812" w:rsidRDefault="00F54812" w:rsidP="00CC5E6E">
      <w:pPr>
        <w:numPr>
          <w:ilvl w:val="2"/>
          <w:numId w:val="62"/>
        </w:numPr>
        <w:jc w:val="both"/>
        <w:rPr>
          <w:rFonts w:cs="Arial"/>
          <w:sz w:val="22"/>
          <w:szCs w:val="22"/>
        </w:rPr>
      </w:pPr>
      <w:r w:rsidRPr="00F54812">
        <w:rPr>
          <w:rFonts w:cs="Arial"/>
          <w:sz w:val="22"/>
          <w:szCs w:val="22"/>
        </w:rPr>
        <w:t>ścieżka rowerowa z kostki betonowej 8 cm czerwonej bezfazowej</w:t>
      </w:r>
    </w:p>
    <w:p w:rsidR="00F54812" w:rsidRPr="00F54812" w:rsidRDefault="00F54812" w:rsidP="00CC5E6E">
      <w:pPr>
        <w:numPr>
          <w:ilvl w:val="2"/>
          <w:numId w:val="62"/>
        </w:numPr>
        <w:jc w:val="both"/>
        <w:rPr>
          <w:rFonts w:cs="Arial"/>
          <w:sz w:val="22"/>
          <w:szCs w:val="22"/>
        </w:rPr>
      </w:pPr>
      <w:r w:rsidRPr="00F54812">
        <w:rPr>
          <w:rFonts w:cs="Arial"/>
          <w:sz w:val="22"/>
          <w:szCs w:val="22"/>
        </w:rPr>
        <w:t>krawężniki betonowe na ławie betonowej z oporem</w:t>
      </w:r>
    </w:p>
    <w:p w:rsidR="00F54812" w:rsidRPr="00F54812" w:rsidRDefault="00F54812" w:rsidP="00CC5E6E">
      <w:pPr>
        <w:numPr>
          <w:ilvl w:val="2"/>
          <w:numId w:val="62"/>
        </w:numPr>
        <w:jc w:val="both"/>
        <w:rPr>
          <w:rFonts w:cs="Arial"/>
          <w:sz w:val="22"/>
          <w:szCs w:val="22"/>
        </w:rPr>
      </w:pPr>
      <w:r w:rsidRPr="00F54812">
        <w:rPr>
          <w:rFonts w:cs="Arial"/>
          <w:sz w:val="22"/>
          <w:szCs w:val="22"/>
        </w:rPr>
        <w:t>obrzeża  betonowe na ławie piaskowej</w:t>
      </w:r>
    </w:p>
    <w:p w:rsidR="00F54812" w:rsidRPr="00F54812" w:rsidRDefault="00F54812" w:rsidP="00CC5E6E">
      <w:pPr>
        <w:numPr>
          <w:ilvl w:val="2"/>
          <w:numId w:val="62"/>
        </w:numPr>
        <w:jc w:val="both"/>
        <w:rPr>
          <w:rFonts w:cs="Arial"/>
          <w:sz w:val="22"/>
          <w:szCs w:val="22"/>
        </w:rPr>
      </w:pPr>
      <w:r w:rsidRPr="00F54812">
        <w:rPr>
          <w:rFonts w:cs="Arial"/>
          <w:sz w:val="22"/>
          <w:szCs w:val="22"/>
        </w:rPr>
        <w:t>oznakowanie pionowe</w:t>
      </w:r>
    </w:p>
    <w:p w:rsidR="00F54812" w:rsidRPr="00F54812" w:rsidRDefault="00F54812" w:rsidP="00CC5E6E">
      <w:pPr>
        <w:numPr>
          <w:ilvl w:val="2"/>
          <w:numId w:val="62"/>
        </w:numPr>
        <w:jc w:val="both"/>
        <w:rPr>
          <w:rFonts w:cs="Arial"/>
          <w:sz w:val="22"/>
          <w:szCs w:val="22"/>
        </w:rPr>
      </w:pPr>
      <w:r w:rsidRPr="00F54812">
        <w:rPr>
          <w:rFonts w:cs="Arial"/>
          <w:sz w:val="22"/>
          <w:szCs w:val="22"/>
        </w:rPr>
        <w:lastRenderedPageBreak/>
        <w:t>oznakowanie poziome grubowarstwowe odblaskowe</w:t>
      </w:r>
    </w:p>
    <w:p w:rsidR="00F54812" w:rsidRPr="00F54812" w:rsidRDefault="00F54812" w:rsidP="00CC5E6E">
      <w:pPr>
        <w:numPr>
          <w:ilvl w:val="2"/>
          <w:numId w:val="62"/>
        </w:numPr>
        <w:jc w:val="both"/>
        <w:rPr>
          <w:rFonts w:cs="Arial"/>
          <w:sz w:val="22"/>
          <w:szCs w:val="22"/>
        </w:rPr>
      </w:pPr>
      <w:r w:rsidRPr="00F54812">
        <w:rPr>
          <w:rFonts w:cs="Arial"/>
          <w:sz w:val="22"/>
          <w:szCs w:val="22"/>
        </w:rPr>
        <w:t>roboty wykończeniowe:</w:t>
      </w:r>
    </w:p>
    <w:p w:rsidR="00F54812" w:rsidRPr="00F54812" w:rsidRDefault="00F54812" w:rsidP="00CC5E6E">
      <w:pPr>
        <w:numPr>
          <w:ilvl w:val="0"/>
          <w:numId w:val="57"/>
        </w:numPr>
        <w:ind w:left="1843" w:hanging="425"/>
        <w:jc w:val="both"/>
        <w:rPr>
          <w:rFonts w:cs="Arial"/>
          <w:sz w:val="22"/>
          <w:szCs w:val="22"/>
        </w:rPr>
      </w:pPr>
      <w:r w:rsidRPr="00F54812">
        <w:rPr>
          <w:rFonts w:cs="Arial"/>
          <w:sz w:val="22"/>
          <w:szCs w:val="22"/>
        </w:rPr>
        <w:t>profilowanie i obrobienie na czysto skarp i nasypów</w:t>
      </w:r>
    </w:p>
    <w:p w:rsidR="00F54812" w:rsidRPr="00F54812" w:rsidRDefault="00F54812" w:rsidP="00CC5E6E">
      <w:pPr>
        <w:numPr>
          <w:ilvl w:val="0"/>
          <w:numId w:val="57"/>
        </w:numPr>
        <w:ind w:left="1843" w:hanging="425"/>
        <w:jc w:val="both"/>
        <w:rPr>
          <w:rFonts w:cs="Arial"/>
          <w:sz w:val="22"/>
          <w:szCs w:val="22"/>
        </w:rPr>
      </w:pPr>
      <w:r w:rsidRPr="00F54812">
        <w:rPr>
          <w:rFonts w:cs="Arial"/>
          <w:sz w:val="22"/>
          <w:szCs w:val="22"/>
        </w:rPr>
        <w:t xml:space="preserve">umocnienie skarp i dna rowu kostką kamienną </w:t>
      </w:r>
    </w:p>
    <w:p w:rsidR="00F54812" w:rsidRPr="00F54812" w:rsidRDefault="00F54812" w:rsidP="00CC5E6E">
      <w:pPr>
        <w:numPr>
          <w:ilvl w:val="0"/>
          <w:numId w:val="57"/>
        </w:numPr>
        <w:ind w:left="1843" w:hanging="425"/>
        <w:jc w:val="both"/>
        <w:rPr>
          <w:rFonts w:cs="Arial"/>
          <w:sz w:val="22"/>
          <w:szCs w:val="22"/>
        </w:rPr>
      </w:pPr>
      <w:r w:rsidRPr="00F54812">
        <w:rPr>
          <w:rFonts w:cs="Arial"/>
          <w:sz w:val="22"/>
          <w:szCs w:val="22"/>
        </w:rPr>
        <w:t>umocnienie dna rowu na wylocie narzutem kamiennym</w:t>
      </w:r>
    </w:p>
    <w:p w:rsidR="00F54812" w:rsidRPr="00F54812" w:rsidRDefault="00F54812" w:rsidP="00CC5E6E">
      <w:pPr>
        <w:numPr>
          <w:ilvl w:val="0"/>
          <w:numId w:val="57"/>
        </w:numPr>
        <w:ind w:left="1843" w:hanging="425"/>
        <w:jc w:val="both"/>
        <w:rPr>
          <w:rFonts w:cs="Arial"/>
          <w:sz w:val="22"/>
          <w:szCs w:val="22"/>
        </w:rPr>
      </w:pPr>
      <w:r w:rsidRPr="00F54812">
        <w:rPr>
          <w:rFonts w:cs="Arial"/>
          <w:sz w:val="22"/>
          <w:szCs w:val="22"/>
        </w:rPr>
        <w:t>umocnienie skarp rowu płytami ażurowymi</w:t>
      </w:r>
    </w:p>
    <w:p w:rsidR="00F54812" w:rsidRPr="00F54812" w:rsidRDefault="00F54812" w:rsidP="00CC5E6E">
      <w:pPr>
        <w:numPr>
          <w:ilvl w:val="1"/>
          <w:numId w:val="62"/>
        </w:numPr>
        <w:spacing w:before="120"/>
        <w:jc w:val="both"/>
        <w:rPr>
          <w:rFonts w:cs="Arial"/>
          <w:sz w:val="22"/>
          <w:szCs w:val="22"/>
        </w:rPr>
      </w:pPr>
      <w:r w:rsidRPr="00F54812">
        <w:rPr>
          <w:rFonts w:cs="Arial"/>
          <w:b/>
          <w:sz w:val="22"/>
          <w:szCs w:val="22"/>
        </w:rPr>
        <w:t>Roboty inżynieryjne - budowa kanalizacji deszczowej</w:t>
      </w:r>
      <w:r w:rsidRPr="00F54812">
        <w:rPr>
          <w:rFonts w:cs="Arial"/>
          <w:sz w:val="22"/>
          <w:szCs w:val="22"/>
        </w:rPr>
        <w:t xml:space="preserve"> </w:t>
      </w:r>
    </w:p>
    <w:p w:rsidR="00F54812" w:rsidRPr="00F54812" w:rsidRDefault="00F54812" w:rsidP="00CC5E6E">
      <w:pPr>
        <w:numPr>
          <w:ilvl w:val="2"/>
          <w:numId w:val="62"/>
        </w:numPr>
        <w:spacing w:before="120"/>
        <w:ind w:left="1225" w:hanging="505"/>
        <w:jc w:val="both"/>
        <w:rPr>
          <w:rFonts w:cs="Arial"/>
          <w:sz w:val="22"/>
          <w:szCs w:val="22"/>
        </w:rPr>
      </w:pPr>
      <w:r w:rsidRPr="00F54812">
        <w:rPr>
          <w:rFonts w:cs="Arial"/>
          <w:sz w:val="22"/>
          <w:szCs w:val="22"/>
        </w:rPr>
        <w:t xml:space="preserve">roboty przygotowawcze i demontażowe </w:t>
      </w:r>
    </w:p>
    <w:p w:rsidR="00F54812" w:rsidRPr="00F54812" w:rsidRDefault="00F54812" w:rsidP="00CC5E6E">
      <w:pPr>
        <w:numPr>
          <w:ilvl w:val="2"/>
          <w:numId w:val="62"/>
        </w:numPr>
        <w:jc w:val="both"/>
        <w:rPr>
          <w:rFonts w:cs="Arial"/>
          <w:sz w:val="22"/>
          <w:szCs w:val="22"/>
        </w:rPr>
      </w:pPr>
      <w:r w:rsidRPr="00F54812">
        <w:rPr>
          <w:rFonts w:cs="Arial"/>
          <w:sz w:val="22"/>
          <w:szCs w:val="22"/>
        </w:rPr>
        <w:t>roboty ziemne</w:t>
      </w:r>
    </w:p>
    <w:p w:rsidR="00F54812" w:rsidRPr="00F54812" w:rsidRDefault="00F54812" w:rsidP="00CC5E6E">
      <w:pPr>
        <w:numPr>
          <w:ilvl w:val="2"/>
          <w:numId w:val="62"/>
        </w:numPr>
        <w:jc w:val="both"/>
        <w:rPr>
          <w:rFonts w:cs="Arial"/>
          <w:sz w:val="22"/>
          <w:szCs w:val="22"/>
        </w:rPr>
      </w:pPr>
      <w:r w:rsidRPr="00F54812">
        <w:rPr>
          <w:rFonts w:cs="Arial"/>
          <w:sz w:val="22"/>
          <w:szCs w:val="22"/>
        </w:rPr>
        <w:t>kanały z rur kanalizacyjnych PVC</w:t>
      </w:r>
    </w:p>
    <w:p w:rsidR="00F54812" w:rsidRPr="00F54812" w:rsidRDefault="00F54812" w:rsidP="00CC5E6E">
      <w:pPr>
        <w:numPr>
          <w:ilvl w:val="2"/>
          <w:numId w:val="62"/>
        </w:numPr>
        <w:jc w:val="both"/>
        <w:rPr>
          <w:rFonts w:cs="Arial"/>
          <w:sz w:val="22"/>
          <w:szCs w:val="22"/>
        </w:rPr>
      </w:pPr>
      <w:r w:rsidRPr="00F54812">
        <w:rPr>
          <w:rFonts w:cs="Arial"/>
          <w:sz w:val="22"/>
          <w:szCs w:val="22"/>
        </w:rPr>
        <w:t>studnie rewizyjne z kręgów betonowych</w:t>
      </w:r>
    </w:p>
    <w:p w:rsidR="00F54812" w:rsidRPr="00F54812" w:rsidRDefault="00F54812" w:rsidP="00CC5E6E">
      <w:pPr>
        <w:numPr>
          <w:ilvl w:val="2"/>
          <w:numId w:val="62"/>
        </w:numPr>
        <w:jc w:val="both"/>
        <w:rPr>
          <w:rFonts w:cs="Arial"/>
          <w:sz w:val="22"/>
          <w:szCs w:val="22"/>
        </w:rPr>
      </w:pPr>
      <w:r w:rsidRPr="00F54812">
        <w:rPr>
          <w:rFonts w:cs="Arial"/>
          <w:sz w:val="22"/>
          <w:szCs w:val="22"/>
        </w:rPr>
        <w:t>studzienki ściekowe uliczne betonowe z osadnikiem bez syfonu</w:t>
      </w:r>
    </w:p>
    <w:p w:rsidR="00F54812" w:rsidRPr="00F54812" w:rsidRDefault="00F54812" w:rsidP="00CC5E6E">
      <w:pPr>
        <w:numPr>
          <w:ilvl w:val="2"/>
          <w:numId w:val="62"/>
        </w:numPr>
        <w:jc w:val="both"/>
        <w:rPr>
          <w:rFonts w:cs="Arial"/>
          <w:sz w:val="22"/>
          <w:szCs w:val="22"/>
        </w:rPr>
      </w:pPr>
      <w:r w:rsidRPr="00F54812">
        <w:rPr>
          <w:rFonts w:cs="Arial"/>
          <w:sz w:val="22"/>
          <w:szCs w:val="22"/>
        </w:rPr>
        <w:t>inspekcja kamerą kanałów deszczowych</w:t>
      </w:r>
    </w:p>
    <w:p w:rsidR="00F54812" w:rsidRPr="00F54812" w:rsidRDefault="00F54812" w:rsidP="00CC5E6E">
      <w:pPr>
        <w:numPr>
          <w:ilvl w:val="2"/>
          <w:numId w:val="62"/>
        </w:numPr>
        <w:jc w:val="both"/>
        <w:rPr>
          <w:rFonts w:cs="Arial"/>
          <w:sz w:val="22"/>
          <w:szCs w:val="22"/>
        </w:rPr>
      </w:pPr>
      <w:r w:rsidRPr="00F54812">
        <w:rPr>
          <w:rFonts w:cs="Arial"/>
          <w:sz w:val="22"/>
          <w:szCs w:val="22"/>
        </w:rPr>
        <w:t xml:space="preserve">regulacja pionowa włazów kanałowych </w:t>
      </w:r>
    </w:p>
    <w:p w:rsidR="00F54812" w:rsidRPr="00F54812" w:rsidRDefault="00F54812" w:rsidP="00CC5E6E">
      <w:pPr>
        <w:numPr>
          <w:ilvl w:val="1"/>
          <w:numId w:val="62"/>
        </w:numPr>
        <w:spacing w:before="120"/>
        <w:jc w:val="both"/>
        <w:rPr>
          <w:rFonts w:cs="Arial"/>
          <w:b/>
          <w:sz w:val="22"/>
          <w:szCs w:val="22"/>
        </w:rPr>
      </w:pPr>
      <w:r w:rsidRPr="00F54812">
        <w:rPr>
          <w:rFonts w:cs="Arial"/>
          <w:b/>
          <w:sz w:val="22"/>
          <w:szCs w:val="22"/>
        </w:rPr>
        <w:t xml:space="preserve">Roboty inżynieryjne - wodociąg </w:t>
      </w:r>
    </w:p>
    <w:p w:rsidR="00F54812" w:rsidRPr="00F54812" w:rsidRDefault="00F54812" w:rsidP="00CC5E6E">
      <w:pPr>
        <w:numPr>
          <w:ilvl w:val="2"/>
          <w:numId w:val="62"/>
        </w:numPr>
        <w:spacing w:before="120"/>
        <w:ind w:left="1225" w:hanging="505"/>
        <w:jc w:val="both"/>
        <w:rPr>
          <w:rFonts w:cs="Arial"/>
          <w:sz w:val="22"/>
          <w:szCs w:val="22"/>
        </w:rPr>
      </w:pPr>
      <w:r w:rsidRPr="00F54812">
        <w:rPr>
          <w:rFonts w:cs="Arial"/>
          <w:sz w:val="22"/>
          <w:szCs w:val="22"/>
        </w:rPr>
        <w:t xml:space="preserve">roboty przygotowawcze </w:t>
      </w:r>
    </w:p>
    <w:p w:rsidR="00F54812" w:rsidRPr="00F54812" w:rsidRDefault="00F54812" w:rsidP="00CC5E6E">
      <w:pPr>
        <w:numPr>
          <w:ilvl w:val="2"/>
          <w:numId w:val="62"/>
        </w:numPr>
        <w:jc w:val="both"/>
        <w:rPr>
          <w:rFonts w:cs="Arial"/>
          <w:sz w:val="22"/>
          <w:szCs w:val="22"/>
        </w:rPr>
      </w:pPr>
      <w:r w:rsidRPr="00F54812">
        <w:rPr>
          <w:rFonts w:cs="Arial"/>
          <w:sz w:val="22"/>
          <w:szCs w:val="22"/>
        </w:rPr>
        <w:t>roboty ziemne</w:t>
      </w:r>
    </w:p>
    <w:p w:rsidR="00F54812" w:rsidRPr="00F54812" w:rsidRDefault="00F54812" w:rsidP="00CC5E6E">
      <w:pPr>
        <w:numPr>
          <w:ilvl w:val="2"/>
          <w:numId w:val="62"/>
        </w:numPr>
        <w:jc w:val="both"/>
        <w:rPr>
          <w:rFonts w:cs="Arial"/>
          <w:sz w:val="22"/>
          <w:szCs w:val="22"/>
        </w:rPr>
      </w:pPr>
      <w:r w:rsidRPr="00F54812">
        <w:rPr>
          <w:rFonts w:cs="Arial"/>
          <w:sz w:val="22"/>
          <w:szCs w:val="22"/>
        </w:rPr>
        <w:t xml:space="preserve">montaż rurociągów z rur polietylenowych PE </w:t>
      </w:r>
    </w:p>
    <w:p w:rsidR="00F54812" w:rsidRPr="00F54812" w:rsidRDefault="00F54812" w:rsidP="00CC5E6E">
      <w:pPr>
        <w:numPr>
          <w:ilvl w:val="2"/>
          <w:numId w:val="62"/>
        </w:numPr>
        <w:jc w:val="both"/>
        <w:rPr>
          <w:rFonts w:cs="Arial"/>
          <w:sz w:val="22"/>
          <w:szCs w:val="22"/>
        </w:rPr>
      </w:pPr>
      <w:r w:rsidRPr="00F54812">
        <w:rPr>
          <w:rFonts w:cs="Arial"/>
          <w:sz w:val="22"/>
          <w:szCs w:val="22"/>
        </w:rPr>
        <w:t xml:space="preserve">montaż tulei kołnierzowej z PE </w:t>
      </w:r>
    </w:p>
    <w:p w:rsidR="00F54812" w:rsidRPr="00F54812" w:rsidRDefault="00F54812" w:rsidP="00CC5E6E">
      <w:pPr>
        <w:numPr>
          <w:ilvl w:val="2"/>
          <w:numId w:val="62"/>
        </w:numPr>
        <w:jc w:val="both"/>
        <w:rPr>
          <w:rFonts w:cs="Arial"/>
          <w:sz w:val="22"/>
          <w:szCs w:val="22"/>
        </w:rPr>
      </w:pPr>
      <w:r w:rsidRPr="00F54812">
        <w:rPr>
          <w:rFonts w:cs="Arial"/>
          <w:sz w:val="22"/>
          <w:szCs w:val="22"/>
        </w:rPr>
        <w:t>montaż trójników żeliwnych ciśnieniowych</w:t>
      </w:r>
    </w:p>
    <w:p w:rsidR="00F54812" w:rsidRPr="00F54812" w:rsidRDefault="00F54812" w:rsidP="00CC5E6E">
      <w:pPr>
        <w:numPr>
          <w:ilvl w:val="2"/>
          <w:numId w:val="62"/>
        </w:numPr>
        <w:jc w:val="both"/>
        <w:rPr>
          <w:rFonts w:cs="Arial"/>
          <w:sz w:val="22"/>
          <w:szCs w:val="22"/>
        </w:rPr>
      </w:pPr>
      <w:r w:rsidRPr="00F54812">
        <w:rPr>
          <w:rFonts w:cs="Arial"/>
          <w:sz w:val="22"/>
          <w:szCs w:val="22"/>
        </w:rPr>
        <w:t>montaż zasuw kołnierzowych</w:t>
      </w:r>
    </w:p>
    <w:p w:rsidR="00F54812" w:rsidRPr="00F54812" w:rsidRDefault="00F54812" w:rsidP="00CC5E6E">
      <w:pPr>
        <w:numPr>
          <w:ilvl w:val="2"/>
          <w:numId w:val="62"/>
        </w:numPr>
        <w:jc w:val="both"/>
        <w:rPr>
          <w:rFonts w:cs="Arial"/>
          <w:sz w:val="22"/>
          <w:szCs w:val="22"/>
        </w:rPr>
      </w:pPr>
      <w:r w:rsidRPr="00F54812">
        <w:rPr>
          <w:rFonts w:cs="Arial"/>
          <w:sz w:val="22"/>
          <w:szCs w:val="22"/>
        </w:rPr>
        <w:t>montaż przyłączy wodociągowych z rur PE</w:t>
      </w:r>
    </w:p>
    <w:p w:rsidR="00F54812" w:rsidRPr="00F54812" w:rsidRDefault="00F54812" w:rsidP="00CC5E6E">
      <w:pPr>
        <w:numPr>
          <w:ilvl w:val="2"/>
          <w:numId w:val="62"/>
        </w:numPr>
        <w:jc w:val="both"/>
        <w:rPr>
          <w:rFonts w:cs="Arial"/>
          <w:sz w:val="22"/>
          <w:szCs w:val="22"/>
        </w:rPr>
      </w:pPr>
      <w:r w:rsidRPr="00F54812">
        <w:rPr>
          <w:rFonts w:cs="Arial"/>
          <w:sz w:val="22"/>
          <w:szCs w:val="22"/>
        </w:rPr>
        <w:t xml:space="preserve">montaż hydrantów pożarowych </w:t>
      </w:r>
    </w:p>
    <w:p w:rsidR="00F54812" w:rsidRPr="00F54812" w:rsidRDefault="00F54812" w:rsidP="00CC5E6E">
      <w:pPr>
        <w:numPr>
          <w:ilvl w:val="2"/>
          <w:numId w:val="62"/>
        </w:numPr>
        <w:jc w:val="both"/>
        <w:rPr>
          <w:rFonts w:cs="Arial"/>
          <w:sz w:val="22"/>
          <w:szCs w:val="22"/>
        </w:rPr>
      </w:pPr>
      <w:r w:rsidRPr="00F54812">
        <w:rPr>
          <w:rFonts w:cs="Arial"/>
          <w:sz w:val="22"/>
          <w:szCs w:val="22"/>
        </w:rPr>
        <w:t xml:space="preserve">próba wodna szczelności sieci wodociągowych </w:t>
      </w:r>
    </w:p>
    <w:p w:rsidR="00F54812" w:rsidRPr="00F54812" w:rsidRDefault="00F54812" w:rsidP="00CC5E6E">
      <w:pPr>
        <w:numPr>
          <w:ilvl w:val="2"/>
          <w:numId w:val="62"/>
        </w:numPr>
        <w:jc w:val="both"/>
        <w:rPr>
          <w:rFonts w:cs="Arial"/>
          <w:sz w:val="22"/>
          <w:szCs w:val="22"/>
        </w:rPr>
      </w:pPr>
      <w:r w:rsidRPr="00F54812">
        <w:rPr>
          <w:rFonts w:cs="Arial"/>
          <w:sz w:val="22"/>
          <w:szCs w:val="22"/>
        </w:rPr>
        <w:t>płukanie i dezynfekcja rurociągów sieci wodociągowej</w:t>
      </w:r>
    </w:p>
    <w:p w:rsidR="00F54812" w:rsidRPr="00F54812" w:rsidRDefault="00F54812" w:rsidP="00CC5E6E">
      <w:pPr>
        <w:numPr>
          <w:ilvl w:val="1"/>
          <w:numId w:val="62"/>
        </w:numPr>
        <w:spacing w:before="120"/>
        <w:jc w:val="both"/>
        <w:rPr>
          <w:rFonts w:cs="Arial"/>
          <w:b/>
          <w:sz w:val="22"/>
          <w:szCs w:val="22"/>
        </w:rPr>
      </w:pPr>
      <w:r w:rsidRPr="00F54812">
        <w:rPr>
          <w:rFonts w:cs="Arial"/>
          <w:b/>
          <w:sz w:val="22"/>
          <w:szCs w:val="22"/>
        </w:rPr>
        <w:t>Roboty inżynieryjne -  kanalizacja sanitarna</w:t>
      </w:r>
    </w:p>
    <w:p w:rsidR="00F54812" w:rsidRPr="00F54812" w:rsidRDefault="00F54812" w:rsidP="00CC5E6E">
      <w:pPr>
        <w:numPr>
          <w:ilvl w:val="2"/>
          <w:numId w:val="62"/>
        </w:numPr>
        <w:spacing w:before="120"/>
        <w:ind w:left="1225" w:hanging="505"/>
        <w:jc w:val="both"/>
        <w:rPr>
          <w:rFonts w:cs="Arial"/>
          <w:sz w:val="22"/>
          <w:szCs w:val="22"/>
        </w:rPr>
      </w:pPr>
      <w:r w:rsidRPr="00F54812">
        <w:rPr>
          <w:rFonts w:cs="Arial"/>
          <w:sz w:val="22"/>
          <w:szCs w:val="22"/>
        </w:rPr>
        <w:t>roboty przygotowawcze i demontażowe</w:t>
      </w:r>
    </w:p>
    <w:p w:rsidR="00F54812" w:rsidRPr="00F54812" w:rsidRDefault="00F54812" w:rsidP="00CC5E6E">
      <w:pPr>
        <w:numPr>
          <w:ilvl w:val="2"/>
          <w:numId w:val="62"/>
        </w:numPr>
        <w:jc w:val="both"/>
        <w:rPr>
          <w:rFonts w:cs="Arial"/>
          <w:sz w:val="22"/>
          <w:szCs w:val="22"/>
        </w:rPr>
      </w:pPr>
      <w:r w:rsidRPr="00F54812">
        <w:rPr>
          <w:rFonts w:cs="Arial"/>
          <w:sz w:val="22"/>
          <w:szCs w:val="22"/>
        </w:rPr>
        <w:t>roboty ziemne</w:t>
      </w:r>
    </w:p>
    <w:p w:rsidR="00F54812" w:rsidRPr="00F54812" w:rsidRDefault="00F54812" w:rsidP="00CC5E6E">
      <w:pPr>
        <w:numPr>
          <w:ilvl w:val="2"/>
          <w:numId w:val="62"/>
        </w:numPr>
        <w:jc w:val="both"/>
        <w:rPr>
          <w:rFonts w:cs="Arial"/>
          <w:sz w:val="22"/>
          <w:szCs w:val="22"/>
        </w:rPr>
      </w:pPr>
      <w:r w:rsidRPr="00F54812">
        <w:rPr>
          <w:rFonts w:cs="Arial"/>
          <w:sz w:val="22"/>
          <w:szCs w:val="22"/>
        </w:rPr>
        <w:t>studnia rewizyjna z kręgów betonowych</w:t>
      </w:r>
    </w:p>
    <w:p w:rsidR="00F54812" w:rsidRPr="00F54812" w:rsidRDefault="00F54812" w:rsidP="00CC5E6E">
      <w:pPr>
        <w:numPr>
          <w:ilvl w:val="2"/>
          <w:numId w:val="62"/>
        </w:numPr>
        <w:jc w:val="both"/>
        <w:rPr>
          <w:rFonts w:cs="Arial"/>
          <w:sz w:val="22"/>
          <w:szCs w:val="22"/>
        </w:rPr>
      </w:pPr>
      <w:r w:rsidRPr="00F54812">
        <w:rPr>
          <w:rFonts w:cs="Arial"/>
          <w:sz w:val="22"/>
          <w:szCs w:val="22"/>
        </w:rPr>
        <w:t>montaż kanału sanitarnego wraz z przyłączami z rur PVC</w:t>
      </w:r>
    </w:p>
    <w:p w:rsidR="00F54812" w:rsidRPr="00F54812" w:rsidRDefault="00F54812" w:rsidP="00CC5E6E">
      <w:pPr>
        <w:numPr>
          <w:ilvl w:val="2"/>
          <w:numId w:val="62"/>
        </w:numPr>
        <w:jc w:val="both"/>
        <w:rPr>
          <w:rFonts w:cs="Arial"/>
          <w:sz w:val="22"/>
          <w:szCs w:val="22"/>
        </w:rPr>
      </w:pPr>
      <w:r w:rsidRPr="00F54812">
        <w:rPr>
          <w:rFonts w:cs="Arial"/>
          <w:sz w:val="22"/>
          <w:szCs w:val="22"/>
        </w:rPr>
        <w:t>inspekcja kamerą kanałów sanitarnych</w:t>
      </w:r>
    </w:p>
    <w:p w:rsidR="00F54812" w:rsidRPr="00F54812" w:rsidRDefault="00F54812" w:rsidP="00CC5E6E">
      <w:pPr>
        <w:numPr>
          <w:ilvl w:val="1"/>
          <w:numId w:val="62"/>
        </w:numPr>
        <w:spacing w:before="120"/>
        <w:jc w:val="both"/>
        <w:rPr>
          <w:rFonts w:cs="Arial"/>
          <w:b/>
          <w:sz w:val="22"/>
          <w:szCs w:val="22"/>
        </w:rPr>
      </w:pPr>
      <w:r w:rsidRPr="00F54812">
        <w:rPr>
          <w:rFonts w:cs="Arial"/>
          <w:b/>
          <w:sz w:val="22"/>
          <w:szCs w:val="22"/>
        </w:rPr>
        <w:t>Zieleń</w:t>
      </w:r>
    </w:p>
    <w:p w:rsidR="00F54812" w:rsidRPr="00F54812" w:rsidRDefault="00F54812" w:rsidP="00CC5E6E">
      <w:pPr>
        <w:numPr>
          <w:ilvl w:val="2"/>
          <w:numId w:val="62"/>
        </w:numPr>
        <w:spacing w:before="120"/>
        <w:ind w:left="1225" w:hanging="505"/>
        <w:jc w:val="both"/>
        <w:rPr>
          <w:rFonts w:cs="Arial"/>
          <w:sz w:val="22"/>
          <w:szCs w:val="22"/>
        </w:rPr>
      </w:pPr>
      <w:r w:rsidRPr="00F54812">
        <w:rPr>
          <w:rFonts w:cs="Arial"/>
          <w:sz w:val="22"/>
          <w:szCs w:val="22"/>
        </w:rPr>
        <w:t>wycinka i karczowanie drzew i krzewów</w:t>
      </w:r>
    </w:p>
    <w:p w:rsidR="00F54812" w:rsidRPr="00F54812" w:rsidRDefault="00F54812" w:rsidP="00CC5E6E">
      <w:pPr>
        <w:numPr>
          <w:ilvl w:val="2"/>
          <w:numId w:val="62"/>
        </w:numPr>
        <w:jc w:val="both"/>
        <w:rPr>
          <w:rFonts w:cs="Arial"/>
          <w:sz w:val="22"/>
          <w:szCs w:val="22"/>
        </w:rPr>
      </w:pPr>
      <w:r w:rsidRPr="00F54812">
        <w:rPr>
          <w:rFonts w:cs="Arial"/>
          <w:sz w:val="22"/>
          <w:szCs w:val="22"/>
        </w:rPr>
        <w:t>humusowanie i obsianie trawą korony skarp i nasypów</w:t>
      </w:r>
    </w:p>
    <w:p w:rsidR="00F54812" w:rsidRPr="00F54812" w:rsidRDefault="00F54812" w:rsidP="00CC5E6E">
      <w:pPr>
        <w:numPr>
          <w:ilvl w:val="2"/>
          <w:numId w:val="62"/>
        </w:numPr>
        <w:jc w:val="both"/>
        <w:rPr>
          <w:rFonts w:cs="Arial"/>
          <w:sz w:val="22"/>
          <w:szCs w:val="22"/>
        </w:rPr>
      </w:pPr>
      <w:r w:rsidRPr="00F54812">
        <w:rPr>
          <w:rFonts w:cs="Arial"/>
          <w:sz w:val="22"/>
          <w:szCs w:val="22"/>
        </w:rPr>
        <w:lastRenderedPageBreak/>
        <w:t>pielęgnacja trawy</w:t>
      </w:r>
    </w:p>
    <w:p w:rsidR="00F54812" w:rsidRPr="00F54812" w:rsidRDefault="00F54812" w:rsidP="00F54812">
      <w:pPr>
        <w:spacing w:before="120"/>
        <w:jc w:val="both"/>
        <w:rPr>
          <w:rFonts w:cs="Arial"/>
          <w:sz w:val="22"/>
          <w:szCs w:val="22"/>
          <w:u w:val="single"/>
        </w:rPr>
      </w:pPr>
      <w:r w:rsidRPr="00F54812">
        <w:rPr>
          <w:rFonts w:cs="Arial"/>
          <w:sz w:val="22"/>
          <w:szCs w:val="22"/>
          <w:u w:val="single"/>
        </w:rPr>
        <w:t>UWAGA ! Większość robót z zakresu infrastruktury technicznej oraz robót drogowych należy wykonać w 2018 r., tak aby w 2019 r. pozostały roboty drogowe – położenie warstwy  ścieralnej oraz roboty porządkowe.</w:t>
      </w:r>
    </w:p>
    <w:p w:rsidR="00F54812" w:rsidRPr="00F54812" w:rsidRDefault="00F54812" w:rsidP="00CC5E6E">
      <w:pPr>
        <w:numPr>
          <w:ilvl w:val="0"/>
          <w:numId w:val="62"/>
        </w:numPr>
        <w:spacing w:before="120"/>
        <w:jc w:val="both"/>
        <w:rPr>
          <w:rFonts w:cs="Arial"/>
          <w:sz w:val="22"/>
          <w:szCs w:val="22"/>
          <w:u w:val="single"/>
        </w:rPr>
      </w:pPr>
      <w:r w:rsidRPr="00F54812">
        <w:rPr>
          <w:rFonts w:cs="Arial"/>
          <w:b/>
          <w:sz w:val="22"/>
          <w:szCs w:val="22"/>
        </w:rPr>
        <w:t>Budowa ul. Koralowej wraz z infrastrukturą techniczną</w:t>
      </w:r>
      <w:r w:rsidRPr="00F54812">
        <w:rPr>
          <w:rFonts w:cs="Arial"/>
          <w:sz w:val="22"/>
          <w:szCs w:val="22"/>
        </w:rPr>
        <w:t xml:space="preserve"> </w:t>
      </w:r>
      <w:r w:rsidRPr="00F54812">
        <w:rPr>
          <w:rFonts w:cs="Arial"/>
          <w:b/>
          <w:sz w:val="22"/>
          <w:szCs w:val="22"/>
        </w:rPr>
        <w:t>(przykanaliki i wpusty burzowe)</w:t>
      </w:r>
      <w:r w:rsidRPr="00F54812">
        <w:rPr>
          <w:rFonts w:cs="Arial"/>
          <w:sz w:val="22"/>
          <w:szCs w:val="22"/>
        </w:rPr>
        <w:t xml:space="preserve"> </w:t>
      </w:r>
      <w:r w:rsidRPr="00F54812">
        <w:rPr>
          <w:rFonts w:cs="Arial"/>
          <w:b/>
          <w:sz w:val="22"/>
          <w:szCs w:val="22"/>
        </w:rPr>
        <w:t>w  Piotrkowie Trybunalskim</w:t>
      </w:r>
      <w:r w:rsidRPr="00F54812">
        <w:rPr>
          <w:rFonts w:cs="Arial"/>
          <w:sz w:val="22"/>
          <w:szCs w:val="22"/>
        </w:rPr>
        <w:t xml:space="preserve"> </w:t>
      </w:r>
      <w:r w:rsidRPr="00F54812">
        <w:rPr>
          <w:rFonts w:cs="Arial"/>
          <w:b/>
          <w:sz w:val="22"/>
          <w:szCs w:val="22"/>
        </w:rPr>
        <w:t xml:space="preserve">na odcinku od ul. Jeziornej do ul. Żeglarskiej.   </w:t>
      </w:r>
    </w:p>
    <w:p w:rsidR="00F54812" w:rsidRPr="00F54812" w:rsidRDefault="00F54812" w:rsidP="00CC5E6E">
      <w:pPr>
        <w:numPr>
          <w:ilvl w:val="1"/>
          <w:numId w:val="62"/>
        </w:numPr>
        <w:spacing w:before="120"/>
        <w:jc w:val="both"/>
        <w:rPr>
          <w:rFonts w:cs="Arial"/>
          <w:sz w:val="22"/>
          <w:szCs w:val="22"/>
          <w:u w:val="single"/>
        </w:rPr>
      </w:pPr>
      <w:r w:rsidRPr="00F54812">
        <w:rPr>
          <w:rFonts w:cs="Arial"/>
          <w:b/>
          <w:sz w:val="22"/>
          <w:szCs w:val="22"/>
        </w:rPr>
        <w:t>roboty drogowe:</w:t>
      </w:r>
    </w:p>
    <w:p w:rsidR="00F54812" w:rsidRPr="00F54812" w:rsidRDefault="00F54812" w:rsidP="00CC5E6E">
      <w:pPr>
        <w:numPr>
          <w:ilvl w:val="2"/>
          <w:numId w:val="62"/>
        </w:numPr>
        <w:spacing w:before="120"/>
        <w:jc w:val="both"/>
        <w:rPr>
          <w:rFonts w:cs="Arial"/>
          <w:sz w:val="22"/>
          <w:szCs w:val="22"/>
          <w:u w:val="single"/>
        </w:rPr>
      </w:pPr>
      <w:r w:rsidRPr="00F54812">
        <w:rPr>
          <w:rFonts w:cs="Arial"/>
          <w:sz w:val="22"/>
          <w:szCs w:val="22"/>
        </w:rPr>
        <w:t>rozbiórkowe i przygotowawcze:</w:t>
      </w:r>
    </w:p>
    <w:p w:rsidR="00F54812" w:rsidRPr="00F54812" w:rsidRDefault="00F54812" w:rsidP="00CC5E6E">
      <w:pPr>
        <w:numPr>
          <w:ilvl w:val="0"/>
          <w:numId w:val="58"/>
        </w:numPr>
        <w:jc w:val="both"/>
        <w:rPr>
          <w:rFonts w:cs="Arial"/>
          <w:sz w:val="22"/>
          <w:szCs w:val="22"/>
        </w:rPr>
      </w:pPr>
      <w:r w:rsidRPr="00F54812">
        <w:rPr>
          <w:rFonts w:cs="Arial"/>
          <w:sz w:val="22"/>
          <w:szCs w:val="22"/>
        </w:rPr>
        <w:t>roboty pomiarowe</w:t>
      </w:r>
    </w:p>
    <w:p w:rsidR="00F54812" w:rsidRPr="00F54812" w:rsidRDefault="00F54812" w:rsidP="00CC5E6E">
      <w:pPr>
        <w:numPr>
          <w:ilvl w:val="0"/>
          <w:numId w:val="58"/>
        </w:numPr>
        <w:jc w:val="both"/>
        <w:rPr>
          <w:rFonts w:cs="Arial"/>
          <w:sz w:val="22"/>
          <w:szCs w:val="22"/>
        </w:rPr>
      </w:pPr>
      <w:r w:rsidRPr="00F54812">
        <w:rPr>
          <w:rFonts w:cs="Arial"/>
          <w:sz w:val="22"/>
          <w:szCs w:val="22"/>
        </w:rPr>
        <w:t>rozbiórka nawierzchni bitumicznej</w:t>
      </w:r>
    </w:p>
    <w:p w:rsidR="00F54812" w:rsidRPr="00F54812" w:rsidRDefault="00F54812" w:rsidP="00CC5E6E">
      <w:pPr>
        <w:numPr>
          <w:ilvl w:val="0"/>
          <w:numId w:val="58"/>
        </w:numPr>
        <w:jc w:val="both"/>
        <w:rPr>
          <w:rFonts w:cs="Arial"/>
          <w:sz w:val="22"/>
          <w:szCs w:val="22"/>
        </w:rPr>
      </w:pPr>
      <w:r w:rsidRPr="00F54812">
        <w:rPr>
          <w:rFonts w:cs="Arial"/>
          <w:sz w:val="22"/>
          <w:szCs w:val="22"/>
        </w:rPr>
        <w:t>rozbiórka podbudowy z kruszywa,</w:t>
      </w:r>
    </w:p>
    <w:p w:rsidR="00F54812" w:rsidRPr="00F54812" w:rsidRDefault="00F54812" w:rsidP="00CC5E6E">
      <w:pPr>
        <w:numPr>
          <w:ilvl w:val="0"/>
          <w:numId w:val="58"/>
        </w:numPr>
        <w:jc w:val="both"/>
        <w:rPr>
          <w:rFonts w:cs="Arial"/>
          <w:sz w:val="22"/>
          <w:szCs w:val="22"/>
        </w:rPr>
      </w:pPr>
      <w:r w:rsidRPr="00F54812">
        <w:rPr>
          <w:rFonts w:cs="Arial"/>
          <w:sz w:val="22"/>
          <w:szCs w:val="22"/>
        </w:rPr>
        <w:t>rozbiórka nawierzchni z kostki betonowej (chodnik) oraz z płyt betonowych</w:t>
      </w:r>
    </w:p>
    <w:p w:rsidR="00F54812" w:rsidRPr="00F54812" w:rsidRDefault="00F54812" w:rsidP="00CC5E6E">
      <w:pPr>
        <w:numPr>
          <w:ilvl w:val="0"/>
          <w:numId w:val="58"/>
        </w:numPr>
        <w:jc w:val="both"/>
        <w:rPr>
          <w:rFonts w:cs="Arial"/>
          <w:sz w:val="22"/>
          <w:szCs w:val="22"/>
        </w:rPr>
      </w:pPr>
      <w:r w:rsidRPr="00F54812">
        <w:rPr>
          <w:rFonts w:cs="Arial"/>
          <w:sz w:val="22"/>
          <w:szCs w:val="22"/>
        </w:rPr>
        <w:t>rozbiórka krawężników betonowych, ław betonowych, obrzeży</w:t>
      </w:r>
    </w:p>
    <w:p w:rsidR="00F54812" w:rsidRPr="00F54812" w:rsidRDefault="00F54812" w:rsidP="00CC5E6E">
      <w:pPr>
        <w:numPr>
          <w:ilvl w:val="2"/>
          <w:numId w:val="62"/>
        </w:numPr>
        <w:jc w:val="both"/>
        <w:rPr>
          <w:rFonts w:cs="Arial"/>
          <w:sz w:val="22"/>
          <w:szCs w:val="22"/>
        </w:rPr>
      </w:pPr>
      <w:r w:rsidRPr="00F54812">
        <w:rPr>
          <w:rFonts w:cs="Arial"/>
          <w:sz w:val="22"/>
          <w:szCs w:val="22"/>
        </w:rPr>
        <w:t>roboty ziemne</w:t>
      </w:r>
    </w:p>
    <w:p w:rsidR="00F54812" w:rsidRPr="00F54812" w:rsidRDefault="00F54812" w:rsidP="00CC5E6E">
      <w:pPr>
        <w:numPr>
          <w:ilvl w:val="0"/>
          <w:numId w:val="57"/>
        </w:numPr>
        <w:ind w:left="1843" w:hanging="425"/>
        <w:jc w:val="both"/>
        <w:rPr>
          <w:rFonts w:cs="Arial"/>
          <w:sz w:val="22"/>
          <w:szCs w:val="22"/>
        </w:rPr>
      </w:pPr>
      <w:r w:rsidRPr="00F54812">
        <w:rPr>
          <w:rFonts w:cs="Arial"/>
          <w:sz w:val="22"/>
          <w:szCs w:val="22"/>
        </w:rPr>
        <w:t>wykopy</w:t>
      </w:r>
    </w:p>
    <w:p w:rsidR="00F54812" w:rsidRPr="00F54812" w:rsidRDefault="00F54812" w:rsidP="00CC5E6E">
      <w:pPr>
        <w:numPr>
          <w:ilvl w:val="0"/>
          <w:numId w:val="57"/>
        </w:numPr>
        <w:ind w:left="1843" w:hanging="425"/>
        <w:jc w:val="both"/>
        <w:rPr>
          <w:rFonts w:cs="Arial"/>
          <w:sz w:val="22"/>
          <w:szCs w:val="22"/>
        </w:rPr>
      </w:pPr>
      <w:r w:rsidRPr="00F54812">
        <w:rPr>
          <w:rFonts w:cs="Arial"/>
          <w:sz w:val="22"/>
          <w:szCs w:val="22"/>
        </w:rPr>
        <w:t>nasypy – formatowanie i zagęszczanie</w:t>
      </w:r>
    </w:p>
    <w:p w:rsidR="00F54812" w:rsidRPr="00F54812" w:rsidRDefault="00F54812" w:rsidP="00CC5E6E">
      <w:pPr>
        <w:numPr>
          <w:ilvl w:val="2"/>
          <w:numId w:val="62"/>
        </w:numPr>
        <w:jc w:val="both"/>
        <w:rPr>
          <w:rFonts w:cs="Arial"/>
          <w:sz w:val="22"/>
          <w:szCs w:val="22"/>
        </w:rPr>
      </w:pPr>
      <w:r w:rsidRPr="00F54812">
        <w:rPr>
          <w:rFonts w:cs="Arial"/>
          <w:sz w:val="22"/>
          <w:szCs w:val="22"/>
        </w:rPr>
        <w:t>nawierzchnie – wymiana konstrukcji:</w:t>
      </w:r>
    </w:p>
    <w:p w:rsidR="00F54812" w:rsidRPr="00F54812" w:rsidRDefault="00F54812" w:rsidP="00CC5E6E">
      <w:pPr>
        <w:numPr>
          <w:ilvl w:val="0"/>
          <w:numId w:val="59"/>
        </w:numPr>
        <w:jc w:val="both"/>
        <w:rPr>
          <w:rFonts w:cs="Arial"/>
          <w:sz w:val="22"/>
          <w:szCs w:val="22"/>
        </w:rPr>
      </w:pPr>
      <w:r w:rsidRPr="00F54812">
        <w:rPr>
          <w:rFonts w:cs="Arial"/>
          <w:sz w:val="22"/>
          <w:szCs w:val="22"/>
        </w:rPr>
        <w:t>warstwa podłoża stabilizowanego cementem</w:t>
      </w:r>
    </w:p>
    <w:p w:rsidR="00F54812" w:rsidRPr="00F54812" w:rsidRDefault="00F54812" w:rsidP="00CC5E6E">
      <w:pPr>
        <w:numPr>
          <w:ilvl w:val="0"/>
          <w:numId w:val="59"/>
        </w:numPr>
        <w:jc w:val="both"/>
        <w:rPr>
          <w:rFonts w:cs="Arial"/>
          <w:sz w:val="22"/>
          <w:szCs w:val="22"/>
        </w:rPr>
      </w:pPr>
      <w:r w:rsidRPr="00F54812">
        <w:rPr>
          <w:rFonts w:cs="Arial"/>
          <w:sz w:val="22"/>
          <w:szCs w:val="22"/>
        </w:rPr>
        <w:t xml:space="preserve">podbudowy z kruszywa łamanego stabilizowanego mechanicznie </w:t>
      </w:r>
    </w:p>
    <w:p w:rsidR="00F54812" w:rsidRPr="00F54812" w:rsidRDefault="00F54812" w:rsidP="00CC5E6E">
      <w:pPr>
        <w:numPr>
          <w:ilvl w:val="0"/>
          <w:numId w:val="59"/>
        </w:numPr>
        <w:jc w:val="both"/>
        <w:rPr>
          <w:rFonts w:cs="Arial"/>
          <w:sz w:val="22"/>
          <w:szCs w:val="22"/>
        </w:rPr>
      </w:pPr>
      <w:r w:rsidRPr="00F54812">
        <w:rPr>
          <w:rFonts w:cs="Arial"/>
          <w:sz w:val="22"/>
          <w:szCs w:val="22"/>
        </w:rPr>
        <w:t>czyszczenie podbudowy ze skropieniem emulsją asfaltową</w:t>
      </w:r>
    </w:p>
    <w:p w:rsidR="00F54812" w:rsidRPr="00F54812" w:rsidRDefault="00F54812" w:rsidP="00CC5E6E">
      <w:pPr>
        <w:numPr>
          <w:ilvl w:val="0"/>
          <w:numId w:val="59"/>
        </w:numPr>
        <w:jc w:val="both"/>
        <w:rPr>
          <w:rFonts w:cs="Arial"/>
          <w:sz w:val="22"/>
          <w:szCs w:val="22"/>
        </w:rPr>
      </w:pPr>
      <w:r w:rsidRPr="00F54812">
        <w:rPr>
          <w:rFonts w:cs="Arial"/>
          <w:sz w:val="22"/>
          <w:szCs w:val="22"/>
        </w:rPr>
        <w:t>podbudowa z betonu asfaltowego AC 22P</w:t>
      </w:r>
    </w:p>
    <w:p w:rsidR="00F54812" w:rsidRPr="00F54812" w:rsidRDefault="00F54812" w:rsidP="00CC5E6E">
      <w:pPr>
        <w:numPr>
          <w:ilvl w:val="0"/>
          <w:numId w:val="59"/>
        </w:numPr>
        <w:jc w:val="both"/>
        <w:rPr>
          <w:rFonts w:cs="Arial"/>
          <w:sz w:val="22"/>
          <w:szCs w:val="22"/>
        </w:rPr>
      </w:pPr>
      <w:r w:rsidRPr="00F54812">
        <w:rPr>
          <w:rFonts w:cs="Arial"/>
          <w:sz w:val="22"/>
          <w:szCs w:val="22"/>
        </w:rPr>
        <w:t>warstwa ścieralna SMA 11</w:t>
      </w:r>
    </w:p>
    <w:p w:rsidR="00F54812" w:rsidRPr="00F54812" w:rsidRDefault="00F54812" w:rsidP="00CC5E6E">
      <w:pPr>
        <w:numPr>
          <w:ilvl w:val="2"/>
          <w:numId w:val="62"/>
        </w:numPr>
        <w:jc w:val="both"/>
        <w:rPr>
          <w:rFonts w:cs="Arial"/>
          <w:sz w:val="22"/>
          <w:szCs w:val="22"/>
        </w:rPr>
      </w:pPr>
      <w:r w:rsidRPr="00F54812">
        <w:rPr>
          <w:rFonts w:cs="Arial"/>
          <w:sz w:val="22"/>
          <w:szCs w:val="22"/>
        </w:rPr>
        <w:t>nawierzchnie – konstrukcje zjazdów:</w:t>
      </w:r>
    </w:p>
    <w:p w:rsidR="00F54812" w:rsidRPr="00F54812" w:rsidRDefault="00F54812" w:rsidP="00CC5E6E">
      <w:pPr>
        <w:numPr>
          <w:ilvl w:val="0"/>
          <w:numId w:val="60"/>
        </w:numPr>
        <w:jc w:val="both"/>
        <w:rPr>
          <w:rFonts w:cs="Arial"/>
          <w:sz w:val="22"/>
          <w:szCs w:val="22"/>
        </w:rPr>
      </w:pPr>
      <w:r w:rsidRPr="00F54812">
        <w:rPr>
          <w:rFonts w:cs="Arial"/>
          <w:sz w:val="22"/>
          <w:szCs w:val="22"/>
        </w:rPr>
        <w:t>podsypka piaskowa</w:t>
      </w:r>
    </w:p>
    <w:p w:rsidR="00F54812" w:rsidRPr="00F54812" w:rsidRDefault="00F54812" w:rsidP="00CC5E6E">
      <w:pPr>
        <w:numPr>
          <w:ilvl w:val="0"/>
          <w:numId w:val="60"/>
        </w:numPr>
        <w:jc w:val="both"/>
        <w:rPr>
          <w:rFonts w:cs="Arial"/>
          <w:sz w:val="22"/>
          <w:szCs w:val="22"/>
        </w:rPr>
      </w:pPr>
      <w:r w:rsidRPr="00F54812">
        <w:rPr>
          <w:rFonts w:cs="Arial"/>
          <w:sz w:val="22"/>
          <w:szCs w:val="22"/>
        </w:rPr>
        <w:t>warstwa podbudowy z gruntu stabilizowanego cementem</w:t>
      </w:r>
    </w:p>
    <w:p w:rsidR="00F54812" w:rsidRPr="00F54812" w:rsidRDefault="00F54812" w:rsidP="00CC5E6E">
      <w:pPr>
        <w:numPr>
          <w:ilvl w:val="0"/>
          <w:numId w:val="60"/>
        </w:numPr>
        <w:jc w:val="both"/>
        <w:rPr>
          <w:rFonts w:cs="Arial"/>
          <w:sz w:val="22"/>
          <w:szCs w:val="22"/>
        </w:rPr>
      </w:pPr>
      <w:r w:rsidRPr="00F54812">
        <w:rPr>
          <w:rFonts w:cs="Arial"/>
          <w:sz w:val="22"/>
          <w:szCs w:val="22"/>
        </w:rPr>
        <w:t>nawierzchnia z kostki brukowej (czerwona) na podsypce cementowo – piaskowej</w:t>
      </w:r>
    </w:p>
    <w:p w:rsidR="00F54812" w:rsidRPr="00F54812" w:rsidRDefault="00F54812" w:rsidP="00CC5E6E">
      <w:pPr>
        <w:numPr>
          <w:ilvl w:val="2"/>
          <w:numId w:val="62"/>
        </w:numPr>
        <w:ind w:left="1418" w:hanging="698"/>
        <w:jc w:val="both"/>
        <w:rPr>
          <w:rFonts w:cs="Arial"/>
          <w:sz w:val="22"/>
          <w:szCs w:val="22"/>
        </w:rPr>
      </w:pPr>
      <w:r w:rsidRPr="00F54812">
        <w:rPr>
          <w:rFonts w:cs="Arial"/>
          <w:sz w:val="22"/>
          <w:szCs w:val="22"/>
        </w:rPr>
        <w:t>chodniki i ścieżka rowerowa z kostki</w:t>
      </w:r>
      <w:r>
        <w:rPr>
          <w:rFonts w:cs="Arial"/>
          <w:sz w:val="22"/>
          <w:szCs w:val="22"/>
        </w:rPr>
        <w:t xml:space="preserve"> brukowej na podsypce cementowo</w:t>
      </w:r>
      <w:r w:rsidRPr="00F54812">
        <w:rPr>
          <w:rFonts w:cs="Arial"/>
          <w:sz w:val="22"/>
          <w:szCs w:val="22"/>
        </w:rPr>
        <w:t xml:space="preserve"> – piaskowej</w:t>
      </w:r>
    </w:p>
    <w:p w:rsidR="00F54812" w:rsidRPr="00F54812" w:rsidRDefault="00F54812" w:rsidP="00CC5E6E">
      <w:pPr>
        <w:numPr>
          <w:ilvl w:val="2"/>
          <w:numId w:val="62"/>
        </w:numPr>
        <w:jc w:val="both"/>
        <w:rPr>
          <w:rFonts w:cs="Arial"/>
          <w:sz w:val="22"/>
          <w:szCs w:val="22"/>
        </w:rPr>
      </w:pPr>
      <w:r w:rsidRPr="00F54812">
        <w:rPr>
          <w:rFonts w:cs="Arial"/>
          <w:sz w:val="22"/>
          <w:szCs w:val="22"/>
        </w:rPr>
        <w:t>krawężniki i obrzeża betonowe na ławie betonowej z oporem</w:t>
      </w:r>
    </w:p>
    <w:p w:rsidR="00F54812" w:rsidRPr="00F54812" w:rsidRDefault="00F54812" w:rsidP="00CC5E6E">
      <w:pPr>
        <w:numPr>
          <w:ilvl w:val="2"/>
          <w:numId w:val="62"/>
        </w:numPr>
        <w:jc w:val="both"/>
        <w:rPr>
          <w:rFonts w:cs="Arial"/>
          <w:sz w:val="22"/>
          <w:szCs w:val="22"/>
        </w:rPr>
      </w:pPr>
      <w:r w:rsidRPr="00F54812">
        <w:rPr>
          <w:rFonts w:cs="Arial"/>
          <w:sz w:val="22"/>
          <w:szCs w:val="22"/>
        </w:rPr>
        <w:lastRenderedPageBreak/>
        <w:t>oznakowanie pionowe</w:t>
      </w:r>
    </w:p>
    <w:p w:rsidR="00F54812" w:rsidRPr="00F54812" w:rsidRDefault="00F54812" w:rsidP="00CC5E6E">
      <w:pPr>
        <w:numPr>
          <w:ilvl w:val="2"/>
          <w:numId w:val="62"/>
        </w:numPr>
        <w:jc w:val="both"/>
        <w:rPr>
          <w:rFonts w:cs="Arial"/>
          <w:sz w:val="22"/>
          <w:szCs w:val="22"/>
        </w:rPr>
      </w:pPr>
      <w:r w:rsidRPr="00F54812">
        <w:rPr>
          <w:rFonts w:cs="Arial"/>
          <w:sz w:val="22"/>
          <w:szCs w:val="22"/>
        </w:rPr>
        <w:t>oznakowanie poziome grubowarstwowe</w:t>
      </w:r>
    </w:p>
    <w:p w:rsidR="00F54812" w:rsidRPr="00F54812" w:rsidRDefault="00F54812" w:rsidP="00CC5E6E">
      <w:pPr>
        <w:numPr>
          <w:ilvl w:val="2"/>
          <w:numId w:val="62"/>
        </w:numPr>
        <w:jc w:val="both"/>
        <w:rPr>
          <w:rFonts w:cs="Arial"/>
          <w:sz w:val="22"/>
          <w:szCs w:val="22"/>
        </w:rPr>
      </w:pPr>
      <w:r w:rsidRPr="00F54812">
        <w:rPr>
          <w:rFonts w:cs="Arial"/>
          <w:sz w:val="22"/>
          <w:szCs w:val="22"/>
        </w:rPr>
        <w:t>próg zwalniający</w:t>
      </w:r>
    </w:p>
    <w:p w:rsidR="00F54812" w:rsidRPr="00F54812" w:rsidRDefault="00F54812" w:rsidP="00CC5E6E">
      <w:pPr>
        <w:numPr>
          <w:ilvl w:val="1"/>
          <w:numId w:val="62"/>
        </w:numPr>
        <w:spacing w:before="120"/>
        <w:ind w:left="788" w:hanging="431"/>
        <w:jc w:val="both"/>
        <w:rPr>
          <w:rFonts w:cs="Arial"/>
          <w:sz w:val="22"/>
          <w:szCs w:val="22"/>
        </w:rPr>
      </w:pPr>
      <w:r w:rsidRPr="00F54812">
        <w:rPr>
          <w:rFonts w:cs="Arial"/>
          <w:b/>
          <w:sz w:val="22"/>
          <w:szCs w:val="22"/>
        </w:rPr>
        <w:t xml:space="preserve">Roboty inżynieryjne </w:t>
      </w:r>
      <w:r w:rsidRPr="00F54812">
        <w:rPr>
          <w:rFonts w:cs="Arial"/>
          <w:sz w:val="22"/>
          <w:szCs w:val="22"/>
        </w:rPr>
        <w:t>-</w:t>
      </w:r>
      <w:r w:rsidRPr="00F54812">
        <w:rPr>
          <w:rFonts w:cs="Arial"/>
          <w:b/>
          <w:sz w:val="22"/>
          <w:szCs w:val="22"/>
        </w:rPr>
        <w:t xml:space="preserve"> budowa kanalizacji deszczowej</w:t>
      </w:r>
      <w:r w:rsidRPr="00F54812">
        <w:rPr>
          <w:rFonts w:cs="Arial"/>
          <w:sz w:val="22"/>
          <w:szCs w:val="22"/>
        </w:rPr>
        <w:t xml:space="preserve"> </w:t>
      </w:r>
    </w:p>
    <w:p w:rsidR="00F54812" w:rsidRPr="00F54812" w:rsidRDefault="00F54812" w:rsidP="00CC5E6E">
      <w:pPr>
        <w:numPr>
          <w:ilvl w:val="2"/>
          <w:numId w:val="62"/>
        </w:numPr>
        <w:spacing w:before="120"/>
        <w:ind w:left="1225" w:hanging="505"/>
        <w:jc w:val="both"/>
        <w:rPr>
          <w:rFonts w:cs="Arial"/>
          <w:sz w:val="22"/>
          <w:szCs w:val="22"/>
        </w:rPr>
      </w:pPr>
      <w:r w:rsidRPr="00F54812">
        <w:rPr>
          <w:rFonts w:cs="Arial"/>
          <w:sz w:val="22"/>
          <w:szCs w:val="22"/>
        </w:rPr>
        <w:t xml:space="preserve">roboty przygotowawcze i demontażowe </w:t>
      </w:r>
    </w:p>
    <w:p w:rsidR="00F54812" w:rsidRPr="00F54812" w:rsidRDefault="00F54812" w:rsidP="00CC5E6E">
      <w:pPr>
        <w:numPr>
          <w:ilvl w:val="2"/>
          <w:numId w:val="62"/>
        </w:numPr>
        <w:jc w:val="both"/>
        <w:rPr>
          <w:rFonts w:cs="Arial"/>
          <w:sz w:val="22"/>
          <w:szCs w:val="22"/>
        </w:rPr>
      </w:pPr>
      <w:r w:rsidRPr="00F54812">
        <w:rPr>
          <w:rFonts w:cs="Arial"/>
          <w:sz w:val="22"/>
          <w:szCs w:val="22"/>
        </w:rPr>
        <w:t>roboty ziemne</w:t>
      </w:r>
    </w:p>
    <w:p w:rsidR="00F54812" w:rsidRPr="00F54812" w:rsidRDefault="00F54812" w:rsidP="00CC5E6E">
      <w:pPr>
        <w:numPr>
          <w:ilvl w:val="2"/>
          <w:numId w:val="62"/>
        </w:numPr>
        <w:jc w:val="both"/>
        <w:rPr>
          <w:rFonts w:cs="Arial"/>
          <w:sz w:val="22"/>
          <w:szCs w:val="22"/>
        </w:rPr>
      </w:pPr>
      <w:r w:rsidRPr="00F54812">
        <w:rPr>
          <w:rFonts w:cs="Arial"/>
          <w:sz w:val="22"/>
          <w:szCs w:val="22"/>
        </w:rPr>
        <w:t>kanały z rur kanalizacyjnych PVC</w:t>
      </w:r>
    </w:p>
    <w:p w:rsidR="00F54812" w:rsidRPr="00F54812" w:rsidRDefault="00F54812" w:rsidP="00CC5E6E">
      <w:pPr>
        <w:numPr>
          <w:ilvl w:val="2"/>
          <w:numId w:val="62"/>
        </w:numPr>
        <w:jc w:val="both"/>
        <w:rPr>
          <w:rFonts w:cs="Arial"/>
          <w:sz w:val="22"/>
          <w:szCs w:val="22"/>
        </w:rPr>
      </w:pPr>
      <w:r w:rsidRPr="00F54812">
        <w:rPr>
          <w:rFonts w:cs="Arial"/>
          <w:sz w:val="22"/>
          <w:szCs w:val="22"/>
        </w:rPr>
        <w:t>studnie rewizyjne z kręgów betonowych</w:t>
      </w:r>
    </w:p>
    <w:p w:rsidR="00F54812" w:rsidRPr="00F54812" w:rsidRDefault="00F54812" w:rsidP="00CC5E6E">
      <w:pPr>
        <w:numPr>
          <w:ilvl w:val="2"/>
          <w:numId w:val="62"/>
        </w:numPr>
        <w:jc w:val="both"/>
        <w:rPr>
          <w:rFonts w:cs="Arial"/>
          <w:sz w:val="22"/>
          <w:szCs w:val="22"/>
        </w:rPr>
      </w:pPr>
      <w:r w:rsidRPr="00F54812">
        <w:rPr>
          <w:rFonts w:cs="Arial"/>
          <w:sz w:val="22"/>
          <w:szCs w:val="22"/>
        </w:rPr>
        <w:t>inspekcja kamerą kanałów deszczowych</w:t>
      </w:r>
    </w:p>
    <w:p w:rsidR="00F54812" w:rsidRPr="00F54812" w:rsidRDefault="00F54812" w:rsidP="00CC5E6E">
      <w:pPr>
        <w:numPr>
          <w:ilvl w:val="2"/>
          <w:numId w:val="62"/>
        </w:numPr>
        <w:jc w:val="both"/>
        <w:rPr>
          <w:rFonts w:cs="Arial"/>
          <w:sz w:val="22"/>
          <w:szCs w:val="22"/>
        </w:rPr>
      </w:pPr>
      <w:r w:rsidRPr="00F54812">
        <w:rPr>
          <w:rFonts w:cs="Arial"/>
          <w:sz w:val="22"/>
          <w:szCs w:val="22"/>
        </w:rPr>
        <w:t xml:space="preserve">regulacja pionowa włazów kanałowych </w:t>
      </w:r>
    </w:p>
    <w:p w:rsidR="00F54812" w:rsidRPr="00F54812" w:rsidRDefault="00F54812" w:rsidP="00CC5E6E">
      <w:pPr>
        <w:numPr>
          <w:ilvl w:val="2"/>
          <w:numId w:val="62"/>
        </w:numPr>
        <w:jc w:val="both"/>
        <w:rPr>
          <w:rFonts w:cs="Arial"/>
          <w:sz w:val="22"/>
          <w:szCs w:val="22"/>
        </w:rPr>
      </w:pPr>
      <w:r w:rsidRPr="00F54812">
        <w:rPr>
          <w:rFonts w:cs="Arial"/>
          <w:sz w:val="22"/>
          <w:szCs w:val="22"/>
        </w:rPr>
        <w:t>studzienki ściekowe uliczne betonowe z osadnikiem bez syfonu</w:t>
      </w:r>
    </w:p>
    <w:p w:rsidR="00F54812" w:rsidRPr="00F54812" w:rsidRDefault="00F54812" w:rsidP="00CC5E6E">
      <w:pPr>
        <w:numPr>
          <w:ilvl w:val="1"/>
          <w:numId w:val="62"/>
        </w:numPr>
        <w:spacing w:before="120"/>
        <w:ind w:left="788" w:hanging="431"/>
        <w:jc w:val="both"/>
        <w:rPr>
          <w:rFonts w:cs="Arial"/>
          <w:sz w:val="22"/>
          <w:szCs w:val="22"/>
        </w:rPr>
      </w:pPr>
      <w:r w:rsidRPr="00F54812">
        <w:rPr>
          <w:rFonts w:cs="Arial"/>
          <w:b/>
          <w:sz w:val="22"/>
          <w:szCs w:val="22"/>
        </w:rPr>
        <w:t>Roboty elektryczne i teletechniczne</w:t>
      </w:r>
      <w:r w:rsidRPr="00F54812">
        <w:rPr>
          <w:rFonts w:cs="Arial"/>
          <w:sz w:val="22"/>
          <w:szCs w:val="22"/>
        </w:rPr>
        <w:t>:</w:t>
      </w:r>
    </w:p>
    <w:p w:rsidR="00F54812" w:rsidRPr="00F54812" w:rsidRDefault="00F54812" w:rsidP="00CC5E6E">
      <w:pPr>
        <w:numPr>
          <w:ilvl w:val="2"/>
          <w:numId w:val="62"/>
        </w:numPr>
        <w:spacing w:before="120"/>
        <w:ind w:left="1225" w:hanging="505"/>
        <w:jc w:val="both"/>
        <w:rPr>
          <w:rFonts w:cs="Arial"/>
          <w:sz w:val="22"/>
          <w:szCs w:val="22"/>
        </w:rPr>
      </w:pPr>
      <w:r w:rsidRPr="00F54812">
        <w:rPr>
          <w:rFonts w:cs="Arial"/>
          <w:sz w:val="22"/>
          <w:szCs w:val="22"/>
        </w:rPr>
        <w:t>budowa kanalizacji  telekomunikacyjnej.</w:t>
      </w:r>
    </w:p>
    <w:p w:rsidR="00F54812" w:rsidRPr="00F54812" w:rsidRDefault="00F54812" w:rsidP="00CC5E6E">
      <w:pPr>
        <w:numPr>
          <w:ilvl w:val="2"/>
          <w:numId w:val="62"/>
        </w:numPr>
        <w:jc w:val="both"/>
        <w:rPr>
          <w:rFonts w:cs="Arial"/>
          <w:sz w:val="22"/>
          <w:szCs w:val="22"/>
        </w:rPr>
      </w:pPr>
      <w:r w:rsidRPr="00F54812">
        <w:rPr>
          <w:rFonts w:cs="Arial"/>
          <w:sz w:val="22"/>
          <w:szCs w:val="22"/>
        </w:rPr>
        <w:t>usunięcie kolizji telekomunikacyjnych.</w:t>
      </w:r>
    </w:p>
    <w:p w:rsidR="00F54812" w:rsidRPr="00F54812" w:rsidRDefault="00F54812" w:rsidP="00CC5E6E">
      <w:pPr>
        <w:numPr>
          <w:ilvl w:val="1"/>
          <w:numId w:val="62"/>
        </w:numPr>
        <w:spacing w:before="120"/>
        <w:ind w:left="788" w:hanging="431"/>
        <w:jc w:val="both"/>
        <w:rPr>
          <w:rFonts w:cs="Arial"/>
          <w:sz w:val="22"/>
          <w:szCs w:val="22"/>
        </w:rPr>
      </w:pPr>
      <w:r w:rsidRPr="00F54812">
        <w:rPr>
          <w:rFonts w:cs="Arial"/>
          <w:b/>
          <w:sz w:val="22"/>
          <w:szCs w:val="22"/>
        </w:rPr>
        <w:t>Nasadzenie</w:t>
      </w:r>
      <w:r w:rsidRPr="00F54812">
        <w:rPr>
          <w:rFonts w:cs="Arial"/>
          <w:sz w:val="22"/>
          <w:szCs w:val="22"/>
        </w:rPr>
        <w:t xml:space="preserve"> – zieleń</w:t>
      </w:r>
    </w:p>
    <w:p w:rsidR="00F54812" w:rsidRPr="00F54812" w:rsidRDefault="00F54812" w:rsidP="00CC5E6E">
      <w:pPr>
        <w:numPr>
          <w:ilvl w:val="2"/>
          <w:numId w:val="62"/>
        </w:numPr>
        <w:spacing w:before="120"/>
        <w:ind w:left="1225" w:hanging="505"/>
        <w:jc w:val="both"/>
        <w:rPr>
          <w:rFonts w:cs="Arial"/>
          <w:sz w:val="22"/>
          <w:szCs w:val="22"/>
        </w:rPr>
      </w:pPr>
      <w:r w:rsidRPr="00F54812">
        <w:rPr>
          <w:rFonts w:cs="Arial"/>
          <w:sz w:val="22"/>
          <w:szCs w:val="22"/>
        </w:rPr>
        <w:t>wycinka i karczowanie drzew i krzewów</w:t>
      </w:r>
    </w:p>
    <w:p w:rsidR="00F54812" w:rsidRPr="00F54812" w:rsidRDefault="00F54812" w:rsidP="00CC5E6E">
      <w:pPr>
        <w:numPr>
          <w:ilvl w:val="2"/>
          <w:numId w:val="62"/>
        </w:numPr>
        <w:jc w:val="both"/>
        <w:rPr>
          <w:rFonts w:cs="Arial"/>
          <w:sz w:val="22"/>
          <w:szCs w:val="22"/>
        </w:rPr>
      </w:pPr>
      <w:r w:rsidRPr="00F54812">
        <w:rPr>
          <w:rFonts w:cs="Arial"/>
          <w:sz w:val="22"/>
          <w:szCs w:val="22"/>
        </w:rPr>
        <w:t>humusowanie i obsianie trawą korony skarp i nasypów</w:t>
      </w:r>
    </w:p>
    <w:p w:rsidR="00F54812" w:rsidRPr="00F54812" w:rsidRDefault="00F54812" w:rsidP="00CC5E6E">
      <w:pPr>
        <w:numPr>
          <w:ilvl w:val="2"/>
          <w:numId w:val="62"/>
        </w:numPr>
        <w:jc w:val="both"/>
        <w:rPr>
          <w:rFonts w:cs="Arial"/>
          <w:sz w:val="22"/>
          <w:szCs w:val="22"/>
        </w:rPr>
      </w:pPr>
      <w:r w:rsidRPr="00F54812">
        <w:rPr>
          <w:rFonts w:cs="Arial"/>
          <w:sz w:val="22"/>
          <w:szCs w:val="22"/>
        </w:rPr>
        <w:t>pielęgnacja trawy</w:t>
      </w:r>
    </w:p>
    <w:p w:rsidR="00F54812" w:rsidRPr="00F54812" w:rsidRDefault="00F54812" w:rsidP="00F54812">
      <w:pPr>
        <w:spacing w:before="120"/>
        <w:ind w:left="357"/>
        <w:jc w:val="both"/>
        <w:rPr>
          <w:rFonts w:cs="Arial"/>
          <w:b/>
          <w:sz w:val="22"/>
          <w:szCs w:val="22"/>
        </w:rPr>
      </w:pPr>
      <w:r w:rsidRPr="00F54812">
        <w:rPr>
          <w:rFonts w:cs="Arial"/>
          <w:b/>
          <w:sz w:val="22"/>
          <w:szCs w:val="22"/>
        </w:rPr>
        <w:t>Szczegółowy opis przedmiotu zamówienia stanowi dokumentacja projektowa stanowiąca załącznik nr 11 do SIWZ.</w:t>
      </w:r>
    </w:p>
    <w:p w:rsidR="00F54812" w:rsidRPr="00F54812" w:rsidRDefault="00F54812" w:rsidP="00F54812">
      <w:pPr>
        <w:spacing w:before="120"/>
        <w:ind w:left="357"/>
        <w:jc w:val="both"/>
        <w:rPr>
          <w:rFonts w:cs="Arial"/>
          <w:sz w:val="22"/>
          <w:szCs w:val="22"/>
        </w:rPr>
      </w:pPr>
      <w:r w:rsidRPr="00F54812">
        <w:rPr>
          <w:rFonts w:cs="Arial"/>
          <w:b/>
          <w:sz w:val="22"/>
          <w:szCs w:val="22"/>
        </w:rPr>
        <w:t>Dodatkowe wymagania:</w:t>
      </w:r>
    </w:p>
    <w:p w:rsidR="00F54812" w:rsidRPr="00F54812" w:rsidRDefault="00F54812" w:rsidP="00CC5E6E">
      <w:pPr>
        <w:numPr>
          <w:ilvl w:val="0"/>
          <w:numId w:val="61"/>
        </w:numPr>
        <w:spacing w:before="120"/>
        <w:ind w:left="714" w:hanging="357"/>
        <w:jc w:val="both"/>
        <w:rPr>
          <w:rFonts w:cs="Arial"/>
          <w:b/>
          <w:sz w:val="22"/>
          <w:szCs w:val="22"/>
        </w:rPr>
      </w:pPr>
      <w:r w:rsidRPr="00F54812">
        <w:rPr>
          <w:rFonts w:cs="Arial"/>
          <w:sz w:val="22"/>
          <w:szCs w:val="22"/>
        </w:rPr>
        <w:t xml:space="preserve">Roboty należy prowadzić w sposób zapewniający </w:t>
      </w:r>
      <w:r w:rsidRPr="00F54812">
        <w:rPr>
          <w:rFonts w:cs="Arial"/>
          <w:b/>
          <w:sz w:val="22"/>
          <w:szCs w:val="22"/>
        </w:rPr>
        <w:t>ciągły dostęp pieszy do posesji.</w:t>
      </w:r>
    </w:p>
    <w:p w:rsidR="00F54812" w:rsidRPr="00F54812" w:rsidRDefault="00F54812" w:rsidP="00CC5E6E">
      <w:pPr>
        <w:numPr>
          <w:ilvl w:val="0"/>
          <w:numId w:val="61"/>
        </w:numPr>
        <w:spacing w:before="120"/>
        <w:jc w:val="both"/>
        <w:rPr>
          <w:rFonts w:cs="Arial"/>
          <w:sz w:val="22"/>
          <w:szCs w:val="22"/>
        </w:rPr>
      </w:pPr>
      <w:r w:rsidRPr="00F54812">
        <w:rPr>
          <w:rFonts w:cs="Arial"/>
          <w:sz w:val="22"/>
          <w:szCs w:val="22"/>
        </w:rPr>
        <w:t>Inwestor dopuszcza stosowanie innego typu osprzętu i wyposażenia niż w dokumentacji pod warunkiem zachowania tych samych danych technicznych i standardów jakościowych elementów wskazanych dokumentacją i przedmiarami. Oferta winna podać typy proponowanego osprzętu i wyposażenia jak powyżej.</w:t>
      </w:r>
    </w:p>
    <w:p w:rsidR="00F54812" w:rsidRPr="00F54812" w:rsidRDefault="00F54812" w:rsidP="00CC5E6E">
      <w:pPr>
        <w:numPr>
          <w:ilvl w:val="0"/>
          <w:numId w:val="61"/>
        </w:numPr>
        <w:spacing w:before="120"/>
        <w:jc w:val="both"/>
        <w:rPr>
          <w:rFonts w:cs="Arial"/>
          <w:b/>
          <w:sz w:val="22"/>
          <w:szCs w:val="22"/>
        </w:rPr>
      </w:pPr>
      <w:r w:rsidRPr="00F54812">
        <w:rPr>
          <w:rFonts w:cs="Arial"/>
          <w:b/>
          <w:sz w:val="22"/>
          <w:szCs w:val="22"/>
        </w:rPr>
        <w:t>Poinformować mieszkańców i użytkowników ul. Żeglarskiej i ul. Koralowej</w:t>
      </w:r>
      <w:r>
        <w:rPr>
          <w:rFonts w:cs="Arial"/>
          <w:b/>
          <w:sz w:val="22"/>
          <w:szCs w:val="22"/>
        </w:rPr>
        <w:t xml:space="preserve">                                    </w:t>
      </w:r>
      <w:r w:rsidRPr="00F54812">
        <w:rPr>
          <w:rFonts w:cs="Arial"/>
          <w:b/>
          <w:sz w:val="22"/>
          <w:szCs w:val="22"/>
        </w:rPr>
        <w:t>o rozpoczęciu i planowanym zakończeniu robót drogowych i instalacyjnych</w:t>
      </w:r>
    </w:p>
    <w:p w:rsidR="00F54812" w:rsidRPr="00F54812" w:rsidRDefault="00F54812" w:rsidP="00CC5E6E">
      <w:pPr>
        <w:numPr>
          <w:ilvl w:val="0"/>
          <w:numId w:val="61"/>
        </w:numPr>
        <w:spacing w:before="120"/>
        <w:jc w:val="both"/>
        <w:rPr>
          <w:rFonts w:cs="Arial"/>
          <w:b/>
          <w:sz w:val="22"/>
          <w:szCs w:val="22"/>
        </w:rPr>
      </w:pPr>
      <w:r w:rsidRPr="00F54812">
        <w:rPr>
          <w:rFonts w:cs="Arial"/>
          <w:sz w:val="22"/>
          <w:szCs w:val="22"/>
        </w:rPr>
        <w:lastRenderedPageBreak/>
        <w:t>Zapewnienia pełnej obsługi geodezyjnej z inwentaryzacją powykonawczą włącznie, na koszt własny.</w:t>
      </w:r>
    </w:p>
    <w:p w:rsidR="00F54812" w:rsidRPr="00F54812" w:rsidRDefault="00F54812" w:rsidP="00CC5E6E">
      <w:pPr>
        <w:numPr>
          <w:ilvl w:val="0"/>
          <w:numId w:val="61"/>
        </w:numPr>
        <w:spacing w:before="120"/>
        <w:jc w:val="both"/>
        <w:rPr>
          <w:rFonts w:cs="Arial"/>
          <w:b/>
          <w:sz w:val="22"/>
          <w:szCs w:val="22"/>
        </w:rPr>
      </w:pPr>
      <w:r w:rsidRPr="00F54812">
        <w:rPr>
          <w:rFonts w:cs="Arial"/>
          <w:sz w:val="22"/>
          <w:szCs w:val="22"/>
        </w:rPr>
        <w:t>Przeprowadzenia niezbędnych prób i badań wynikających z przepisów i prawa budowlanego.</w:t>
      </w:r>
    </w:p>
    <w:p w:rsidR="00F54812" w:rsidRPr="00F54812" w:rsidRDefault="00F54812" w:rsidP="00CC5E6E">
      <w:pPr>
        <w:numPr>
          <w:ilvl w:val="0"/>
          <w:numId w:val="61"/>
        </w:numPr>
        <w:spacing w:before="120"/>
        <w:jc w:val="both"/>
        <w:rPr>
          <w:rFonts w:cs="Arial"/>
          <w:b/>
          <w:sz w:val="22"/>
          <w:szCs w:val="22"/>
        </w:rPr>
      </w:pPr>
      <w:r w:rsidRPr="00F54812">
        <w:rPr>
          <w:rFonts w:cs="Arial"/>
          <w:sz w:val="22"/>
          <w:szCs w:val="22"/>
          <w:lang w:eastAsia="pl-PL"/>
        </w:rPr>
        <w:t xml:space="preserve">Przeprowadzenie wizji, przed przystąpieniem do robót,  stanu technicznego ulic i budynków znajdujących się w strefie oddziaływania robót. Wymagane jest </w:t>
      </w:r>
      <w:r w:rsidRPr="00F54812">
        <w:rPr>
          <w:rFonts w:cs="Arial"/>
          <w:b/>
          <w:sz w:val="22"/>
          <w:szCs w:val="22"/>
          <w:lang w:eastAsia="pl-PL"/>
        </w:rPr>
        <w:t>wykonanie dokumentacji fotograficznej lub filmowej</w:t>
      </w:r>
      <w:r w:rsidRPr="00F54812">
        <w:rPr>
          <w:rFonts w:cs="Arial"/>
          <w:sz w:val="22"/>
          <w:szCs w:val="22"/>
          <w:lang w:eastAsia="pl-PL"/>
        </w:rPr>
        <w:t>.</w:t>
      </w:r>
    </w:p>
    <w:p w:rsidR="00F54812" w:rsidRPr="00F54812" w:rsidRDefault="00F54812" w:rsidP="00CC5E6E">
      <w:pPr>
        <w:numPr>
          <w:ilvl w:val="0"/>
          <w:numId w:val="61"/>
        </w:numPr>
        <w:spacing w:before="120"/>
        <w:ind w:left="714" w:hanging="357"/>
        <w:jc w:val="both"/>
        <w:rPr>
          <w:rFonts w:cs="Arial"/>
          <w:b/>
          <w:sz w:val="22"/>
          <w:szCs w:val="22"/>
        </w:rPr>
      </w:pPr>
      <w:r w:rsidRPr="00F54812">
        <w:rPr>
          <w:rFonts w:cs="Arial"/>
          <w:sz w:val="22"/>
          <w:szCs w:val="22"/>
          <w:lang w:eastAsia="pl-PL"/>
        </w:rPr>
        <w:t>Wykonawca będzie odpowiadać za wszelkie spowodowane przez jego działania uszkodzenia ulic (którymi będzie występował transport związany z inwestycją) oraz instalacji na powierzchni ziemi i urządzeń podziemnych wykazanych w dokumentach przekazanych mu przez Zamawiającego.</w:t>
      </w:r>
    </w:p>
    <w:p w:rsidR="00F54812" w:rsidRPr="00F54812" w:rsidRDefault="00F54812" w:rsidP="00F54812">
      <w:pPr>
        <w:spacing w:before="120"/>
        <w:ind w:left="360"/>
        <w:jc w:val="both"/>
        <w:rPr>
          <w:rFonts w:cs="Arial"/>
          <w:sz w:val="22"/>
          <w:szCs w:val="22"/>
        </w:rPr>
      </w:pPr>
      <w:r w:rsidRPr="00F54812">
        <w:rPr>
          <w:rFonts w:cs="Arial"/>
          <w:b/>
          <w:sz w:val="22"/>
          <w:szCs w:val="22"/>
        </w:rPr>
        <w:t>Rozpoczęcie prac należy zgłosić do odpowiednich jednostek – gestorów sieci, celem poinformowania o ww. robotach i czasie ich trwania.</w:t>
      </w:r>
    </w:p>
    <w:p w:rsidR="00F54812" w:rsidRPr="00F54812" w:rsidRDefault="00F54812" w:rsidP="00CC5E6E">
      <w:pPr>
        <w:numPr>
          <w:ilvl w:val="0"/>
          <w:numId w:val="62"/>
        </w:numPr>
        <w:spacing w:before="120"/>
        <w:jc w:val="both"/>
        <w:rPr>
          <w:rFonts w:cs="Arial"/>
          <w:b/>
          <w:sz w:val="22"/>
        </w:rPr>
      </w:pPr>
      <w:r w:rsidRPr="00F54812">
        <w:rPr>
          <w:rFonts w:cs="Arial"/>
          <w:sz w:val="22"/>
        </w:rPr>
        <w:t xml:space="preserve">Zamawiający zastrzega </w:t>
      </w:r>
      <w:r w:rsidRPr="00F54812">
        <w:rPr>
          <w:rFonts w:cs="Arial"/>
          <w:sz w:val="22"/>
          <w:u w:val="single"/>
        </w:rPr>
        <w:t>obowiązek osobistego wykonania przez wykonawcę</w:t>
      </w:r>
      <w:r w:rsidRPr="00F54812">
        <w:rPr>
          <w:rFonts w:cs="Arial"/>
          <w:sz w:val="22"/>
        </w:rPr>
        <w:t xml:space="preserve"> kluczowych części zamówienia</w:t>
      </w:r>
      <w:r w:rsidRPr="00F54812">
        <w:rPr>
          <w:rFonts w:cs="Arial"/>
          <w:b/>
          <w:sz w:val="22"/>
        </w:rPr>
        <w:t xml:space="preserve"> tj. robót drogowych.</w:t>
      </w:r>
    </w:p>
    <w:p w:rsidR="00F54812" w:rsidRPr="00F54812" w:rsidRDefault="00F54812" w:rsidP="00CC5E6E">
      <w:pPr>
        <w:numPr>
          <w:ilvl w:val="0"/>
          <w:numId w:val="62"/>
        </w:numPr>
        <w:spacing w:before="120"/>
        <w:jc w:val="both"/>
        <w:rPr>
          <w:rFonts w:cs="Arial"/>
          <w:sz w:val="22"/>
          <w:szCs w:val="22"/>
          <w:u w:val="single"/>
        </w:rPr>
      </w:pPr>
      <w:r w:rsidRPr="00F54812">
        <w:rPr>
          <w:rFonts w:cs="Arial"/>
          <w:sz w:val="22"/>
          <w:szCs w:val="22"/>
        </w:rPr>
        <w:t xml:space="preserve">Zamawiający wymaga </w:t>
      </w:r>
      <w:r w:rsidRPr="00F54812">
        <w:rPr>
          <w:rFonts w:cs="Arial"/>
          <w:sz w:val="22"/>
          <w:szCs w:val="22"/>
          <w:u w:val="single"/>
        </w:rPr>
        <w:t>zatrudnienia na podstawie umowy o pracę przez wykonawcę lub podwykonawcę osób</w:t>
      </w:r>
      <w:r w:rsidRPr="00F54812">
        <w:rPr>
          <w:rFonts w:cs="Arial"/>
          <w:sz w:val="22"/>
          <w:szCs w:val="22"/>
        </w:rPr>
        <w:t xml:space="preserve"> wykonujących wskazane poniżej czynności wykonywane na rzecz wykonawca jak i podwykonawców w trakcie realizacji zamówienia, w szczególności</w:t>
      </w:r>
      <w:r w:rsidRPr="00F54812">
        <w:rPr>
          <w:rFonts w:cs="Arial"/>
          <w:b/>
          <w:sz w:val="22"/>
          <w:szCs w:val="22"/>
        </w:rPr>
        <w:t>:</w:t>
      </w:r>
    </w:p>
    <w:p w:rsidR="00F54812" w:rsidRPr="00F54812" w:rsidRDefault="00F54812" w:rsidP="00CC5E6E">
      <w:pPr>
        <w:numPr>
          <w:ilvl w:val="0"/>
          <w:numId w:val="63"/>
        </w:numPr>
        <w:spacing w:before="120"/>
        <w:jc w:val="both"/>
        <w:rPr>
          <w:rFonts w:cs="Arial"/>
          <w:b/>
          <w:sz w:val="22"/>
          <w:szCs w:val="22"/>
        </w:rPr>
      </w:pPr>
      <w:r w:rsidRPr="00F54812">
        <w:rPr>
          <w:rFonts w:cs="Arial"/>
          <w:b/>
          <w:sz w:val="22"/>
          <w:szCs w:val="22"/>
        </w:rPr>
        <w:t>roboty konstrukcyjne drogi – bitumiczne, układanie krawężników i podbudowy;</w:t>
      </w:r>
    </w:p>
    <w:p w:rsidR="00F54812" w:rsidRPr="00F54812" w:rsidRDefault="00F54812" w:rsidP="00CC5E6E">
      <w:pPr>
        <w:numPr>
          <w:ilvl w:val="0"/>
          <w:numId w:val="63"/>
        </w:numPr>
        <w:spacing w:before="120"/>
        <w:jc w:val="both"/>
        <w:rPr>
          <w:rFonts w:cs="Arial"/>
          <w:sz w:val="22"/>
          <w:szCs w:val="22"/>
          <w:u w:val="single"/>
        </w:rPr>
      </w:pPr>
      <w:r w:rsidRPr="00F54812">
        <w:rPr>
          <w:rFonts w:cs="Arial"/>
          <w:b/>
          <w:sz w:val="22"/>
          <w:szCs w:val="22"/>
        </w:rPr>
        <w:t>roboty instalacyjne – montażowe kanalizacji deszczowej, kanalizacji sanitarnej oraz sieci wodociągowej.</w:t>
      </w:r>
    </w:p>
    <w:p w:rsidR="00F54812" w:rsidRPr="00F54812" w:rsidRDefault="00F54812" w:rsidP="00F54812">
      <w:pPr>
        <w:spacing w:before="120"/>
        <w:ind w:left="360"/>
        <w:jc w:val="both"/>
        <w:rPr>
          <w:rFonts w:cs="Arial"/>
          <w:b/>
          <w:sz w:val="22"/>
        </w:rPr>
      </w:pPr>
      <w:r w:rsidRPr="00F54812">
        <w:rPr>
          <w:rFonts w:cs="Arial"/>
          <w:b/>
          <w:sz w:val="22"/>
        </w:rPr>
        <w:t>Sposób dokumentowania zatrudnienia osób na umowę o pracę:</w:t>
      </w:r>
    </w:p>
    <w:p w:rsidR="00F54812" w:rsidRPr="00F54812" w:rsidRDefault="00F54812" w:rsidP="00F54812">
      <w:pPr>
        <w:spacing w:before="120"/>
        <w:ind w:left="426"/>
        <w:jc w:val="both"/>
        <w:rPr>
          <w:rFonts w:cs="Arial"/>
          <w:sz w:val="22"/>
          <w:szCs w:val="22"/>
        </w:rPr>
      </w:pPr>
      <w:bookmarkStart w:id="1" w:name="_Hlk487618946"/>
      <w:r w:rsidRPr="00F54812">
        <w:rPr>
          <w:rFonts w:cs="Arial"/>
          <w:sz w:val="22"/>
          <w:szCs w:val="22"/>
        </w:rPr>
        <w:t>W celu potwierdzenia spełnienia wymogu zatrudnienia na podstawie umowy o pracę przez wykonawcę lub podwykonawcę osób wykonujących wskazane powyżej czynności w trakcie realizacji zamówienia:</w:t>
      </w:r>
    </w:p>
    <w:p w:rsidR="00F54812" w:rsidRPr="00F54812" w:rsidRDefault="00F54812" w:rsidP="00CC5E6E">
      <w:pPr>
        <w:numPr>
          <w:ilvl w:val="0"/>
          <w:numId w:val="42"/>
        </w:numPr>
        <w:spacing w:before="120"/>
        <w:ind w:left="709" w:hanging="283"/>
        <w:jc w:val="both"/>
        <w:rPr>
          <w:rFonts w:cs="Arial"/>
          <w:sz w:val="22"/>
          <w:szCs w:val="22"/>
        </w:rPr>
      </w:pPr>
      <w:r w:rsidRPr="00F54812">
        <w:rPr>
          <w:rFonts w:cs="Arial"/>
          <w:sz w:val="22"/>
          <w:szCs w:val="22"/>
        </w:rPr>
        <w:lastRenderedPageBreak/>
        <w:t>osoby zaangażowane do wykonania robót będą nosiły na terenie budowy oznaczenia identyfikujące podmioty, które je zatrudniły oraz posiadały dokumenty pozwalające na ich identyfikację</w:t>
      </w:r>
    </w:p>
    <w:p w:rsidR="00F54812" w:rsidRPr="00F54812" w:rsidRDefault="00F54812" w:rsidP="00CC5E6E">
      <w:pPr>
        <w:numPr>
          <w:ilvl w:val="0"/>
          <w:numId w:val="42"/>
        </w:numPr>
        <w:spacing w:before="120"/>
        <w:ind w:left="709" w:hanging="283"/>
        <w:jc w:val="both"/>
        <w:rPr>
          <w:rFonts w:cs="Arial"/>
          <w:sz w:val="22"/>
          <w:szCs w:val="22"/>
        </w:rPr>
      </w:pPr>
      <w:r w:rsidRPr="00F54812">
        <w:rPr>
          <w:rFonts w:cs="Arial"/>
          <w:sz w:val="22"/>
          <w:szCs w:val="22"/>
        </w:rPr>
        <w:t>wykonawca ma obowiązek przedstawienia inspektorowi nadzoru inwestorskiego poniżej wskazane dowody:</w:t>
      </w:r>
    </w:p>
    <w:p w:rsidR="00F54812" w:rsidRPr="00F54812" w:rsidRDefault="00F54812" w:rsidP="00CC5E6E">
      <w:pPr>
        <w:numPr>
          <w:ilvl w:val="0"/>
          <w:numId w:val="43"/>
        </w:numPr>
        <w:spacing w:before="120"/>
        <w:jc w:val="both"/>
        <w:rPr>
          <w:rFonts w:cs="Arial"/>
          <w:sz w:val="22"/>
          <w:szCs w:val="22"/>
        </w:rPr>
      </w:pPr>
      <w:r w:rsidRPr="00F54812">
        <w:rPr>
          <w:rFonts w:cs="Arial"/>
          <w:b/>
          <w:sz w:val="22"/>
          <w:szCs w:val="22"/>
        </w:rPr>
        <w:t>listę osób zatrudnionych na podstawie umowy o pracę</w:t>
      </w:r>
      <w:r w:rsidRPr="00F54812">
        <w:rPr>
          <w:rFonts w:cs="Arial"/>
          <w:sz w:val="22"/>
          <w:szCs w:val="22"/>
        </w:rPr>
        <w:t>, zaangażowanych                   do wykonywania ww. czynności na terenie budowy – przed ich przystąpieniem do tych czynności. Lista/y osób powinna zawierać w szczególności: dokładne określenie wykonawcy/podwykonawcy, datę złożenia, czynności wykonywane przez osoby zatrudnione na podstawie umowy o pracę wraz ze wskazaniem liczby tych osób, imiona i nazwiska tych osób, rodzaj umowy o pracę i wymiar etatu,</w:t>
      </w:r>
      <w:r w:rsidRPr="00F54812">
        <w:rPr>
          <w:rFonts w:cs="Arial"/>
          <w:b/>
          <w:sz w:val="22"/>
          <w:szCs w:val="22"/>
        </w:rPr>
        <w:t xml:space="preserve"> </w:t>
      </w:r>
      <w:r w:rsidRPr="00F54812">
        <w:rPr>
          <w:rFonts w:cs="Arial"/>
          <w:sz w:val="22"/>
          <w:szCs w:val="22"/>
        </w:rPr>
        <w:t>podpis osoby uprawnionej do składania oświadczeń w imieniu wykonawcy lub podwykonawcy;</w:t>
      </w:r>
    </w:p>
    <w:p w:rsidR="00F54812" w:rsidRPr="00F54812" w:rsidRDefault="00F54812" w:rsidP="00CC5E6E">
      <w:pPr>
        <w:numPr>
          <w:ilvl w:val="0"/>
          <w:numId w:val="43"/>
        </w:numPr>
        <w:spacing w:before="120"/>
        <w:jc w:val="both"/>
        <w:rPr>
          <w:rFonts w:cs="Arial"/>
          <w:b/>
          <w:sz w:val="22"/>
          <w:szCs w:val="22"/>
        </w:rPr>
      </w:pPr>
      <w:r w:rsidRPr="00F54812">
        <w:rPr>
          <w:rFonts w:cs="Arial"/>
          <w:b/>
          <w:sz w:val="22"/>
          <w:szCs w:val="22"/>
        </w:rPr>
        <w:t xml:space="preserve">umowy o pracę pracowników wskazanych na ww. listach </w:t>
      </w:r>
      <w:r w:rsidRPr="00F54812">
        <w:rPr>
          <w:rFonts w:cs="Arial"/>
          <w:sz w:val="22"/>
          <w:szCs w:val="22"/>
        </w:rPr>
        <w:t xml:space="preserve">– </w:t>
      </w:r>
      <w:r w:rsidRPr="00F54812">
        <w:rPr>
          <w:rFonts w:cs="Arial"/>
          <w:b/>
          <w:sz w:val="22"/>
          <w:szCs w:val="22"/>
        </w:rPr>
        <w:t>do wglądu</w:t>
      </w:r>
      <w:r w:rsidRPr="00F54812">
        <w:rPr>
          <w:rFonts w:cs="Arial"/>
          <w:sz w:val="22"/>
          <w:szCs w:val="22"/>
        </w:rPr>
        <w:t xml:space="preserve"> na wezwanie inspektora nadzoru inwestorskiego. Umowa/y powinny zostać zanonimizowane </w:t>
      </w:r>
      <w:r>
        <w:rPr>
          <w:rFonts w:cs="Arial"/>
          <w:sz w:val="22"/>
          <w:szCs w:val="22"/>
        </w:rPr>
        <w:t xml:space="preserve">                         </w:t>
      </w:r>
      <w:r w:rsidRPr="00F54812">
        <w:rPr>
          <w:rFonts w:cs="Arial"/>
          <w:sz w:val="22"/>
          <w:szCs w:val="22"/>
        </w:rPr>
        <w:t xml:space="preserve">w sposób zapewniający ochronę danych osobowych pracowników, zgodnie z przepisami ustawy z dnia 29 sierpnia 1997 r. </w:t>
      </w:r>
      <w:r w:rsidRPr="00F54812">
        <w:rPr>
          <w:rFonts w:cs="Arial"/>
          <w:i/>
          <w:sz w:val="22"/>
          <w:szCs w:val="22"/>
        </w:rPr>
        <w:t>o ochronie danych osobowych</w:t>
      </w:r>
      <w:r w:rsidRPr="00F54812">
        <w:rPr>
          <w:rFonts w:cs="Arial"/>
          <w:sz w:val="22"/>
          <w:szCs w:val="22"/>
        </w:rPr>
        <w:t>, tj. w szczególności</w:t>
      </w:r>
      <w:r w:rsidRPr="00F54812">
        <w:rPr>
          <w:rFonts w:cs="Arial"/>
          <w:sz w:val="22"/>
          <w:szCs w:val="22"/>
          <w:vertAlign w:val="superscript"/>
        </w:rPr>
        <w:footnoteReference w:id="1"/>
      </w:r>
      <w:r w:rsidRPr="00F54812">
        <w:rPr>
          <w:rFonts w:cs="Arial"/>
          <w:sz w:val="22"/>
          <w:szCs w:val="22"/>
        </w:rPr>
        <w:t xml:space="preserve"> bez adresów, nr PESEL pracowników). Imię i nazwisko pracownika nie podlega anonimizacji. Informacje takie jak: data zawarcia umowy, rodzaj umowy o pracę i wymiar etatu powinny być możliwe do zidentyfikowania;</w:t>
      </w:r>
    </w:p>
    <w:p w:rsidR="00F54812" w:rsidRPr="00F54812" w:rsidRDefault="00F54812" w:rsidP="00F54812">
      <w:pPr>
        <w:spacing w:before="120"/>
        <w:ind w:left="426"/>
        <w:jc w:val="both"/>
        <w:rPr>
          <w:rFonts w:cs="Arial"/>
          <w:sz w:val="22"/>
          <w:szCs w:val="22"/>
          <w:u w:val="single"/>
        </w:rPr>
      </w:pPr>
      <w:r w:rsidRPr="00F54812">
        <w:rPr>
          <w:rFonts w:cs="Arial"/>
          <w:sz w:val="22"/>
          <w:szCs w:val="22"/>
          <w:u w:val="single"/>
        </w:rPr>
        <w:t xml:space="preserve">Sankcje z tytułu niespełnienia wymagań dotyczących zatrudnienia osób na umowę o pracę: </w:t>
      </w:r>
    </w:p>
    <w:p w:rsidR="00F54812" w:rsidRPr="00F54812" w:rsidRDefault="00F54812" w:rsidP="00F54812">
      <w:pPr>
        <w:spacing w:before="120"/>
        <w:ind w:left="426"/>
        <w:jc w:val="both"/>
        <w:rPr>
          <w:rFonts w:cs="Arial"/>
          <w:sz w:val="22"/>
          <w:szCs w:val="22"/>
        </w:rPr>
      </w:pPr>
      <w:r w:rsidRPr="00F54812">
        <w:rPr>
          <w:rFonts w:cs="Arial"/>
          <w:sz w:val="22"/>
          <w:szCs w:val="22"/>
        </w:rPr>
        <w:lastRenderedPageBreak/>
        <w:t>W przypadku niespełnienia wymogu zatrudnienia na podstawie umowy o pracę przez wykonawcę lub podwykonawcę osób wykonujących wskazane powyżej czynności lub uniemożliwienia kontroli tego wymogu – za każdy taki przypadek zamawiający przewiduje karę umowną lub w wysokości 5 000,00 zł.</w:t>
      </w:r>
    </w:p>
    <w:bookmarkEnd w:id="1"/>
    <w:p w:rsidR="00F54812" w:rsidRPr="00F54812" w:rsidRDefault="00F54812" w:rsidP="00F54812">
      <w:pPr>
        <w:spacing w:before="240"/>
        <w:jc w:val="both"/>
        <w:rPr>
          <w:rFonts w:cs="Arial"/>
          <w:b/>
          <w:sz w:val="22"/>
          <w:szCs w:val="22"/>
          <w:u w:val="single"/>
        </w:rPr>
      </w:pPr>
      <w:r w:rsidRPr="00F54812">
        <w:rPr>
          <w:rFonts w:cs="Arial"/>
          <w:b/>
          <w:i/>
          <w:sz w:val="22"/>
          <w:szCs w:val="22"/>
        </w:rPr>
        <w:t>ROZDZIAŁ IV</w:t>
      </w:r>
      <w:r w:rsidRPr="00F54812">
        <w:rPr>
          <w:rFonts w:cs="Arial"/>
          <w:b/>
          <w:sz w:val="22"/>
          <w:szCs w:val="22"/>
        </w:rPr>
        <w:t xml:space="preserve">. </w:t>
      </w:r>
      <w:r w:rsidRPr="00F54812">
        <w:rPr>
          <w:rFonts w:cs="Arial"/>
          <w:b/>
          <w:sz w:val="22"/>
          <w:szCs w:val="22"/>
          <w:u w:val="single"/>
        </w:rPr>
        <w:t>TERMIN WYKONANIA ZAMÓWIENIA</w:t>
      </w:r>
    </w:p>
    <w:p w:rsidR="00F54812" w:rsidRPr="00F54812" w:rsidRDefault="00F54812" w:rsidP="00F54812">
      <w:pPr>
        <w:spacing w:before="120"/>
        <w:jc w:val="both"/>
        <w:rPr>
          <w:rFonts w:cs="Arial"/>
          <w:b/>
          <w:sz w:val="22"/>
          <w:szCs w:val="22"/>
          <w:u w:val="single"/>
          <w:lang w:eastAsia="pl-PL"/>
        </w:rPr>
      </w:pPr>
      <w:r w:rsidRPr="00F54812">
        <w:rPr>
          <w:rFonts w:cs="Arial"/>
          <w:sz w:val="22"/>
          <w:szCs w:val="22"/>
        </w:rPr>
        <w:t xml:space="preserve">Przedmiot zamówienia należy zrealizować w terminie </w:t>
      </w:r>
      <w:r w:rsidRPr="00F54812">
        <w:rPr>
          <w:rFonts w:cs="Arial"/>
          <w:b/>
          <w:sz w:val="22"/>
          <w:szCs w:val="22"/>
        </w:rPr>
        <w:t>11 miesięcy od podpisania umowy.</w:t>
      </w:r>
    </w:p>
    <w:p w:rsidR="00F54812" w:rsidRPr="00F54812" w:rsidRDefault="00F54812" w:rsidP="00F54812">
      <w:pPr>
        <w:spacing w:before="240"/>
        <w:jc w:val="both"/>
        <w:rPr>
          <w:rFonts w:cs="Arial"/>
          <w:b/>
          <w:sz w:val="22"/>
          <w:szCs w:val="22"/>
          <w:u w:val="single"/>
        </w:rPr>
      </w:pPr>
      <w:r w:rsidRPr="00F54812">
        <w:rPr>
          <w:rFonts w:cs="Arial"/>
          <w:b/>
          <w:i/>
          <w:sz w:val="22"/>
          <w:szCs w:val="22"/>
        </w:rPr>
        <w:t>ROZDZIAŁ V.</w:t>
      </w:r>
      <w:r w:rsidRPr="00F54812">
        <w:rPr>
          <w:rFonts w:cs="Arial"/>
          <w:b/>
          <w:sz w:val="22"/>
          <w:szCs w:val="22"/>
        </w:rPr>
        <w:t xml:space="preserve">    </w:t>
      </w:r>
      <w:r w:rsidRPr="00F54812">
        <w:rPr>
          <w:rFonts w:cs="Arial"/>
          <w:b/>
          <w:sz w:val="22"/>
          <w:szCs w:val="22"/>
          <w:u w:val="single"/>
        </w:rPr>
        <w:t xml:space="preserve">WARUNKI UDZIAŁU W POSTĘPOWANIU </w:t>
      </w:r>
    </w:p>
    <w:p w:rsidR="00F54812" w:rsidRPr="00F54812" w:rsidRDefault="00F54812" w:rsidP="00F54812">
      <w:pPr>
        <w:spacing w:before="120"/>
        <w:jc w:val="both"/>
        <w:rPr>
          <w:rFonts w:cs="Arial"/>
          <w:b/>
          <w:sz w:val="22"/>
          <w:szCs w:val="22"/>
        </w:rPr>
      </w:pPr>
      <w:r w:rsidRPr="00F54812">
        <w:rPr>
          <w:rFonts w:cs="Arial"/>
          <w:b/>
          <w:sz w:val="22"/>
          <w:szCs w:val="22"/>
        </w:rPr>
        <w:t>O udzielenie zamówienia mogą się ubiegać wykonawcy, którzy:</w:t>
      </w:r>
    </w:p>
    <w:p w:rsidR="00F54812" w:rsidRPr="00F54812" w:rsidRDefault="00F54812" w:rsidP="00F54812">
      <w:pPr>
        <w:numPr>
          <w:ilvl w:val="0"/>
          <w:numId w:val="10"/>
        </w:numPr>
        <w:spacing w:before="120"/>
        <w:ind w:left="425" w:hanging="425"/>
        <w:jc w:val="both"/>
        <w:rPr>
          <w:rFonts w:cs="Arial"/>
          <w:sz w:val="22"/>
          <w:szCs w:val="22"/>
        </w:rPr>
      </w:pPr>
      <w:r w:rsidRPr="00F54812">
        <w:rPr>
          <w:rFonts w:cs="Arial"/>
          <w:sz w:val="22"/>
          <w:szCs w:val="22"/>
        </w:rPr>
        <w:t>Nie podlegają wykluczeniu;</w:t>
      </w:r>
    </w:p>
    <w:p w:rsidR="00F54812" w:rsidRPr="00F54812" w:rsidRDefault="00F54812" w:rsidP="00F54812">
      <w:pPr>
        <w:numPr>
          <w:ilvl w:val="0"/>
          <w:numId w:val="10"/>
        </w:numPr>
        <w:spacing w:before="120"/>
        <w:ind w:left="426" w:hanging="426"/>
        <w:jc w:val="both"/>
        <w:rPr>
          <w:rFonts w:cs="Arial"/>
          <w:b/>
          <w:sz w:val="22"/>
          <w:szCs w:val="22"/>
        </w:rPr>
      </w:pPr>
      <w:r w:rsidRPr="00F54812">
        <w:rPr>
          <w:rFonts w:cs="Arial"/>
          <w:sz w:val="22"/>
          <w:szCs w:val="22"/>
        </w:rPr>
        <w:t>Spełniają warunki udziału w postępowaniu.</w:t>
      </w:r>
    </w:p>
    <w:p w:rsidR="00F54812" w:rsidRPr="00F54812" w:rsidRDefault="00F54812" w:rsidP="00F54812">
      <w:pPr>
        <w:spacing w:before="120"/>
        <w:jc w:val="both"/>
        <w:rPr>
          <w:rFonts w:cs="Arial"/>
          <w:b/>
          <w:sz w:val="22"/>
          <w:szCs w:val="22"/>
        </w:rPr>
      </w:pPr>
      <w:r w:rsidRPr="00F54812">
        <w:rPr>
          <w:rFonts w:cs="Arial"/>
          <w:b/>
          <w:sz w:val="22"/>
          <w:szCs w:val="22"/>
        </w:rPr>
        <w:t>Warunki udziału w postępowaniu:</w:t>
      </w:r>
    </w:p>
    <w:p w:rsidR="00F54812" w:rsidRPr="00F54812" w:rsidRDefault="00F54812" w:rsidP="00F54812">
      <w:pPr>
        <w:numPr>
          <w:ilvl w:val="0"/>
          <w:numId w:val="9"/>
        </w:numPr>
        <w:suppressAutoHyphens w:val="0"/>
        <w:autoSpaceDE w:val="0"/>
        <w:autoSpaceDN w:val="0"/>
        <w:adjustRightInd w:val="0"/>
        <w:spacing w:before="120"/>
        <w:ind w:left="357" w:hanging="357"/>
        <w:jc w:val="both"/>
        <w:rPr>
          <w:rFonts w:cs="Arial"/>
          <w:sz w:val="22"/>
          <w:szCs w:val="22"/>
        </w:rPr>
      </w:pPr>
      <w:r w:rsidRPr="00F54812">
        <w:rPr>
          <w:rFonts w:cs="Arial"/>
          <w:sz w:val="22"/>
          <w:szCs w:val="22"/>
        </w:rPr>
        <w:t xml:space="preserve">Warunek dotyczący posiadania </w:t>
      </w:r>
      <w:r w:rsidRPr="00F54812">
        <w:rPr>
          <w:rFonts w:cs="Arial"/>
          <w:b/>
          <w:bCs/>
          <w:sz w:val="22"/>
          <w:szCs w:val="22"/>
          <w:lang w:eastAsia="pl-PL"/>
        </w:rPr>
        <w:t>kompetencji lub uprawnień do prowadzenia określonej działalności zawodowej</w:t>
      </w:r>
      <w:r w:rsidRPr="00F54812">
        <w:rPr>
          <w:rFonts w:cs="Arial"/>
          <w:bCs/>
          <w:sz w:val="22"/>
          <w:szCs w:val="22"/>
          <w:lang w:eastAsia="pl-PL"/>
        </w:rPr>
        <w:t>, o ile wynika to z odrębnych przepisów</w:t>
      </w:r>
      <w:r w:rsidRPr="00F54812">
        <w:rPr>
          <w:rFonts w:cs="Arial"/>
          <w:sz w:val="22"/>
          <w:szCs w:val="22"/>
        </w:rPr>
        <w:t xml:space="preserve"> – nie dotyczy.</w:t>
      </w:r>
    </w:p>
    <w:p w:rsidR="00F54812" w:rsidRPr="00F54812" w:rsidRDefault="00F54812" w:rsidP="00F54812">
      <w:pPr>
        <w:numPr>
          <w:ilvl w:val="0"/>
          <w:numId w:val="9"/>
        </w:numPr>
        <w:suppressAutoHyphens w:val="0"/>
        <w:autoSpaceDE w:val="0"/>
        <w:autoSpaceDN w:val="0"/>
        <w:adjustRightInd w:val="0"/>
        <w:spacing w:before="120"/>
        <w:ind w:left="357" w:hanging="357"/>
        <w:jc w:val="both"/>
        <w:rPr>
          <w:rFonts w:cs="Arial"/>
          <w:sz w:val="22"/>
          <w:szCs w:val="22"/>
        </w:rPr>
      </w:pPr>
      <w:r w:rsidRPr="00F54812">
        <w:rPr>
          <w:rFonts w:cs="Arial"/>
          <w:sz w:val="22"/>
          <w:szCs w:val="22"/>
        </w:rPr>
        <w:t xml:space="preserve">Warunek dotyczący </w:t>
      </w:r>
      <w:r w:rsidRPr="00F54812">
        <w:rPr>
          <w:rFonts w:cs="Arial"/>
          <w:b/>
          <w:bCs/>
          <w:sz w:val="22"/>
          <w:szCs w:val="22"/>
          <w:lang w:eastAsia="pl-PL"/>
        </w:rPr>
        <w:t>sytuacji ekonomicznej lub finansowej</w:t>
      </w:r>
      <w:r w:rsidRPr="00F54812">
        <w:rPr>
          <w:rFonts w:cs="Arial"/>
          <w:sz w:val="22"/>
          <w:szCs w:val="22"/>
        </w:rPr>
        <w:t xml:space="preserve"> – zamawiający nie stawia szczególnych wymagań dotyczących tego warunku.  </w:t>
      </w:r>
    </w:p>
    <w:p w:rsidR="00F54812" w:rsidRPr="00F54812" w:rsidRDefault="00F54812" w:rsidP="00F54812">
      <w:pPr>
        <w:numPr>
          <w:ilvl w:val="0"/>
          <w:numId w:val="9"/>
        </w:numPr>
        <w:suppressAutoHyphens w:val="0"/>
        <w:autoSpaceDE w:val="0"/>
        <w:autoSpaceDN w:val="0"/>
        <w:adjustRightInd w:val="0"/>
        <w:spacing w:before="120"/>
        <w:ind w:left="360"/>
        <w:jc w:val="both"/>
        <w:rPr>
          <w:rFonts w:eastAsia="Calibri" w:cs="Arial"/>
          <w:sz w:val="22"/>
          <w:szCs w:val="22"/>
          <w:lang w:eastAsia="en-US"/>
        </w:rPr>
      </w:pPr>
      <w:r w:rsidRPr="00F54812">
        <w:rPr>
          <w:rFonts w:cs="Arial"/>
          <w:sz w:val="22"/>
          <w:szCs w:val="22"/>
        </w:rPr>
        <w:t xml:space="preserve">Warunek dotyczący </w:t>
      </w:r>
      <w:r w:rsidRPr="00F54812">
        <w:rPr>
          <w:rFonts w:cs="Arial"/>
          <w:b/>
          <w:bCs/>
          <w:sz w:val="22"/>
          <w:szCs w:val="22"/>
          <w:lang w:eastAsia="pl-PL"/>
        </w:rPr>
        <w:t>zdolności technicznej lub zawodowej</w:t>
      </w:r>
      <w:r w:rsidRPr="00F54812">
        <w:rPr>
          <w:rFonts w:cs="Arial"/>
          <w:bCs/>
          <w:sz w:val="22"/>
          <w:szCs w:val="22"/>
          <w:lang w:eastAsia="pl-PL"/>
        </w:rPr>
        <w:t xml:space="preserve"> zamawiający uzna za spełniony jeśli wykonawca:</w:t>
      </w:r>
    </w:p>
    <w:p w:rsidR="00F54812" w:rsidRPr="00F54812" w:rsidRDefault="00F54812" w:rsidP="00F54812">
      <w:pPr>
        <w:numPr>
          <w:ilvl w:val="0"/>
          <w:numId w:val="6"/>
        </w:numPr>
        <w:shd w:val="clear" w:color="auto" w:fill="FFFFFF"/>
        <w:suppressAutoHyphens w:val="0"/>
        <w:autoSpaceDN w:val="0"/>
        <w:adjustRightInd w:val="0"/>
        <w:spacing w:before="120"/>
        <w:ind w:left="714" w:hanging="357"/>
        <w:jc w:val="both"/>
        <w:rPr>
          <w:rFonts w:cs="Arial"/>
          <w:sz w:val="22"/>
          <w:szCs w:val="22"/>
        </w:rPr>
      </w:pPr>
      <w:r w:rsidRPr="00F54812">
        <w:rPr>
          <w:rFonts w:cs="Arial"/>
          <w:iCs/>
          <w:sz w:val="22"/>
          <w:szCs w:val="22"/>
          <w:u w:val="single"/>
        </w:rPr>
        <w:t xml:space="preserve">wykonał należycie </w:t>
      </w:r>
      <w:r w:rsidRPr="00F54812">
        <w:rPr>
          <w:rFonts w:cs="Arial"/>
          <w:b/>
          <w:iCs/>
          <w:sz w:val="22"/>
          <w:szCs w:val="22"/>
          <w:u w:val="single"/>
        </w:rPr>
        <w:t>co najmniej</w:t>
      </w:r>
      <w:r w:rsidRPr="00F54812">
        <w:rPr>
          <w:rFonts w:cs="Arial"/>
          <w:iCs/>
          <w:sz w:val="22"/>
          <w:szCs w:val="22"/>
          <w:u w:val="single"/>
        </w:rPr>
        <w:t xml:space="preserve"> </w:t>
      </w:r>
      <w:r w:rsidRPr="00F54812">
        <w:rPr>
          <w:rFonts w:cs="Arial"/>
          <w:b/>
          <w:iCs/>
          <w:sz w:val="22"/>
          <w:szCs w:val="22"/>
          <w:u w:val="single"/>
        </w:rPr>
        <w:t>trzy</w:t>
      </w:r>
      <w:r w:rsidRPr="00F54812">
        <w:rPr>
          <w:rFonts w:cs="Arial"/>
          <w:iCs/>
          <w:sz w:val="22"/>
          <w:szCs w:val="22"/>
          <w:u w:val="single"/>
        </w:rPr>
        <w:t xml:space="preserve"> </w:t>
      </w:r>
      <w:r w:rsidRPr="00F54812">
        <w:rPr>
          <w:rFonts w:cs="Arial"/>
          <w:b/>
          <w:iCs/>
          <w:sz w:val="22"/>
          <w:szCs w:val="22"/>
          <w:u w:val="single"/>
        </w:rPr>
        <w:t>zamówienia</w:t>
      </w:r>
      <w:r w:rsidRPr="00F54812">
        <w:rPr>
          <w:rFonts w:cs="Arial"/>
          <w:iCs/>
          <w:sz w:val="22"/>
          <w:szCs w:val="22"/>
        </w:rPr>
        <w:t xml:space="preserve"> (wykonane</w:t>
      </w:r>
      <w:r w:rsidRPr="00F54812">
        <w:rPr>
          <w:rFonts w:cs="Arial"/>
          <w:sz w:val="22"/>
          <w:szCs w:val="22"/>
        </w:rPr>
        <w:t xml:space="preserve"> </w:t>
      </w:r>
      <w:r w:rsidRPr="00F54812">
        <w:rPr>
          <w:rFonts w:cs="Arial"/>
          <w:sz w:val="22"/>
          <w:szCs w:val="22"/>
          <w:u w:val="single"/>
        </w:rPr>
        <w:t>w okresie ostatnich pięciu lat</w:t>
      </w:r>
      <w:r w:rsidRPr="00F54812">
        <w:rPr>
          <w:rFonts w:cs="Arial"/>
          <w:sz w:val="22"/>
          <w:szCs w:val="22"/>
        </w:rPr>
        <w:t xml:space="preserve"> </w:t>
      </w:r>
      <w:bookmarkStart w:id="2" w:name="_Hlk516824973"/>
      <w:r w:rsidRPr="00F54812">
        <w:rPr>
          <w:rFonts w:cs="Arial"/>
          <w:sz w:val="22"/>
          <w:szCs w:val="22"/>
        </w:rPr>
        <w:t xml:space="preserve">przed </w:t>
      </w:r>
      <w:r w:rsidRPr="00F54812">
        <w:rPr>
          <w:rFonts w:cs="Arial"/>
          <w:bCs/>
          <w:sz w:val="22"/>
          <w:szCs w:val="22"/>
        </w:rPr>
        <w:t>upływem terminu składania ofert</w:t>
      </w:r>
      <w:bookmarkEnd w:id="2"/>
      <w:r w:rsidRPr="00F54812">
        <w:rPr>
          <w:rFonts w:cs="Arial"/>
          <w:bCs/>
          <w:sz w:val="22"/>
          <w:szCs w:val="22"/>
        </w:rPr>
        <w:t>, a jeżeli okres prowadzenia działalności jest krótszy to w tym okresie), odpowiadające rodzajem przedmiotowi niniejszego zamówienia, tj.:</w:t>
      </w:r>
      <w:bookmarkStart w:id="3" w:name="_Hlk502140384"/>
      <w:r w:rsidRPr="00F54812">
        <w:rPr>
          <w:rFonts w:cs="Arial"/>
          <w:sz w:val="22"/>
          <w:szCs w:val="22"/>
        </w:rPr>
        <w:t xml:space="preserve"> </w:t>
      </w:r>
      <w:r w:rsidRPr="00F54812">
        <w:rPr>
          <w:rFonts w:cs="Arial"/>
          <w:b/>
          <w:bCs/>
          <w:sz w:val="22"/>
          <w:szCs w:val="22"/>
        </w:rPr>
        <w:t xml:space="preserve">polegające na </w:t>
      </w:r>
      <w:r w:rsidRPr="00F54812">
        <w:rPr>
          <w:rFonts w:cs="Arial"/>
          <w:b/>
          <w:sz w:val="22"/>
          <w:szCs w:val="22"/>
        </w:rPr>
        <w:t xml:space="preserve">budowie, przebudowie </w:t>
      </w:r>
      <w:r w:rsidRPr="00F54812">
        <w:rPr>
          <w:rFonts w:cs="Arial"/>
          <w:sz w:val="22"/>
          <w:szCs w:val="22"/>
        </w:rPr>
        <w:t>(wg  ustawy Prawo budowlane  art. 3 pkt 6, 7a)</w:t>
      </w:r>
      <w:r w:rsidRPr="00F54812">
        <w:rPr>
          <w:rFonts w:cs="Arial"/>
          <w:b/>
          <w:sz w:val="22"/>
          <w:szCs w:val="22"/>
        </w:rPr>
        <w:t xml:space="preserve"> dróg / ulic wraz z infrastrukturą towarzyszącą</w:t>
      </w:r>
      <w:r w:rsidRPr="00F54812">
        <w:rPr>
          <w:rFonts w:cs="Arial"/>
          <w:sz w:val="22"/>
          <w:szCs w:val="22"/>
        </w:rPr>
        <w:t xml:space="preserve">, </w:t>
      </w:r>
      <w:r w:rsidRPr="00F54812">
        <w:rPr>
          <w:rFonts w:cs="Arial"/>
          <w:bCs/>
          <w:sz w:val="22"/>
          <w:szCs w:val="22"/>
        </w:rPr>
        <w:t>o</w:t>
      </w:r>
      <w:r w:rsidRPr="00F54812">
        <w:rPr>
          <w:rFonts w:cs="Arial"/>
          <w:sz w:val="22"/>
          <w:szCs w:val="22"/>
        </w:rPr>
        <w:t xml:space="preserve"> wartości co najmniej </w:t>
      </w:r>
      <w:r w:rsidRPr="00F54812">
        <w:rPr>
          <w:rFonts w:cs="Arial"/>
          <w:b/>
          <w:sz w:val="22"/>
          <w:szCs w:val="22"/>
        </w:rPr>
        <w:t>1.500</w:t>
      </w:r>
      <w:r w:rsidRPr="00F54812">
        <w:rPr>
          <w:rFonts w:cs="Arial"/>
          <w:b/>
          <w:bCs/>
          <w:sz w:val="22"/>
          <w:szCs w:val="22"/>
        </w:rPr>
        <w:t>.000,00</w:t>
      </w:r>
      <w:r w:rsidRPr="00F54812">
        <w:rPr>
          <w:rFonts w:cs="Arial"/>
          <w:b/>
          <w:sz w:val="22"/>
          <w:szCs w:val="22"/>
        </w:rPr>
        <w:t xml:space="preserve"> PLN każda</w:t>
      </w:r>
      <w:r w:rsidRPr="00F54812">
        <w:rPr>
          <w:rFonts w:cs="Arial"/>
          <w:b/>
          <w:color w:val="FF0000"/>
          <w:sz w:val="22"/>
          <w:szCs w:val="22"/>
        </w:rPr>
        <w:t xml:space="preserve"> </w:t>
      </w:r>
      <w:bookmarkEnd w:id="3"/>
      <w:r w:rsidRPr="00F54812">
        <w:rPr>
          <w:rFonts w:cs="Arial"/>
          <w:b/>
          <w:color w:val="FF0000"/>
          <w:sz w:val="22"/>
          <w:szCs w:val="22"/>
        </w:rPr>
        <w:t xml:space="preserve"> </w:t>
      </w:r>
    </w:p>
    <w:p w:rsidR="00F54812" w:rsidRPr="00F54812" w:rsidRDefault="00F54812" w:rsidP="00F54812">
      <w:pPr>
        <w:shd w:val="clear" w:color="auto" w:fill="FFFFFF"/>
        <w:suppressAutoHyphens w:val="0"/>
        <w:autoSpaceDN w:val="0"/>
        <w:adjustRightInd w:val="0"/>
        <w:spacing w:before="120"/>
        <w:ind w:left="714"/>
        <w:jc w:val="both"/>
        <w:rPr>
          <w:rFonts w:cs="Arial"/>
          <w:sz w:val="22"/>
          <w:szCs w:val="22"/>
        </w:rPr>
      </w:pPr>
      <w:r w:rsidRPr="00F54812">
        <w:rPr>
          <w:rFonts w:cs="Arial"/>
          <w:b/>
          <w:sz w:val="22"/>
          <w:szCs w:val="22"/>
        </w:rPr>
        <w:t>–</w:t>
      </w:r>
      <w:r w:rsidRPr="00F54812">
        <w:rPr>
          <w:rFonts w:cs="Arial"/>
          <w:sz w:val="22"/>
          <w:szCs w:val="22"/>
        </w:rPr>
        <w:t xml:space="preserve"> </w:t>
      </w:r>
      <w:r w:rsidRPr="00F54812">
        <w:rPr>
          <w:rFonts w:cs="Arial"/>
          <w:b/>
          <w:sz w:val="22"/>
          <w:szCs w:val="22"/>
        </w:rPr>
        <w:t xml:space="preserve">wg załącznika nr 4. </w:t>
      </w:r>
    </w:p>
    <w:p w:rsidR="00F54812" w:rsidRPr="00F54812" w:rsidRDefault="00F54812" w:rsidP="00F54812">
      <w:pPr>
        <w:numPr>
          <w:ilvl w:val="0"/>
          <w:numId w:val="6"/>
        </w:numPr>
        <w:shd w:val="clear" w:color="auto" w:fill="FFFFFF"/>
        <w:suppressAutoHyphens w:val="0"/>
        <w:autoSpaceDN w:val="0"/>
        <w:adjustRightInd w:val="0"/>
        <w:spacing w:before="120"/>
        <w:ind w:left="714" w:hanging="357"/>
        <w:jc w:val="both"/>
        <w:rPr>
          <w:rFonts w:cs="Arial"/>
          <w:sz w:val="22"/>
          <w:szCs w:val="22"/>
        </w:rPr>
      </w:pPr>
      <w:r w:rsidRPr="00F54812">
        <w:rPr>
          <w:rFonts w:cs="Arial"/>
          <w:sz w:val="22"/>
          <w:szCs w:val="22"/>
        </w:rPr>
        <w:t xml:space="preserve">załączy dowody określające czy te roboty budowlane zostały wykonane należycie,                              w szczególności informacje o tym czy roboty zostały wykonane zgodnie z przepisami prawa budowlanego i prawidłowo ukończone. </w:t>
      </w:r>
    </w:p>
    <w:p w:rsidR="00F54812" w:rsidRPr="00F54812" w:rsidRDefault="00F54812" w:rsidP="00F54812">
      <w:pPr>
        <w:shd w:val="clear" w:color="auto" w:fill="FFFFFF"/>
        <w:suppressAutoHyphens w:val="0"/>
        <w:autoSpaceDN w:val="0"/>
        <w:adjustRightInd w:val="0"/>
        <w:spacing w:before="120"/>
        <w:ind w:left="714"/>
        <w:jc w:val="both"/>
        <w:rPr>
          <w:rFonts w:cs="Arial"/>
          <w:sz w:val="20"/>
          <w:szCs w:val="22"/>
        </w:rPr>
      </w:pPr>
      <w:r w:rsidRPr="00F54812">
        <w:rPr>
          <w:rFonts w:cs="Arial"/>
          <w:i/>
          <w:sz w:val="20"/>
          <w:szCs w:val="22"/>
        </w:rPr>
        <w:lastRenderedPageBreak/>
        <w:t>Dowodami, o których mowa, są referencje bądź inne dokumenty wystawione przez podmiot, na rzecz którego roboty budowlane były wykonywane, a jeżeli z uzasadnionej przyczyny</w:t>
      </w:r>
      <w:r>
        <w:rPr>
          <w:rFonts w:cs="Arial"/>
          <w:i/>
          <w:sz w:val="20"/>
          <w:szCs w:val="22"/>
        </w:rPr>
        <w:t xml:space="preserve"> </w:t>
      </w:r>
      <w:r w:rsidRPr="00F54812">
        <w:rPr>
          <w:rFonts w:cs="Arial"/>
          <w:i/>
          <w:sz w:val="20"/>
          <w:szCs w:val="22"/>
        </w:rPr>
        <w:t>o obiektywnym charakterze wykonawca nie jest w stanie uzyskać tych dokumentów – inne dokumenty.</w:t>
      </w:r>
    </w:p>
    <w:p w:rsidR="00F54812" w:rsidRPr="00F54812" w:rsidRDefault="00F54812" w:rsidP="00F54812">
      <w:pPr>
        <w:numPr>
          <w:ilvl w:val="0"/>
          <w:numId w:val="6"/>
        </w:numPr>
        <w:shd w:val="clear" w:color="auto" w:fill="FFFFFF"/>
        <w:suppressAutoHyphens w:val="0"/>
        <w:autoSpaceDN w:val="0"/>
        <w:adjustRightInd w:val="0"/>
        <w:spacing w:before="120"/>
        <w:ind w:left="714" w:hanging="357"/>
        <w:jc w:val="both"/>
        <w:rPr>
          <w:rFonts w:cs="Arial"/>
          <w:sz w:val="22"/>
          <w:szCs w:val="22"/>
        </w:rPr>
      </w:pPr>
      <w:bookmarkStart w:id="4" w:name="_Hlk501467136"/>
      <w:r w:rsidRPr="00F54812">
        <w:rPr>
          <w:rFonts w:cs="Arial"/>
          <w:sz w:val="22"/>
          <w:szCs w:val="22"/>
        </w:rPr>
        <w:t xml:space="preserve">dysponuje i skieruje do realizacji zamówienia publicznego osoby niezbędne do wykonania zamówienia publicznego, w szczególności: </w:t>
      </w:r>
    </w:p>
    <w:p w:rsidR="00F54812" w:rsidRPr="00F54812" w:rsidRDefault="00F54812" w:rsidP="00CC5E6E">
      <w:pPr>
        <w:numPr>
          <w:ilvl w:val="0"/>
          <w:numId w:val="36"/>
        </w:numPr>
        <w:shd w:val="clear" w:color="auto" w:fill="FFFFFF"/>
        <w:suppressAutoHyphens w:val="0"/>
        <w:autoSpaceDN w:val="0"/>
        <w:adjustRightInd w:val="0"/>
        <w:spacing w:before="120"/>
        <w:jc w:val="both"/>
        <w:rPr>
          <w:rFonts w:cs="Arial"/>
          <w:sz w:val="22"/>
          <w:szCs w:val="22"/>
        </w:rPr>
      </w:pPr>
      <w:bookmarkStart w:id="5" w:name="_Hlk516821278"/>
      <w:r w:rsidRPr="00F54812">
        <w:rPr>
          <w:rFonts w:cs="Arial"/>
          <w:b/>
          <w:sz w:val="22"/>
          <w:szCs w:val="22"/>
          <w:lang w:eastAsia="pl-PL"/>
        </w:rPr>
        <w:t>Kierownika robót</w:t>
      </w:r>
      <w:r w:rsidRPr="00F54812">
        <w:rPr>
          <w:rFonts w:cs="Arial"/>
          <w:sz w:val="22"/>
          <w:szCs w:val="22"/>
        </w:rPr>
        <w:t xml:space="preserve">, </w:t>
      </w:r>
      <w:bookmarkStart w:id="6" w:name="_Hlk501528004"/>
      <w:r w:rsidRPr="00F54812">
        <w:rPr>
          <w:rFonts w:cs="Arial"/>
          <w:sz w:val="22"/>
          <w:szCs w:val="22"/>
        </w:rPr>
        <w:t xml:space="preserve">posiadającego: </w:t>
      </w:r>
    </w:p>
    <w:p w:rsidR="00F54812" w:rsidRPr="00F54812" w:rsidRDefault="00F54812" w:rsidP="00CC5E6E">
      <w:pPr>
        <w:numPr>
          <w:ilvl w:val="1"/>
          <w:numId w:val="66"/>
        </w:numPr>
        <w:shd w:val="clear" w:color="auto" w:fill="FFFFFF"/>
        <w:suppressAutoHyphens w:val="0"/>
        <w:autoSpaceDN w:val="0"/>
        <w:adjustRightInd w:val="0"/>
        <w:spacing w:before="120"/>
        <w:ind w:left="1418" w:hanging="284"/>
        <w:jc w:val="both"/>
        <w:rPr>
          <w:rFonts w:cs="Arial"/>
          <w:sz w:val="22"/>
          <w:szCs w:val="22"/>
        </w:rPr>
      </w:pPr>
      <w:r w:rsidRPr="00F54812">
        <w:rPr>
          <w:rFonts w:cs="Arial"/>
          <w:sz w:val="22"/>
          <w:szCs w:val="22"/>
        </w:rPr>
        <w:t>uprawnienia budowlane do kierowania robotami budowlanymi w specjalności drogowej</w:t>
      </w:r>
      <w:bookmarkEnd w:id="6"/>
      <w:r w:rsidRPr="00F54812">
        <w:rPr>
          <w:rFonts w:cs="Arial"/>
          <w:sz w:val="22"/>
          <w:szCs w:val="22"/>
        </w:rPr>
        <w:t>,</w:t>
      </w:r>
    </w:p>
    <w:p w:rsidR="00F54812" w:rsidRPr="00F54812" w:rsidRDefault="00F54812" w:rsidP="00CC5E6E">
      <w:pPr>
        <w:numPr>
          <w:ilvl w:val="1"/>
          <w:numId w:val="66"/>
        </w:numPr>
        <w:shd w:val="clear" w:color="auto" w:fill="FFFFFF"/>
        <w:suppressAutoHyphens w:val="0"/>
        <w:autoSpaceDN w:val="0"/>
        <w:adjustRightInd w:val="0"/>
        <w:spacing w:before="120"/>
        <w:ind w:left="1418" w:hanging="284"/>
        <w:jc w:val="both"/>
        <w:rPr>
          <w:rFonts w:cs="Arial"/>
          <w:sz w:val="22"/>
          <w:szCs w:val="22"/>
        </w:rPr>
      </w:pPr>
      <w:bookmarkStart w:id="7" w:name="_Hlk516825442"/>
      <w:bookmarkStart w:id="8" w:name="_Hlk516825094"/>
      <w:r w:rsidRPr="00F54812">
        <w:rPr>
          <w:rFonts w:cs="Arial"/>
          <w:sz w:val="22"/>
          <w:szCs w:val="22"/>
        </w:rPr>
        <w:t xml:space="preserve">doświadczenie zawodowe kierownika budowy </w:t>
      </w:r>
      <w:bookmarkStart w:id="9" w:name="_Hlk516821838"/>
      <w:r w:rsidRPr="00F54812">
        <w:rPr>
          <w:rFonts w:cs="Arial"/>
          <w:sz w:val="22"/>
          <w:szCs w:val="22"/>
        </w:rPr>
        <w:t>przy realizacji</w:t>
      </w:r>
      <w:r w:rsidRPr="00F54812">
        <w:rPr>
          <w:rFonts w:cs="Arial"/>
          <w:b/>
          <w:sz w:val="22"/>
          <w:szCs w:val="22"/>
        </w:rPr>
        <w:t xml:space="preserve"> co najmniej jednego kontraktu/zadania polegającego na budowie/przebudowie dróg wraz </w:t>
      </w:r>
      <w:r>
        <w:rPr>
          <w:rFonts w:cs="Arial"/>
          <w:b/>
          <w:sz w:val="22"/>
          <w:szCs w:val="22"/>
        </w:rPr>
        <w:t xml:space="preserve">                                  </w:t>
      </w:r>
      <w:r w:rsidRPr="00F54812">
        <w:rPr>
          <w:rFonts w:cs="Arial"/>
          <w:b/>
          <w:sz w:val="22"/>
          <w:szCs w:val="22"/>
        </w:rPr>
        <w:t>z towarzyszącą infrastrukturą techniczną o wartości minimum 1.500.000,00 zł brutto</w:t>
      </w:r>
      <w:bookmarkEnd w:id="9"/>
      <w:r w:rsidRPr="00F54812">
        <w:rPr>
          <w:rFonts w:cs="Arial"/>
          <w:sz w:val="22"/>
          <w:szCs w:val="22"/>
        </w:rPr>
        <w:t xml:space="preserve"> </w:t>
      </w:r>
      <w:r w:rsidRPr="00F54812">
        <w:rPr>
          <w:rFonts w:cs="Arial"/>
          <w:sz w:val="22"/>
          <w:szCs w:val="22"/>
          <w:u w:val="single"/>
        </w:rPr>
        <w:t xml:space="preserve">w okresie 5 lat przed </w:t>
      </w:r>
      <w:r w:rsidRPr="00F54812">
        <w:rPr>
          <w:rFonts w:cs="Arial"/>
          <w:bCs/>
          <w:sz w:val="22"/>
          <w:szCs w:val="22"/>
          <w:u w:val="single"/>
        </w:rPr>
        <w:t>upływem terminu składania ofert</w:t>
      </w:r>
      <w:bookmarkEnd w:id="7"/>
      <w:r w:rsidRPr="00F54812">
        <w:rPr>
          <w:rFonts w:cs="Arial"/>
          <w:sz w:val="22"/>
          <w:szCs w:val="22"/>
        </w:rPr>
        <w:t>;</w:t>
      </w:r>
      <w:bookmarkEnd w:id="8"/>
    </w:p>
    <w:p w:rsidR="00F54812" w:rsidRPr="00F54812" w:rsidRDefault="00F54812" w:rsidP="00CC5E6E">
      <w:pPr>
        <w:numPr>
          <w:ilvl w:val="0"/>
          <w:numId w:val="36"/>
        </w:numPr>
        <w:shd w:val="clear" w:color="auto" w:fill="FFFFFF"/>
        <w:suppressAutoHyphens w:val="0"/>
        <w:autoSpaceDN w:val="0"/>
        <w:adjustRightInd w:val="0"/>
        <w:spacing w:before="120"/>
        <w:jc w:val="both"/>
        <w:rPr>
          <w:rFonts w:cs="Arial"/>
          <w:sz w:val="22"/>
          <w:szCs w:val="22"/>
        </w:rPr>
      </w:pPr>
      <w:r w:rsidRPr="00F54812">
        <w:rPr>
          <w:rFonts w:cs="Arial"/>
          <w:b/>
          <w:sz w:val="22"/>
          <w:szCs w:val="22"/>
        </w:rPr>
        <w:t xml:space="preserve">Kierowników robót </w:t>
      </w:r>
      <w:r w:rsidRPr="00F54812">
        <w:rPr>
          <w:rFonts w:cs="Arial"/>
          <w:sz w:val="22"/>
          <w:szCs w:val="22"/>
        </w:rPr>
        <w:t xml:space="preserve">– posiadających uprawnienia do pełnienia samodzielnej funkcji technicznej w budownictwie o specjalności: </w:t>
      </w:r>
      <w:r w:rsidRPr="00F54812">
        <w:rPr>
          <w:rFonts w:cs="Arial"/>
          <w:b/>
          <w:bCs/>
          <w:sz w:val="22"/>
          <w:szCs w:val="22"/>
        </w:rPr>
        <w:t xml:space="preserve"> </w:t>
      </w:r>
    </w:p>
    <w:p w:rsidR="00F54812" w:rsidRPr="00F54812" w:rsidRDefault="00F54812" w:rsidP="00CC5E6E">
      <w:pPr>
        <w:numPr>
          <w:ilvl w:val="0"/>
          <w:numId w:val="36"/>
        </w:numPr>
        <w:shd w:val="clear" w:color="auto" w:fill="FFFFFF"/>
        <w:suppressAutoHyphens w:val="0"/>
        <w:autoSpaceDN w:val="0"/>
        <w:adjustRightInd w:val="0"/>
        <w:spacing w:before="120"/>
        <w:ind w:left="1418" w:hanging="284"/>
        <w:jc w:val="both"/>
        <w:rPr>
          <w:rFonts w:cs="Arial"/>
          <w:sz w:val="22"/>
          <w:szCs w:val="22"/>
        </w:rPr>
      </w:pPr>
      <w:r w:rsidRPr="00F54812">
        <w:rPr>
          <w:rFonts w:cs="Arial"/>
          <w:bCs/>
          <w:sz w:val="22"/>
          <w:szCs w:val="22"/>
        </w:rPr>
        <w:t>instalacyjnej w zakresie sieci, instalacji i urządzeń cieplnych, wentylacyjnych, gazowych, wodociągowych i kanalizacyjnych bez ograniczeń,</w:t>
      </w:r>
      <w:r w:rsidRPr="00F54812">
        <w:rPr>
          <w:rFonts w:cs="Arial"/>
          <w:sz w:val="22"/>
          <w:szCs w:val="22"/>
        </w:rPr>
        <w:t xml:space="preserve"> </w:t>
      </w:r>
    </w:p>
    <w:p w:rsidR="00F54812" w:rsidRPr="00F54812" w:rsidRDefault="00F54812" w:rsidP="00CC5E6E">
      <w:pPr>
        <w:numPr>
          <w:ilvl w:val="0"/>
          <w:numId w:val="36"/>
        </w:numPr>
        <w:shd w:val="clear" w:color="auto" w:fill="FFFFFF"/>
        <w:suppressAutoHyphens w:val="0"/>
        <w:autoSpaceDN w:val="0"/>
        <w:adjustRightInd w:val="0"/>
        <w:spacing w:before="120"/>
        <w:ind w:left="1418" w:hanging="284"/>
        <w:jc w:val="both"/>
        <w:rPr>
          <w:rFonts w:cs="Arial"/>
          <w:sz w:val="22"/>
          <w:szCs w:val="22"/>
        </w:rPr>
      </w:pPr>
      <w:r w:rsidRPr="00F54812">
        <w:rPr>
          <w:rFonts w:cs="Arial"/>
          <w:bCs/>
          <w:sz w:val="22"/>
          <w:szCs w:val="22"/>
        </w:rPr>
        <w:t>instalacyjnej</w:t>
      </w:r>
      <w:r w:rsidRPr="00F54812">
        <w:rPr>
          <w:rFonts w:cs="Arial"/>
          <w:sz w:val="22"/>
          <w:szCs w:val="22"/>
        </w:rPr>
        <w:t xml:space="preserve"> </w:t>
      </w:r>
      <w:r w:rsidRPr="00F54812">
        <w:rPr>
          <w:rFonts w:cs="Arial"/>
          <w:sz w:val="22"/>
          <w:szCs w:val="22"/>
          <w:lang w:eastAsia="pl-PL"/>
        </w:rPr>
        <w:t>w zakresie sieci, instalacji i urządzeń elektrycznych</w:t>
      </w:r>
      <w:r>
        <w:rPr>
          <w:rFonts w:cs="Arial"/>
          <w:sz w:val="22"/>
          <w:szCs w:val="22"/>
          <w:lang w:eastAsia="pl-PL"/>
        </w:rPr>
        <w:t xml:space="preserve">                                                      </w:t>
      </w:r>
      <w:r w:rsidRPr="00F54812">
        <w:rPr>
          <w:rFonts w:cs="Arial"/>
          <w:sz w:val="22"/>
          <w:szCs w:val="22"/>
          <w:lang w:eastAsia="pl-PL"/>
        </w:rPr>
        <w:t>i elektroenergetycznych</w:t>
      </w:r>
    </w:p>
    <w:p w:rsidR="00F54812" w:rsidRPr="00F54812" w:rsidRDefault="00F54812" w:rsidP="00F54812">
      <w:pPr>
        <w:shd w:val="clear" w:color="auto" w:fill="FFFFFF"/>
        <w:suppressAutoHyphens w:val="0"/>
        <w:autoSpaceDN w:val="0"/>
        <w:adjustRightInd w:val="0"/>
        <w:spacing w:before="120"/>
        <w:ind w:left="714"/>
        <w:jc w:val="both"/>
        <w:rPr>
          <w:rFonts w:cs="Arial"/>
          <w:sz w:val="22"/>
          <w:szCs w:val="22"/>
        </w:rPr>
      </w:pPr>
      <w:r w:rsidRPr="00F54812">
        <w:rPr>
          <w:rFonts w:cs="Arial"/>
          <w:b/>
          <w:sz w:val="22"/>
          <w:szCs w:val="22"/>
          <w:lang w:eastAsia="pl-PL"/>
        </w:rPr>
        <w:t xml:space="preserve">– wg załącznika nr </w:t>
      </w:r>
      <w:bookmarkEnd w:id="4"/>
      <w:r w:rsidRPr="00F54812">
        <w:rPr>
          <w:rFonts w:cs="Arial"/>
          <w:b/>
          <w:sz w:val="22"/>
          <w:szCs w:val="22"/>
          <w:lang w:eastAsia="pl-PL"/>
        </w:rPr>
        <w:t>5.</w:t>
      </w:r>
      <w:r w:rsidRPr="00F54812">
        <w:rPr>
          <w:rFonts w:cs="Arial"/>
          <w:sz w:val="22"/>
          <w:szCs w:val="22"/>
          <w:lang w:eastAsia="pl-PL"/>
        </w:rPr>
        <w:t xml:space="preserve"> </w:t>
      </w:r>
    </w:p>
    <w:bookmarkEnd w:id="5"/>
    <w:p w:rsidR="00F54812" w:rsidRPr="00F54812" w:rsidRDefault="00F54812" w:rsidP="00F54812">
      <w:pPr>
        <w:shd w:val="clear" w:color="auto" w:fill="FFFFFF"/>
        <w:suppressAutoHyphens w:val="0"/>
        <w:autoSpaceDN w:val="0"/>
        <w:adjustRightInd w:val="0"/>
        <w:spacing w:before="120"/>
        <w:ind w:left="714"/>
        <w:jc w:val="both"/>
        <w:rPr>
          <w:rFonts w:cs="Arial"/>
          <w:sz w:val="22"/>
          <w:szCs w:val="22"/>
        </w:rPr>
      </w:pPr>
      <w:r w:rsidRPr="00F54812">
        <w:rPr>
          <w:rFonts w:cs="Arial"/>
          <w:sz w:val="22"/>
          <w:szCs w:val="22"/>
        </w:rPr>
        <w:t xml:space="preserve">Przez uprawnienia do pełnienia samodzielnych funkcji w budownictwie zamawiający rozumie uprawnienia budowlane wydane na podstawie aktualnie obowiązującej ustawy – Prawo budowlane (Dz. U. z 2016 r. poz. 290 ze zm.) lub odpowiadające im ważne uprawnienia budowlane, które zostały wydane na podstawie wcześniej obowiązujących przepisów lub odpowiednie kwalifikacje uzyskane za granicą, uznane w Polsce na podstawie przepisów o zasadach uznawania kwalifikacji zawodowych nabytych w państwach członkowskich Unii Europejskiej. </w:t>
      </w:r>
    </w:p>
    <w:p w:rsidR="00F54812" w:rsidRPr="00F54812" w:rsidRDefault="00F54812" w:rsidP="00F54812">
      <w:pPr>
        <w:numPr>
          <w:ilvl w:val="0"/>
          <w:numId w:val="9"/>
        </w:numPr>
        <w:shd w:val="clear" w:color="auto" w:fill="FFFFFF"/>
        <w:suppressAutoHyphens w:val="0"/>
        <w:autoSpaceDN w:val="0"/>
        <w:adjustRightInd w:val="0"/>
        <w:spacing w:before="120"/>
        <w:ind w:left="426" w:hanging="426"/>
        <w:jc w:val="both"/>
        <w:rPr>
          <w:rFonts w:cs="Arial"/>
          <w:sz w:val="22"/>
          <w:szCs w:val="22"/>
        </w:rPr>
      </w:pPr>
      <w:r w:rsidRPr="00F54812">
        <w:rPr>
          <w:rFonts w:cs="Arial"/>
          <w:sz w:val="22"/>
          <w:szCs w:val="22"/>
          <w:u w:val="single"/>
        </w:rPr>
        <w:lastRenderedPageBreak/>
        <w:t>W przypadku wspólnego ubiegania się o zamówienie przez wykonawców</w:t>
      </w:r>
      <w:r w:rsidRPr="00F54812">
        <w:rPr>
          <w:rFonts w:cs="Arial"/>
          <w:sz w:val="22"/>
          <w:szCs w:val="22"/>
        </w:rPr>
        <w:t xml:space="preserve"> warunek /warunki, dotyczący/e zdolności technicznej lub zawodowej zawarty/e w pkt 3a i b, zostanie uznany przez zamawiającego za spełniony, jeżeli spełni go samodzielnie co najmniej jeden z wykonawców składających ofertę.</w:t>
      </w:r>
    </w:p>
    <w:p w:rsidR="00F54812" w:rsidRPr="00F54812" w:rsidRDefault="00F54812" w:rsidP="00F54812">
      <w:pPr>
        <w:numPr>
          <w:ilvl w:val="0"/>
          <w:numId w:val="9"/>
        </w:numPr>
        <w:shd w:val="clear" w:color="auto" w:fill="FFFFFF"/>
        <w:suppressAutoHyphens w:val="0"/>
        <w:autoSpaceDN w:val="0"/>
        <w:adjustRightInd w:val="0"/>
        <w:spacing w:before="120"/>
        <w:ind w:left="426" w:hanging="426"/>
        <w:jc w:val="both"/>
        <w:rPr>
          <w:rFonts w:cs="Arial"/>
          <w:sz w:val="22"/>
          <w:szCs w:val="22"/>
        </w:rPr>
      </w:pPr>
      <w:r w:rsidRPr="00F54812">
        <w:rPr>
          <w:rFonts w:cs="Arial"/>
          <w:sz w:val="22"/>
          <w:szCs w:val="22"/>
          <w:u w:val="single"/>
        </w:rPr>
        <w:t>W przypadku, gdy wykonawca polega na zdolnościach lub sytuacji innych podmiotów</w:t>
      </w:r>
      <w:r w:rsidRPr="00F54812">
        <w:rPr>
          <w:rFonts w:cs="Arial"/>
          <w:sz w:val="22"/>
          <w:szCs w:val="22"/>
        </w:rPr>
        <w:t xml:space="preserve"> warunek dotyczący zdolności technicznej lub zawodowej zawarty w pkt 3a, 3b</w:t>
      </w:r>
      <w:r w:rsidRPr="00F54812">
        <w:rPr>
          <w:rFonts w:cs="Arial"/>
          <w:color w:val="FF0000"/>
          <w:sz w:val="22"/>
          <w:szCs w:val="22"/>
        </w:rPr>
        <w:t xml:space="preserve"> </w:t>
      </w:r>
      <w:r w:rsidRPr="00F54812">
        <w:rPr>
          <w:rFonts w:cs="Arial"/>
          <w:sz w:val="22"/>
          <w:szCs w:val="22"/>
        </w:rPr>
        <w:t xml:space="preserve">zostanie uznany przez zamawiającego za spełniony, jeżeli spełni go samodzielnie podmiot, na którego zasoby w tym zakresie powołuje się wykonawca. W odniesieniu do warunków dotyczących wykształcenia, kwalifikacji zawodowych lub doświadczenia, </w:t>
      </w:r>
      <w:r w:rsidRPr="00F54812">
        <w:rPr>
          <w:rFonts w:cs="Arial"/>
          <w:sz w:val="22"/>
          <w:szCs w:val="22"/>
          <w:u w:val="single"/>
        </w:rPr>
        <w:t>wykonawcy mogą polegać na zdolnościach innych podmiotów, jeśli podmioty te zrealizują roboty budowlane lub usługi, do realizacji których te zdolności są wymagane</w:t>
      </w:r>
      <w:r w:rsidRPr="00F54812">
        <w:rPr>
          <w:rFonts w:cs="Arial"/>
          <w:sz w:val="22"/>
          <w:szCs w:val="22"/>
        </w:rPr>
        <w:t>.</w:t>
      </w:r>
    </w:p>
    <w:p w:rsidR="00F54812" w:rsidRPr="00F54812" w:rsidRDefault="00F54812" w:rsidP="00F54812">
      <w:pPr>
        <w:spacing w:before="240"/>
        <w:ind w:left="1701" w:hanging="1701"/>
        <w:jc w:val="both"/>
        <w:rPr>
          <w:rFonts w:cs="Arial"/>
          <w:b/>
          <w:i/>
          <w:sz w:val="22"/>
          <w:szCs w:val="22"/>
          <w:u w:val="single"/>
        </w:rPr>
      </w:pPr>
      <w:r w:rsidRPr="00F54812">
        <w:rPr>
          <w:rFonts w:cs="Arial"/>
          <w:b/>
          <w:i/>
          <w:sz w:val="22"/>
          <w:szCs w:val="22"/>
        </w:rPr>
        <w:t xml:space="preserve">ROZDZIAŁ VI. </w:t>
      </w:r>
      <w:r w:rsidRPr="00F54812">
        <w:rPr>
          <w:rFonts w:cs="Arial"/>
          <w:b/>
          <w:sz w:val="22"/>
          <w:szCs w:val="22"/>
          <w:u w:val="single"/>
        </w:rPr>
        <w:t>PODSTAWY WYKLUCZENIA, O KTÓRYCH MOWA W ART. 24 UST. 5</w:t>
      </w:r>
    </w:p>
    <w:p w:rsidR="00F54812" w:rsidRPr="00F54812" w:rsidRDefault="00F54812" w:rsidP="00F54812">
      <w:pPr>
        <w:spacing w:before="120"/>
        <w:jc w:val="both"/>
        <w:rPr>
          <w:rFonts w:cs="Arial"/>
          <w:sz w:val="22"/>
          <w:szCs w:val="22"/>
        </w:rPr>
      </w:pPr>
      <w:r w:rsidRPr="00F54812">
        <w:rPr>
          <w:rFonts w:cs="Arial"/>
          <w:sz w:val="22"/>
          <w:szCs w:val="22"/>
        </w:rPr>
        <w:t xml:space="preserve">Poza sytuacjami określonymi w art. 24 ust. 1 </w:t>
      </w:r>
      <w:r w:rsidRPr="00F54812">
        <w:rPr>
          <w:rFonts w:cs="Arial"/>
          <w:sz w:val="22"/>
          <w:szCs w:val="22"/>
          <w:lang w:bidi="pl-PL"/>
        </w:rPr>
        <w:t>pkt 12-23</w:t>
      </w:r>
      <w:r w:rsidRPr="00F54812">
        <w:rPr>
          <w:rFonts w:cs="Arial"/>
          <w:sz w:val="22"/>
          <w:szCs w:val="22"/>
        </w:rPr>
        <w:t xml:space="preserve"> ustawy Pzp, zamawiający dodatkowo przewiduje w niniejszym postępowaniu wykluczenie wykonawcy na podstawie art. 24 ust. 5:</w:t>
      </w:r>
    </w:p>
    <w:p w:rsidR="00F54812" w:rsidRPr="00F54812" w:rsidRDefault="00F54812" w:rsidP="00F54812">
      <w:pPr>
        <w:spacing w:before="120"/>
        <w:jc w:val="both"/>
        <w:rPr>
          <w:rFonts w:cs="Arial"/>
          <w:sz w:val="22"/>
          <w:szCs w:val="22"/>
        </w:rPr>
      </w:pPr>
      <w:r w:rsidRPr="00F54812">
        <w:rPr>
          <w:rFonts w:cs="Arial"/>
          <w:sz w:val="22"/>
          <w:szCs w:val="22"/>
        </w:rPr>
        <w:t>„Z postępowania o udzielenie zamówienia zamawiający wykluczy wykonawcę:</w:t>
      </w:r>
    </w:p>
    <w:p w:rsidR="00F54812" w:rsidRPr="00F54812" w:rsidRDefault="00F54812" w:rsidP="00CC5E6E">
      <w:pPr>
        <w:numPr>
          <w:ilvl w:val="0"/>
          <w:numId w:val="23"/>
        </w:numPr>
        <w:spacing w:before="120"/>
        <w:jc w:val="both"/>
        <w:rPr>
          <w:rFonts w:cs="Arial"/>
          <w:sz w:val="22"/>
          <w:szCs w:val="22"/>
        </w:rPr>
      </w:pPr>
      <w:r w:rsidRPr="00F54812">
        <w:rPr>
          <w:rFonts w:cs="Arial"/>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późn. zm.);</w:t>
      </w:r>
    </w:p>
    <w:p w:rsidR="00F54812" w:rsidRPr="00F54812" w:rsidRDefault="00F54812" w:rsidP="00CC5E6E">
      <w:pPr>
        <w:numPr>
          <w:ilvl w:val="0"/>
          <w:numId w:val="23"/>
        </w:numPr>
        <w:spacing w:before="120"/>
        <w:jc w:val="both"/>
        <w:rPr>
          <w:rFonts w:cs="Arial"/>
          <w:sz w:val="22"/>
          <w:szCs w:val="22"/>
        </w:rPr>
      </w:pPr>
      <w:r w:rsidRPr="00F54812">
        <w:rPr>
          <w:rFonts w:cs="Arial"/>
          <w:sz w:val="22"/>
          <w:szCs w:val="22"/>
        </w:rPr>
        <w:t xml:space="preserve">który w sposób zawiniony poważnie naruszył obowiązki zawodowe, co podważa jego uczciwość, w szczególności gdy wykonawca w </w:t>
      </w:r>
      <w:r w:rsidRPr="00F54812">
        <w:rPr>
          <w:rFonts w:cs="Arial"/>
          <w:sz w:val="22"/>
          <w:szCs w:val="22"/>
        </w:rPr>
        <w:lastRenderedPageBreak/>
        <w:t>wyniku zamierzonego działania  lub rażącego niedbalstwa nie wykonał lub nienależycie wykonał zamówienie, co zamawiający jest w stanie wykazać za pomocą stosownych środków dowodowych;</w:t>
      </w:r>
    </w:p>
    <w:p w:rsidR="00F54812" w:rsidRPr="00F54812" w:rsidRDefault="00F54812" w:rsidP="00CC5E6E">
      <w:pPr>
        <w:numPr>
          <w:ilvl w:val="0"/>
          <w:numId w:val="23"/>
        </w:numPr>
        <w:spacing w:before="120"/>
        <w:jc w:val="both"/>
        <w:rPr>
          <w:rFonts w:cs="Arial"/>
          <w:sz w:val="22"/>
          <w:szCs w:val="22"/>
        </w:rPr>
      </w:pPr>
      <w:r w:rsidRPr="00F54812">
        <w:rPr>
          <w:rFonts w:cs="Arial"/>
          <w:sz w:val="22"/>
          <w:szCs w:val="22"/>
        </w:rPr>
        <w:t>jeżeli wykonawca lub osoby, o których mowa w ust. 1 pkt 14, uprawnione do reprezentowania wykonawcy pozostają w relacjach określonych w art. 17 ust. 1 pkt 2–4 z:</w:t>
      </w:r>
    </w:p>
    <w:p w:rsidR="00F54812" w:rsidRPr="00F54812" w:rsidRDefault="00F54812" w:rsidP="00CC5E6E">
      <w:pPr>
        <w:numPr>
          <w:ilvl w:val="0"/>
          <w:numId w:val="29"/>
        </w:numPr>
        <w:spacing w:before="120"/>
        <w:jc w:val="both"/>
        <w:rPr>
          <w:rFonts w:cs="Arial"/>
          <w:sz w:val="22"/>
          <w:szCs w:val="22"/>
        </w:rPr>
      </w:pPr>
      <w:r w:rsidRPr="00F54812">
        <w:rPr>
          <w:rFonts w:cs="Arial"/>
          <w:sz w:val="22"/>
          <w:szCs w:val="22"/>
        </w:rPr>
        <w:t>zamawiającym,</w:t>
      </w:r>
    </w:p>
    <w:p w:rsidR="00F54812" w:rsidRPr="00F54812" w:rsidRDefault="00F54812" w:rsidP="00CC5E6E">
      <w:pPr>
        <w:numPr>
          <w:ilvl w:val="0"/>
          <w:numId w:val="29"/>
        </w:numPr>
        <w:spacing w:before="120"/>
        <w:jc w:val="both"/>
        <w:rPr>
          <w:rFonts w:cs="Arial"/>
          <w:sz w:val="22"/>
          <w:szCs w:val="22"/>
        </w:rPr>
      </w:pPr>
      <w:r w:rsidRPr="00F54812">
        <w:rPr>
          <w:rFonts w:cs="Arial"/>
          <w:sz w:val="22"/>
          <w:szCs w:val="22"/>
        </w:rPr>
        <w:t>osobami uprawnionymi do reprezentowania zamawiającego,</w:t>
      </w:r>
    </w:p>
    <w:p w:rsidR="00F54812" w:rsidRPr="00F54812" w:rsidRDefault="00F54812" w:rsidP="00CC5E6E">
      <w:pPr>
        <w:numPr>
          <w:ilvl w:val="0"/>
          <w:numId w:val="29"/>
        </w:numPr>
        <w:spacing w:before="120"/>
        <w:jc w:val="both"/>
        <w:rPr>
          <w:rFonts w:cs="Arial"/>
          <w:sz w:val="22"/>
          <w:szCs w:val="22"/>
        </w:rPr>
      </w:pPr>
      <w:r w:rsidRPr="00F54812">
        <w:rPr>
          <w:rFonts w:cs="Arial"/>
          <w:sz w:val="22"/>
          <w:szCs w:val="22"/>
        </w:rPr>
        <w:t>członkami komisji przetargowej,</w:t>
      </w:r>
    </w:p>
    <w:p w:rsidR="00F54812" w:rsidRPr="00F54812" w:rsidRDefault="00F54812" w:rsidP="00CC5E6E">
      <w:pPr>
        <w:numPr>
          <w:ilvl w:val="0"/>
          <w:numId w:val="29"/>
        </w:numPr>
        <w:spacing w:before="120"/>
        <w:jc w:val="both"/>
        <w:rPr>
          <w:rFonts w:cs="Arial"/>
          <w:sz w:val="22"/>
          <w:szCs w:val="22"/>
        </w:rPr>
      </w:pPr>
      <w:r w:rsidRPr="00F54812">
        <w:rPr>
          <w:rFonts w:cs="Arial"/>
          <w:sz w:val="22"/>
          <w:szCs w:val="22"/>
        </w:rPr>
        <w:t>osobami, które złożyły oświadczenie, o którym mowa w art. 17 ust. 2a</w:t>
      </w:r>
    </w:p>
    <w:p w:rsidR="00F54812" w:rsidRPr="00F54812" w:rsidRDefault="00F54812" w:rsidP="00F54812">
      <w:pPr>
        <w:spacing w:before="120"/>
        <w:jc w:val="both"/>
        <w:rPr>
          <w:rFonts w:cs="Arial"/>
          <w:sz w:val="22"/>
          <w:szCs w:val="22"/>
        </w:rPr>
      </w:pPr>
      <w:r w:rsidRPr="00F54812">
        <w:rPr>
          <w:rFonts w:cs="Arial"/>
          <w:sz w:val="22"/>
          <w:szCs w:val="22"/>
        </w:rPr>
        <w:t>– chyba że jest możliwe zapewnienie bezstronności po stronie zamawiającego w inny sposób niż przez wykluczenie wykonawcy z udziału w postępowaniu;</w:t>
      </w:r>
    </w:p>
    <w:p w:rsidR="00F54812" w:rsidRPr="00F54812" w:rsidRDefault="00F54812" w:rsidP="00CC5E6E">
      <w:pPr>
        <w:numPr>
          <w:ilvl w:val="0"/>
          <w:numId w:val="23"/>
        </w:numPr>
        <w:spacing w:before="120"/>
        <w:jc w:val="both"/>
        <w:rPr>
          <w:rFonts w:cs="Arial"/>
          <w:sz w:val="22"/>
          <w:szCs w:val="22"/>
        </w:rPr>
      </w:pPr>
      <w:r w:rsidRPr="00F54812">
        <w:rPr>
          <w:rFonts w:cs="Arial"/>
          <w:sz w:val="22"/>
          <w:szCs w:val="22"/>
        </w:rPr>
        <w:t>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F54812" w:rsidRPr="00F54812" w:rsidRDefault="00F54812" w:rsidP="00CC5E6E">
      <w:pPr>
        <w:numPr>
          <w:ilvl w:val="0"/>
          <w:numId w:val="23"/>
        </w:numPr>
        <w:spacing w:before="120"/>
        <w:jc w:val="both"/>
        <w:rPr>
          <w:rFonts w:cs="Arial"/>
          <w:sz w:val="22"/>
          <w:szCs w:val="22"/>
        </w:rPr>
      </w:pPr>
      <w:r w:rsidRPr="00F54812">
        <w:rPr>
          <w:rFonts w:cs="Arial"/>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F54812" w:rsidRPr="00F54812" w:rsidRDefault="00F54812" w:rsidP="00CC5E6E">
      <w:pPr>
        <w:numPr>
          <w:ilvl w:val="0"/>
          <w:numId w:val="23"/>
        </w:numPr>
        <w:spacing w:before="120"/>
        <w:jc w:val="both"/>
        <w:rPr>
          <w:rFonts w:cs="Arial"/>
          <w:sz w:val="22"/>
          <w:szCs w:val="22"/>
        </w:rPr>
      </w:pPr>
      <w:r w:rsidRPr="00F54812">
        <w:rPr>
          <w:rFonts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F54812" w:rsidRPr="00F54812" w:rsidRDefault="00F54812" w:rsidP="00CC5E6E">
      <w:pPr>
        <w:numPr>
          <w:ilvl w:val="0"/>
          <w:numId w:val="23"/>
        </w:numPr>
        <w:spacing w:before="120"/>
        <w:jc w:val="both"/>
        <w:rPr>
          <w:rFonts w:cs="Arial"/>
          <w:sz w:val="22"/>
          <w:szCs w:val="22"/>
        </w:rPr>
      </w:pPr>
      <w:r w:rsidRPr="00F54812">
        <w:rPr>
          <w:rFonts w:cs="Arial"/>
          <w:sz w:val="22"/>
          <w:szCs w:val="22"/>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F54812" w:rsidRPr="00F54812" w:rsidRDefault="00F54812" w:rsidP="00CC5E6E">
      <w:pPr>
        <w:numPr>
          <w:ilvl w:val="0"/>
          <w:numId w:val="23"/>
        </w:numPr>
        <w:spacing w:before="120"/>
        <w:jc w:val="both"/>
        <w:rPr>
          <w:rFonts w:cs="Arial"/>
          <w:sz w:val="22"/>
          <w:szCs w:val="22"/>
        </w:rPr>
      </w:pPr>
      <w:r w:rsidRPr="00F54812">
        <w:rPr>
          <w:rFonts w:cs="Arial"/>
          <w:sz w:val="22"/>
          <w:szCs w:val="22"/>
        </w:rPr>
        <w:lastRenderedPageBreak/>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F54812" w:rsidRPr="00F54812" w:rsidRDefault="00F54812" w:rsidP="00F54812">
      <w:pPr>
        <w:spacing w:before="240"/>
        <w:ind w:left="1843" w:right="14" w:hanging="1843"/>
        <w:jc w:val="both"/>
        <w:rPr>
          <w:rFonts w:cs="Arial"/>
          <w:b/>
          <w:sz w:val="22"/>
          <w:szCs w:val="22"/>
          <w:u w:val="single"/>
        </w:rPr>
      </w:pPr>
      <w:r w:rsidRPr="00F54812">
        <w:rPr>
          <w:rFonts w:cs="Arial"/>
          <w:b/>
          <w:i/>
          <w:sz w:val="22"/>
          <w:szCs w:val="22"/>
        </w:rPr>
        <w:t>ROZDZIAŁ VII</w:t>
      </w:r>
      <w:r w:rsidRPr="00F54812">
        <w:rPr>
          <w:rFonts w:cs="Arial"/>
          <w:b/>
          <w:sz w:val="22"/>
          <w:szCs w:val="22"/>
        </w:rPr>
        <w:t xml:space="preserve">. </w:t>
      </w:r>
      <w:r w:rsidRPr="00F54812">
        <w:rPr>
          <w:rFonts w:cs="Arial"/>
          <w:b/>
          <w:sz w:val="22"/>
          <w:szCs w:val="22"/>
          <w:u w:val="single"/>
        </w:rPr>
        <w:t>WYKAZ OŚWIADCZEŃ LUB DOKUMENTÓW, POTWIERDZAJĄCYCH SPEŁNIANIE WARUNKÓW UDZIAŁU W POSTĘPOWANIU ORAZ BRAK PODSTAW WYKLUCZENIA</w:t>
      </w:r>
    </w:p>
    <w:p w:rsidR="00F54812" w:rsidRPr="00F54812" w:rsidRDefault="00F54812" w:rsidP="00CC5E6E">
      <w:pPr>
        <w:widowControl w:val="0"/>
        <w:numPr>
          <w:ilvl w:val="0"/>
          <w:numId w:val="24"/>
        </w:numPr>
        <w:suppressAutoHyphens w:val="0"/>
        <w:autoSpaceDE w:val="0"/>
        <w:autoSpaceDN w:val="0"/>
        <w:adjustRightInd w:val="0"/>
        <w:spacing w:before="120"/>
        <w:jc w:val="both"/>
        <w:rPr>
          <w:rFonts w:cs="Arial"/>
          <w:sz w:val="22"/>
          <w:szCs w:val="22"/>
        </w:rPr>
      </w:pPr>
      <w:r w:rsidRPr="00F54812">
        <w:rPr>
          <w:rFonts w:cs="Arial"/>
          <w:sz w:val="22"/>
          <w:szCs w:val="22"/>
        </w:rPr>
        <w:t>Do oferty (</w:t>
      </w:r>
      <w:r w:rsidRPr="00F54812">
        <w:rPr>
          <w:rFonts w:cs="Arial"/>
          <w:b/>
          <w:sz w:val="22"/>
          <w:szCs w:val="22"/>
        </w:rPr>
        <w:t>załącznik nr 1 – Formularz ofertowy</w:t>
      </w:r>
      <w:r w:rsidRPr="00F54812">
        <w:rPr>
          <w:rFonts w:cs="Arial"/>
          <w:sz w:val="22"/>
          <w:szCs w:val="22"/>
        </w:rPr>
        <w:t>) każdy wykonawca musi dołączyć aktualne na dzień składania ofert:</w:t>
      </w:r>
    </w:p>
    <w:p w:rsidR="00F54812" w:rsidRPr="00F54812" w:rsidRDefault="00F54812" w:rsidP="00CC5E6E">
      <w:pPr>
        <w:widowControl w:val="0"/>
        <w:numPr>
          <w:ilvl w:val="0"/>
          <w:numId w:val="37"/>
        </w:numPr>
        <w:suppressAutoHyphens w:val="0"/>
        <w:autoSpaceDE w:val="0"/>
        <w:autoSpaceDN w:val="0"/>
        <w:adjustRightInd w:val="0"/>
        <w:spacing w:before="120"/>
        <w:jc w:val="both"/>
        <w:rPr>
          <w:rFonts w:cs="Arial"/>
          <w:sz w:val="22"/>
          <w:szCs w:val="22"/>
        </w:rPr>
      </w:pPr>
      <w:r w:rsidRPr="00F54812">
        <w:rPr>
          <w:rFonts w:cs="Arial"/>
          <w:b/>
          <w:sz w:val="22"/>
          <w:szCs w:val="22"/>
        </w:rPr>
        <w:t>Oświadczenie</w:t>
      </w:r>
      <w:r w:rsidRPr="00F54812">
        <w:rPr>
          <w:rFonts w:cs="Arial"/>
          <w:sz w:val="22"/>
          <w:szCs w:val="22"/>
        </w:rPr>
        <w:t xml:space="preserve"> zgodnie z </w:t>
      </w:r>
      <w:r w:rsidRPr="00F54812">
        <w:rPr>
          <w:rFonts w:cs="Arial"/>
          <w:b/>
          <w:sz w:val="22"/>
          <w:szCs w:val="22"/>
        </w:rPr>
        <w:t>załącznikiem nr 2</w:t>
      </w:r>
      <w:r w:rsidRPr="00F54812">
        <w:rPr>
          <w:rFonts w:cs="Arial"/>
          <w:sz w:val="22"/>
          <w:szCs w:val="22"/>
        </w:rPr>
        <w:t xml:space="preserve"> do SIWZ. Informacje zawarte w tym oświadczeniu stanowią wstępne potwierdzenie, </w:t>
      </w:r>
      <w:bookmarkStart w:id="10" w:name="_Hlk501548446"/>
      <w:r w:rsidRPr="00F54812">
        <w:rPr>
          <w:rFonts w:cs="Arial"/>
          <w:sz w:val="22"/>
          <w:szCs w:val="22"/>
        </w:rPr>
        <w:t>że wykonawca nie podlega wykluczeniu oraz spełnia warunki udziału w postępowaniu</w:t>
      </w:r>
      <w:bookmarkEnd w:id="10"/>
      <w:r w:rsidRPr="00F54812">
        <w:rPr>
          <w:rFonts w:cs="Arial"/>
          <w:sz w:val="22"/>
          <w:szCs w:val="22"/>
        </w:rPr>
        <w:t>,</w:t>
      </w:r>
    </w:p>
    <w:p w:rsidR="00F54812" w:rsidRPr="00F54812" w:rsidRDefault="00F54812" w:rsidP="00CC5E6E">
      <w:pPr>
        <w:widowControl w:val="0"/>
        <w:numPr>
          <w:ilvl w:val="0"/>
          <w:numId w:val="37"/>
        </w:numPr>
        <w:suppressAutoHyphens w:val="0"/>
        <w:autoSpaceDE w:val="0"/>
        <w:autoSpaceDN w:val="0"/>
        <w:adjustRightInd w:val="0"/>
        <w:spacing w:before="120"/>
        <w:jc w:val="both"/>
        <w:rPr>
          <w:rFonts w:cs="Arial"/>
          <w:sz w:val="22"/>
          <w:szCs w:val="22"/>
        </w:rPr>
      </w:pPr>
      <w:r w:rsidRPr="00F54812">
        <w:rPr>
          <w:rFonts w:cs="Arial"/>
          <w:b/>
          <w:sz w:val="22"/>
          <w:szCs w:val="22"/>
        </w:rPr>
        <w:t>Kosztorys ofertowy</w:t>
      </w:r>
      <w:r w:rsidRPr="00F54812">
        <w:rPr>
          <w:rFonts w:cs="Arial"/>
          <w:sz w:val="22"/>
          <w:szCs w:val="22"/>
        </w:rPr>
        <w:t xml:space="preserve">  – wypełniony przedmiar robót, stanowiący </w:t>
      </w:r>
      <w:r w:rsidRPr="00F54812">
        <w:rPr>
          <w:rFonts w:cs="Arial"/>
          <w:b/>
          <w:sz w:val="22"/>
          <w:szCs w:val="22"/>
        </w:rPr>
        <w:t>załącznik nr 12</w:t>
      </w:r>
      <w:r w:rsidRPr="00F54812">
        <w:rPr>
          <w:rFonts w:cs="Arial"/>
          <w:sz w:val="22"/>
          <w:szCs w:val="22"/>
        </w:rPr>
        <w:t xml:space="preserve"> do SIWZ sporządzony w sposób</w:t>
      </w:r>
      <w:r w:rsidRPr="00F54812">
        <w:rPr>
          <w:rFonts w:ascii="Times New Roman" w:hAnsi="Times New Roman"/>
        </w:rPr>
        <w:t xml:space="preserve"> </w:t>
      </w:r>
      <w:r w:rsidRPr="00F54812">
        <w:rPr>
          <w:rFonts w:cs="Arial"/>
          <w:sz w:val="22"/>
          <w:szCs w:val="22"/>
        </w:rPr>
        <w:t xml:space="preserve">opisany w Rozdziale XIII SIWZ. </w:t>
      </w:r>
    </w:p>
    <w:p w:rsidR="00F54812" w:rsidRPr="00F54812" w:rsidRDefault="00F54812" w:rsidP="00F54812">
      <w:pPr>
        <w:widowControl w:val="0"/>
        <w:suppressAutoHyphens w:val="0"/>
        <w:autoSpaceDE w:val="0"/>
        <w:autoSpaceDN w:val="0"/>
        <w:adjustRightInd w:val="0"/>
        <w:spacing w:before="120"/>
        <w:ind w:left="360"/>
        <w:jc w:val="both"/>
        <w:rPr>
          <w:rFonts w:cs="Arial"/>
          <w:bCs/>
          <w:sz w:val="22"/>
          <w:szCs w:val="22"/>
        </w:rPr>
      </w:pPr>
      <w:bookmarkStart w:id="11" w:name="_Hlk501544466"/>
      <w:r w:rsidRPr="00F54812">
        <w:rPr>
          <w:rFonts w:cs="Arial"/>
          <w:sz w:val="22"/>
          <w:szCs w:val="22"/>
          <w:u w:val="single"/>
        </w:rPr>
        <w:t>W przypadku wspólnego ubiegania się o zamówienie przez wykonawców</w:t>
      </w:r>
      <w:r w:rsidRPr="00F54812">
        <w:rPr>
          <w:rFonts w:cs="Arial"/>
          <w:b/>
          <w:sz w:val="22"/>
          <w:szCs w:val="22"/>
        </w:rPr>
        <w:t xml:space="preserve"> </w:t>
      </w:r>
      <w:bookmarkEnd w:id="11"/>
      <w:r w:rsidRPr="00F54812">
        <w:rPr>
          <w:rFonts w:cs="Arial"/>
          <w:sz w:val="22"/>
          <w:szCs w:val="22"/>
        </w:rPr>
        <w:t>oświadczenie (</w:t>
      </w:r>
      <w:r w:rsidRPr="00F54812">
        <w:rPr>
          <w:rFonts w:cs="Arial"/>
          <w:b/>
          <w:sz w:val="22"/>
          <w:szCs w:val="22"/>
        </w:rPr>
        <w:t>załącznik nr 2</w:t>
      </w:r>
      <w:r w:rsidRPr="00F54812">
        <w:rPr>
          <w:rFonts w:cs="Arial"/>
          <w:sz w:val="22"/>
          <w:szCs w:val="22"/>
        </w:rPr>
        <w:t xml:space="preserve"> do SIWZ) składa każdy z wykonawców wspólnie ubiegających się o zamówienie w</w:t>
      </w:r>
      <w:r w:rsidRPr="00F54812">
        <w:rPr>
          <w:rFonts w:cs="Arial"/>
          <w:bCs/>
          <w:sz w:val="22"/>
          <w:szCs w:val="22"/>
        </w:rPr>
        <w:t xml:space="preserve"> zakresie, w którym każdy z wykonawców wykazuje spełnianie warunków udziału  </w:t>
      </w:r>
      <w:r>
        <w:rPr>
          <w:rFonts w:cs="Arial"/>
          <w:bCs/>
          <w:sz w:val="22"/>
          <w:szCs w:val="22"/>
        </w:rPr>
        <w:t xml:space="preserve">                                 </w:t>
      </w:r>
      <w:r w:rsidRPr="00F54812">
        <w:rPr>
          <w:rFonts w:cs="Arial"/>
          <w:bCs/>
          <w:sz w:val="22"/>
          <w:szCs w:val="22"/>
        </w:rPr>
        <w:t>w postępowaniu oraz brak podstaw wykluczenia.</w:t>
      </w:r>
    </w:p>
    <w:p w:rsidR="00F54812" w:rsidRPr="00F54812" w:rsidRDefault="00F54812" w:rsidP="00F54812">
      <w:pPr>
        <w:widowControl w:val="0"/>
        <w:suppressAutoHyphens w:val="0"/>
        <w:autoSpaceDE w:val="0"/>
        <w:autoSpaceDN w:val="0"/>
        <w:adjustRightInd w:val="0"/>
        <w:spacing w:before="120"/>
        <w:ind w:left="357"/>
        <w:jc w:val="both"/>
        <w:rPr>
          <w:rFonts w:cs="Arial"/>
          <w:sz w:val="22"/>
          <w:szCs w:val="22"/>
        </w:rPr>
      </w:pPr>
      <w:bookmarkStart w:id="12" w:name="_Hlk501544515"/>
      <w:r w:rsidRPr="00F54812">
        <w:rPr>
          <w:rFonts w:cs="Arial"/>
          <w:sz w:val="22"/>
          <w:szCs w:val="22"/>
          <w:u w:val="single"/>
        </w:rPr>
        <w:t>W przypadku, gdy wykonawca polega na zdolnościach</w:t>
      </w:r>
      <w:r w:rsidRPr="00F54812">
        <w:rPr>
          <w:rFonts w:cs="Arial"/>
          <w:sz w:val="22"/>
          <w:szCs w:val="22"/>
          <w:u w:val="single"/>
          <w:lang w:bidi="pl-PL"/>
        </w:rPr>
        <w:t xml:space="preserve"> lub sytuacji innych podmiotów</w:t>
      </w:r>
      <w:r w:rsidRPr="00F54812">
        <w:rPr>
          <w:rFonts w:cs="Arial"/>
          <w:b/>
          <w:sz w:val="22"/>
          <w:szCs w:val="22"/>
          <w:lang w:bidi="pl-PL"/>
        </w:rPr>
        <w:t xml:space="preserve"> </w:t>
      </w:r>
      <w:bookmarkEnd w:id="12"/>
      <w:r w:rsidRPr="00F54812">
        <w:rPr>
          <w:rFonts w:cs="Arial"/>
          <w:sz w:val="22"/>
          <w:szCs w:val="22"/>
        </w:rPr>
        <w:t xml:space="preserve">wykonawca zamieszcza w oświadczeniu </w:t>
      </w:r>
      <w:r w:rsidRPr="00F54812">
        <w:rPr>
          <w:rFonts w:cs="Arial"/>
          <w:b/>
          <w:sz w:val="22"/>
          <w:szCs w:val="22"/>
        </w:rPr>
        <w:t>–</w:t>
      </w:r>
      <w:r w:rsidRPr="00F54812">
        <w:rPr>
          <w:rFonts w:cs="Arial"/>
          <w:sz w:val="22"/>
          <w:szCs w:val="22"/>
        </w:rPr>
        <w:t xml:space="preserve"> </w:t>
      </w:r>
      <w:r w:rsidRPr="00F54812">
        <w:rPr>
          <w:rFonts w:cs="Arial"/>
          <w:b/>
          <w:sz w:val="22"/>
          <w:szCs w:val="22"/>
        </w:rPr>
        <w:t>załącznik nr 2</w:t>
      </w:r>
      <w:r w:rsidRPr="00F54812">
        <w:rPr>
          <w:rFonts w:cs="Arial"/>
          <w:sz w:val="22"/>
          <w:szCs w:val="22"/>
        </w:rPr>
        <w:t>, informacje o tych podmiotach               w celu wykazania braku istnienia wobec nich podstaw wykluczenia oraz spełniania,</w:t>
      </w:r>
      <w:r w:rsidRPr="00F54812">
        <w:rPr>
          <w:rFonts w:cs="Arial"/>
          <w:b/>
          <w:sz w:val="22"/>
          <w:szCs w:val="22"/>
        </w:rPr>
        <w:t xml:space="preserve"> </w:t>
      </w:r>
      <w:r w:rsidRPr="00F54812">
        <w:rPr>
          <w:rFonts w:cs="Arial"/>
          <w:sz w:val="22"/>
          <w:szCs w:val="22"/>
        </w:rPr>
        <w:t xml:space="preserve">w zakresie, w jakim powołuje się na ich zasoby, warunków udziału w postępowaniu. Wykonawca musi udowodnić zamawiającemu, że realizując zamówienie, będzie dysponował niezbędnymi zasobami tych podmiotów, </w:t>
      </w:r>
      <w:r w:rsidRPr="00F54812">
        <w:rPr>
          <w:rFonts w:cs="Arial"/>
          <w:sz w:val="22"/>
          <w:szCs w:val="22"/>
          <w:u w:val="single"/>
        </w:rPr>
        <w:t xml:space="preserve">w szczególności przedstawiając wraz z ofertą zobowiązanie tych podmiotów do oddania mu do dyspozycji niezbędnych zasobów na potrzeby </w:t>
      </w:r>
      <w:r w:rsidRPr="00F54812">
        <w:rPr>
          <w:rFonts w:cs="Arial"/>
          <w:sz w:val="22"/>
          <w:szCs w:val="22"/>
          <w:u w:val="single"/>
        </w:rPr>
        <w:lastRenderedPageBreak/>
        <w:t>realizacji zamówienia.</w:t>
      </w:r>
      <w:r w:rsidRPr="00F54812">
        <w:rPr>
          <w:rFonts w:cs="Arial"/>
          <w:sz w:val="22"/>
          <w:szCs w:val="22"/>
        </w:rPr>
        <w:t xml:space="preserve"> </w:t>
      </w:r>
    </w:p>
    <w:p w:rsidR="00F54812" w:rsidRPr="00F54812" w:rsidRDefault="00F54812" w:rsidP="00F54812">
      <w:pPr>
        <w:widowControl w:val="0"/>
        <w:suppressAutoHyphens w:val="0"/>
        <w:autoSpaceDE w:val="0"/>
        <w:autoSpaceDN w:val="0"/>
        <w:adjustRightInd w:val="0"/>
        <w:ind w:left="360"/>
        <w:jc w:val="both"/>
        <w:rPr>
          <w:rFonts w:cs="Arial"/>
          <w:sz w:val="22"/>
          <w:szCs w:val="22"/>
          <w:u w:val="single"/>
        </w:rPr>
      </w:pPr>
      <w:r w:rsidRPr="00F54812">
        <w:rPr>
          <w:rFonts w:cs="Arial"/>
          <w:sz w:val="22"/>
          <w:szCs w:val="22"/>
        </w:rPr>
        <w:t>W celu oceny, czy wykonawca polegając na zdolnościach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F54812" w:rsidRPr="00F54812" w:rsidRDefault="00F54812" w:rsidP="00CC5E6E">
      <w:pPr>
        <w:widowControl w:val="0"/>
        <w:numPr>
          <w:ilvl w:val="0"/>
          <w:numId w:val="38"/>
        </w:numPr>
        <w:suppressAutoHyphens w:val="0"/>
        <w:autoSpaceDE w:val="0"/>
        <w:autoSpaceDN w:val="0"/>
        <w:adjustRightInd w:val="0"/>
        <w:spacing w:before="80"/>
        <w:ind w:left="714" w:hanging="357"/>
        <w:jc w:val="both"/>
        <w:rPr>
          <w:rFonts w:cs="Arial"/>
          <w:sz w:val="22"/>
          <w:szCs w:val="22"/>
        </w:rPr>
      </w:pPr>
      <w:r w:rsidRPr="00F54812">
        <w:rPr>
          <w:rFonts w:cs="Arial"/>
          <w:sz w:val="22"/>
          <w:szCs w:val="22"/>
        </w:rPr>
        <w:t>zakres dostępnych wykonawcy zasobów innego podmiotu;</w:t>
      </w:r>
    </w:p>
    <w:p w:rsidR="00F54812" w:rsidRPr="00F54812" w:rsidRDefault="00F54812" w:rsidP="00CC5E6E">
      <w:pPr>
        <w:widowControl w:val="0"/>
        <w:numPr>
          <w:ilvl w:val="0"/>
          <w:numId w:val="38"/>
        </w:numPr>
        <w:suppressAutoHyphens w:val="0"/>
        <w:autoSpaceDE w:val="0"/>
        <w:autoSpaceDN w:val="0"/>
        <w:adjustRightInd w:val="0"/>
        <w:jc w:val="both"/>
        <w:rPr>
          <w:rFonts w:cs="Arial"/>
          <w:sz w:val="22"/>
          <w:szCs w:val="22"/>
        </w:rPr>
      </w:pPr>
      <w:r w:rsidRPr="00F54812">
        <w:rPr>
          <w:rFonts w:cs="Arial"/>
          <w:sz w:val="22"/>
          <w:szCs w:val="22"/>
        </w:rPr>
        <w:t>sposób wykorzystania zasobów innego podmiotu, przez wykonawcę, przy wykonywaniu zamówienia publicznego;</w:t>
      </w:r>
    </w:p>
    <w:p w:rsidR="00F54812" w:rsidRPr="00F54812" w:rsidRDefault="00F54812" w:rsidP="00CC5E6E">
      <w:pPr>
        <w:widowControl w:val="0"/>
        <w:numPr>
          <w:ilvl w:val="0"/>
          <w:numId w:val="38"/>
        </w:numPr>
        <w:suppressAutoHyphens w:val="0"/>
        <w:autoSpaceDE w:val="0"/>
        <w:autoSpaceDN w:val="0"/>
        <w:adjustRightInd w:val="0"/>
        <w:jc w:val="both"/>
        <w:rPr>
          <w:rFonts w:cs="Arial"/>
          <w:sz w:val="22"/>
          <w:szCs w:val="22"/>
        </w:rPr>
      </w:pPr>
      <w:r w:rsidRPr="00F54812">
        <w:rPr>
          <w:rFonts w:cs="Arial"/>
          <w:sz w:val="22"/>
          <w:szCs w:val="22"/>
        </w:rPr>
        <w:t>zakres i okres udziału innego podmiotu przy wykonywaniu zamówienia publicznego;</w:t>
      </w:r>
    </w:p>
    <w:p w:rsidR="00F54812" w:rsidRPr="00F54812" w:rsidRDefault="00F54812" w:rsidP="00F54812">
      <w:pPr>
        <w:widowControl w:val="0"/>
        <w:suppressAutoHyphens w:val="0"/>
        <w:autoSpaceDE w:val="0"/>
        <w:autoSpaceDN w:val="0"/>
        <w:adjustRightInd w:val="0"/>
        <w:spacing w:before="120"/>
        <w:ind w:left="360"/>
        <w:jc w:val="both"/>
        <w:rPr>
          <w:rFonts w:cs="Arial"/>
          <w:sz w:val="22"/>
          <w:szCs w:val="22"/>
        </w:rPr>
      </w:pPr>
      <w:r w:rsidRPr="00F54812">
        <w:rPr>
          <w:rFonts w:cs="Arial"/>
          <w:sz w:val="22"/>
          <w:szCs w:val="22"/>
        </w:rPr>
        <w:t>czy podmiot, na zdolnościach którego wykonawca polega w odniesieniu do warunków udziału w postępowaniu dotyczących wykształcenia, kwalifikacji zawodowych lub doświadczenia, zrealizuje roboty budowlane, których wskazane zdolności dotyczą.</w:t>
      </w:r>
    </w:p>
    <w:p w:rsidR="00F54812" w:rsidRPr="00F54812" w:rsidRDefault="00F54812" w:rsidP="00F54812">
      <w:pPr>
        <w:widowControl w:val="0"/>
        <w:suppressAutoHyphens w:val="0"/>
        <w:autoSpaceDE w:val="0"/>
        <w:autoSpaceDN w:val="0"/>
        <w:adjustRightInd w:val="0"/>
        <w:spacing w:before="120"/>
        <w:ind w:left="357"/>
        <w:jc w:val="both"/>
        <w:rPr>
          <w:rFonts w:cs="Arial"/>
          <w:sz w:val="22"/>
          <w:szCs w:val="22"/>
        </w:rPr>
      </w:pPr>
      <w:r w:rsidRPr="00F54812">
        <w:rPr>
          <w:rFonts w:cs="Arial"/>
          <w:sz w:val="22"/>
          <w:szCs w:val="22"/>
          <w:u w:val="single"/>
        </w:rPr>
        <w:t>W przypadku, gdy wykonawca, który zamierza powierzyć wykonanie części zamówienia podwykonawcy/om (niebędącemu/ych podmiotem/ami, na którego/ych zasoby powołuje się wykonawca)</w:t>
      </w:r>
      <w:r w:rsidRPr="00F54812">
        <w:rPr>
          <w:rFonts w:cs="Arial"/>
          <w:sz w:val="22"/>
          <w:szCs w:val="22"/>
        </w:rPr>
        <w:t xml:space="preserve">, zobowiązany jest wypełnić </w:t>
      </w:r>
      <w:bookmarkStart w:id="13" w:name="_Hlk510096622"/>
      <w:r w:rsidRPr="00F54812">
        <w:rPr>
          <w:rFonts w:cs="Arial"/>
          <w:sz w:val="22"/>
          <w:szCs w:val="22"/>
        </w:rPr>
        <w:t>pkt 10</w:t>
      </w:r>
      <w:bookmarkEnd w:id="13"/>
      <w:r w:rsidRPr="00F54812">
        <w:rPr>
          <w:rFonts w:cs="Arial"/>
          <w:sz w:val="22"/>
          <w:szCs w:val="22"/>
        </w:rPr>
        <w:t xml:space="preserve"> Formularza ofertowego, oraz wskazać części zamówienia, których wykonanie zamierza powierzyć podwykonawcom oraz podać firmy podwykonawców.</w:t>
      </w:r>
    </w:p>
    <w:p w:rsidR="00F54812" w:rsidRPr="00F54812" w:rsidRDefault="00F54812" w:rsidP="00CC5E6E">
      <w:pPr>
        <w:widowControl w:val="0"/>
        <w:numPr>
          <w:ilvl w:val="0"/>
          <w:numId w:val="24"/>
        </w:numPr>
        <w:suppressAutoHyphens w:val="0"/>
        <w:autoSpaceDE w:val="0"/>
        <w:autoSpaceDN w:val="0"/>
        <w:adjustRightInd w:val="0"/>
        <w:spacing w:before="120"/>
        <w:jc w:val="both"/>
        <w:rPr>
          <w:rFonts w:cs="Arial"/>
          <w:sz w:val="22"/>
          <w:szCs w:val="22"/>
        </w:rPr>
      </w:pPr>
      <w:r w:rsidRPr="00F54812">
        <w:rPr>
          <w:rFonts w:cs="Arial"/>
          <w:sz w:val="22"/>
          <w:szCs w:val="22"/>
        </w:rPr>
        <w:t xml:space="preserve">Zamawiający zastosuje procedurę określoną w </w:t>
      </w:r>
      <w:r w:rsidRPr="00F54812">
        <w:rPr>
          <w:rFonts w:cs="Arial"/>
          <w:b/>
          <w:sz w:val="22"/>
          <w:szCs w:val="22"/>
        </w:rPr>
        <w:t>art. 24aa ustawy Pzp</w:t>
      </w:r>
      <w:r w:rsidRPr="00F54812">
        <w:rPr>
          <w:rFonts w:cs="Arial"/>
          <w:sz w:val="22"/>
          <w:szCs w:val="22"/>
        </w:rPr>
        <w:t>.</w:t>
      </w:r>
    </w:p>
    <w:p w:rsidR="00F54812" w:rsidRPr="00F54812" w:rsidRDefault="00F54812" w:rsidP="00F54812">
      <w:pPr>
        <w:widowControl w:val="0"/>
        <w:suppressAutoHyphens w:val="0"/>
        <w:autoSpaceDE w:val="0"/>
        <w:autoSpaceDN w:val="0"/>
        <w:adjustRightInd w:val="0"/>
        <w:spacing w:before="120"/>
        <w:ind w:left="360"/>
        <w:jc w:val="both"/>
        <w:rPr>
          <w:rFonts w:cs="Arial"/>
          <w:sz w:val="22"/>
          <w:szCs w:val="22"/>
        </w:rPr>
      </w:pPr>
      <w:r w:rsidRPr="00F54812">
        <w:rPr>
          <w:rFonts w:cs="Arial"/>
          <w:sz w:val="22"/>
          <w:szCs w:val="22"/>
          <w:u w:val="single"/>
        </w:rPr>
        <w:t>Zgodnie z art. 24aa ust. 1 Pzp</w:t>
      </w:r>
      <w:r w:rsidRPr="00F54812">
        <w:rPr>
          <w:rFonts w:cs="Arial"/>
          <w:sz w:val="22"/>
          <w:szCs w:val="22"/>
        </w:rPr>
        <w:t xml:space="preserve"> zamawiający w postępowaniu najpierw dokona oceny ofert,                       a następnie zbada, czy wykonawca, którego oferta została oceniona jako najkorzystniejsza, nie podlega wykluczeniu oraz spełnia warunki udziału w postępowaniu. </w:t>
      </w:r>
    </w:p>
    <w:p w:rsidR="00F54812" w:rsidRPr="00F54812" w:rsidRDefault="00F54812" w:rsidP="00CC5E6E">
      <w:pPr>
        <w:widowControl w:val="0"/>
        <w:numPr>
          <w:ilvl w:val="0"/>
          <w:numId w:val="24"/>
        </w:numPr>
        <w:suppressAutoHyphens w:val="0"/>
        <w:autoSpaceDE w:val="0"/>
        <w:autoSpaceDN w:val="0"/>
        <w:adjustRightInd w:val="0"/>
        <w:spacing w:before="120"/>
        <w:jc w:val="both"/>
        <w:rPr>
          <w:rFonts w:cs="Arial"/>
          <w:sz w:val="22"/>
          <w:szCs w:val="22"/>
        </w:rPr>
      </w:pPr>
      <w:r w:rsidRPr="00F54812">
        <w:rPr>
          <w:rFonts w:cs="Arial"/>
          <w:sz w:val="22"/>
          <w:szCs w:val="22"/>
          <w:u w:val="single"/>
        </w:rPr>
        <w:t>Zamawiający wezwie wykonawcę, którego oferta została najwyżej oceniona do złożenia                          w wyznaczonym terminie (nie krótszym niż 5 dni), następujących dokumentów i oświadczeń                   w celu potwierdzenia wstępnego oświadczenia, że wykonawca nie podlega wykluczeniu oraz spełnia warunki udziału w postępowaniu:</w:t>
      </w:r>
    </w:p>
    <w:p w:rsidR="00F54812" w:rsidRPr="00F54812" w:rsidRDefault="00F54812" w:rsidP="00CC5E6E">
      <w:pPr>
        <w:numPr>
          <w:ilvl w:val="0"/>
          <w:numId w:val="25"/>
        </w:numPr>
        <w:suppressAutoHyphens w:val="0"/>
        <w:spacing w:before="120"/>
        <w:jc w:val="both"/>
        <w:rPr>
          <w:rFonts w:cs="Arial"/>
          <w:color w:val="000000"/>
          <w:sz w:val="22"/>
          <w:szCs w:val="22"/>
        </w:rPr>
      </w:pPr>
      <w:r w:rsidRPr="00F54812">
        <w:rPr>
          <w:rFonts w:cs="Arial"/>
          <w:sz w:val="22"/>
          <w:szCs w:val="22"/>
        </w:rPr>
        <w:t xml:space="preserve">Aktualnej informacji z Krajowego Rejestru Karnego w zakresie określonym w art. 24 ust. 1 pkt 13, 14 i 21 ustawy oraz, odnośnie skazania </w:t>
      </w:r>
      <w:r w:rsidRPr="00F54812">
        <w:rPr>
          <w:rFonts w:cs="Arial"/>
          <w:sz w:val="22"/>
          <w:szCs w:val="22"/>
        </w:rPr>
        <w:lastRenderedPageBreak/>
        <w:t xml:space="preserve">za wykroczenie na karę aresztu, w zakresie określonym przez zamawiającego na podstawie art. 24  ust. 5 pkt 5 i 6 ustawy, wystawionej nie wcześniej niż 6 miesięcy przed upływem terminu składania ofert albo wniosków  </w:t>
      </w:r>
      <w:r>
        <w:rPr>
          <w:rFonts w:cs="Arial"/>
          <w:sz w:val="22"/>
          <w:szCs w:val="22"/>
        </w:rPr>
        <w:t xml:space="preserve">                              </w:t>
      </w:r>
      <w:r w:rsidRPr="00F54812">
        <w:rPr>
          <w:rFonts w:cs="Arial"/>
          <w:sz w:val="22"/>
          <w:szCs w:val="22"/>
        </w:rPr>
        <w:t>o dopuszczenie do udziału w postępowaniu</w:t>
      </w:r>
      <w:r w:rsidRPr="00F54812">
        <w:rPr>
          <w:rFonts w:cs="Arial"/>
          <w:color w:val="000000"/>
          <w:sz w:val="22"/>
          <w:szCs w:val="22"/>
        </w:rPr>
        <w:t>,</w:t>
      </w:r>
    </w:p>
    <w:p w:rsidR="00F54812" w:rsidRPr="00F54812" w:rsidRDefault="00F54812" w:rsidP="00CC5E6E">
      <w:pPr>
        <w:numPr>
          <w:ilvl w:val="0"/>
          <w:numId w:val="25"/>
        </w:numPr>
        <w:suppressAutoHyphens w:val="0"/>
        <w:spacing w:before="120"/>
        <w:jc w:val="both"/>
        <w:rPr>
          <w:rFonts w:cs="Arial"/>
          <w:color w:val="000000"/>
          <w:sz w:val="22"/>
          <w:szCs w:val="22"/>
        </w:rPr>
      </w:pPr>
      <w:r w:rsidRPr="00F54812">
        <w:rPr>
          <w:rFonts w:cs="Arial"/>
          <w:sz w:val="22"/>
          <w:szCs w:val="22"/>
        </w:rPr>
        <w:t xml:space="preserve">Aktualnego zaświadczenia właściwego naczelnika urzędu skarbowego potwierdzającego, że wykonawca nie zalega z opłacaniem podatków, wystawionego nie wcześniej niż 3 miesiące przed upływem terminu składania ofert albo wniosków o dopuszczenie do udziału  </w:t>
      </w:r>
      <w:r>
        <w:rPr>
          <w:rFonts w:cs="Arial"/>
          <w:sz w:val="22"/>
          <w:szCs w:val="22"/>
        </w:rPr>
        <w:t xml:space="preserve">                              </w:t>
      </w:r>
      <w:r w:rsidRPr="00F54812">
        <w:rPr>
          <w:rFonts w:cs="Arial"/>
          <w:sz w:val="22"/>
          <w:szCs w:val="22"/>
        </w:rPr>
        <w:t>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Pr="00F54812">
        <w:rPr>
          <w:rFonts w:cs="Arial"/>
          <w:color w:val="000000"/>
          <w:sz w:val="22"/>
          <w:szCs w:val="22"/>
        </w:rPr>
        <w:t>,</w:t>
      </w:r>
    </w:p>
    <w:p w:rsidR="00F54812" w:rsidRPr="00F54812" w:rsidRDefault="00F54812" w:rsidP="00CC5E6E">
      <w:pPr>
        <w:numPr>
          <w:ilvl w:val="0"/>
          <w:numId w:val="25"/>
        </w:numPr>
        <w:suppressAutoHyphens w:val="0"/>
        <w:spacing w:before="120"/>
        <w:jc w:val="both"/>
        <w:rPr>
          <w:rFonts w:cs="Arial"/>
          <w:color w:val="000000"/>
          <w:sz w:val="22"/>
          <w:szCs w:val="22"/>
        </w:rPr>
      </w:pPr>
      <w:r w:rsidRPr="00F54812">
        <w:rPr>
          <w:rFonts w:cs="Arial"/>
          <w:color w:val="000000"/>
          <w:sz w:val="22"/>
          <w:szCs w:val="22"/>
        </w:rPr>
        <w:t xml:space="preserve">Aktualnego zaświadczenia właściwej jednostki organizacyjnej Zakładu Ubezpieczeń </w:t>
      </w:r>
      <w:r w:rsidRPr="00F54812">
        <w:rPr>
          <w:rFonts w:cs="Arial"/>
          <w:sz w:val="22"/>
          <w:szCs w:val="22"/>
        </w:rPr>
        <w:t>Aktualnego zaświadczenia właściwej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postepowaniu, lub innego dokumentu potwierdzającego, że wykonawca zawarł porozumienie z właściwym organem podatkowym w sprawie spłat tych należności wraz ewentualnymi odsetkami lub grzywnami, w szczególności uzyskał przewidziane prawem zwolnienie, odroczenie lub rozłożenie na raty zaległych płatności lub wstrzymanie w całości wykonania decyzji właściwego organu na podstawie art. 24  ust. 5 pkt 8 ustawy</w:t>
      </w:r>
      <w:r w:rsidRPr="00F54812">
        <w:rPr>
          <w:rFonts w:cs="Arial"/>
          <w:color w:val="000000"/>
          <w:sz w:val="22"/>
          <w:szCs w:val="22"/>
        </w:rPr>
        <w:t>,</w:t>
      </w:r>
    </w:p>
    <w:p w:rsidR="00F54812" w:rsidRPr="00F54812" w:rsidRDefault="00F54812" w:rsidP="00CC5E6E">
      <w:pPr>
        <w:widowControl w:val="0"/>
        <w:numPr>
          <w:ilvl w:val="0"/>
          <w:numId w:val="25"/>
        </w:numPr>
        <w:suppressAutoHyphens w:val="0"/>
        <w:autoSpaceDE w:val="0"/>
        <w:autoSpaceDN w:val="0"/>
        <w:adjustRightInd w:val="0"/>
        <w:spacing w:before="120"/>
        <w:jc w:val="both"/>
        <w:rPr>
          <w:rFonts w:cs="Arial"/>
          <w:i/>
          <w:color w:val="000000"/>
          <w:sz w:val="22"/>
          <w:szCs w:val="22"/>
        </w:rPr>
      </w:pPr>
      <w:r w:rsidRPr="00F54812">
        <w:rPr>
          <w:rFonts w:cs="Arial"/>
          <w:color w:val="000000"/>
          <w:sz w:val="22"/>
          <w:szCs w:val="22"/>
        </w:rPr>
        <w:t>Aktualnego odpisu z właściwego rejestru lub z centralnej ewidencji i informacji o działalności gospodarczej, jeżeli odrębne przepisy wymagają wpisu do rejestru lub ewidencji, w celu potwierdzenia braku podstaw  wykluczenia na podstawie art. 24 ust. 5 pkt 1  ustawy,</w:t>
      </w:r>
    </w:p>
    <w:p w:rsidR="00F54812" w:rsidRPr="00F54812" w:rsidRDefault="00F54812" w:rsidP="00CC5E6E">
      <w:pPr>
        <w:numPr>
          <w:ilvl w:val="0"/>
          <w:numId w:val="25"/>
        </w:numPr>
        <w:spacing w:before="120"/>
        <w:jc w:val="both"/>
        <w:rPr>
          <w:rFonts w:cs="Arial"/>
          <w:sz w:val="22"/>
        </w:rPr>
      </w:pPr>
      <w:r w:rsidRPr="00F54812">
        <w:rPr>
          <w:rFonts w:cs="Arial"/>
          <w:sz w:val="22"/>
        </w:rPr>
        <w:t>Oświadczenia wykonawcy o niezaleganiu z opłacaniem podatków i opłat lokalnych</w:t>
      </w:r>
      <w:r w:rsidRPr="00F54812">
        <w:rPr>
          <w:sz w:val="22"/>
        </w:rPr>
        <w:t xml:space="preserve"> </w:t>
      </w:r>
      <w:r w:rsidRPr="00F54812">
        <w:rPr>
          <w:rFonts w:cs="Arial"/>
          <w:sz w:val="22"/>
        </w:rPr>
        <w:t xml:space="preserve">na podstawie art. 24  ust. 5 pkt 8 ustawy               </w:t>
      </w:r>
    </w:p>
    <w:p w:rsidR="00F54812" w:rsidRPr="00F54812" w:rsidRDefault="00F54812" w:rsidP="00F54812">
      <w:pPr>
        <w:suppressAutoHyphens w:val="0"/>
        <w:spacing w:before="120"/>
        <w:ind w:left="720"/>
        <w:jc w:val="both"/>
        <w:rPr>
          <w:rFonts w:cs="Arial"/>
          <w:sz w:val="22"/>
          <w:szCs w:val="22"/>
        </w:rPr>
      </w:pPr>
      <w:r w:rsidRPr="00F54812">
        <w:rPr>
          <w:rFonts w:cs="Arial"/>
          <w:b/>
          <w:sz w:val="22"/>
          <w:szCs w:val="22"/>
        </w:rPr>
        <w:lastRenderedPageBreak/>
        <w:t>–</w:t>
      </w:r>
      <w:r w:rsidRPr="00F54812">
        <w:rPr>
          <w:rFonts w:cs="Arial"/>
          <w:sz w:val="22"/>
          <w:szCs w:val="22"/>
        </w:rPr>
        <w:t xml:space="preserve"> </w:t>
      </w:r>
      <w:r w:rsidRPr="00F54812">
        <w:rPr>
          <w:rFonts w:cs="Arial"/>
          <w:b/>
          <w:sz w:val="22"/>
          <w:szCs w:val="22"/>
        </w:rPr>
        <w:t>wg załącznika nr</w:t>
      </w:r>
      <w:r w:rsidRPr="00F54812">
        <w:rPr>
          <w:rFonts w:cs="Arial"/>
          <w:sz w:val="22"/>
          <w:szCs w:val="22"/>
        </w:rPr>
        <w:t xml:space="preserve"> </w:t>
      </w:r>
      <w:r w:rsidRPr="00F54812">
        <w:rPr>
          <w:rFonts w:cs="Arial"/>
          <w:b/>
          <w:sz w:val="22"/>
          <w:szCs w:val="22"/>
        </w:rPr>
        <w:t>6,</w:t>
      </w:r>
    </w:p>
    <w:p w:rsidR="00F54812" w:rsidRPr="00F54812" w:rsidRDefault="00F54812" w:rsidP="00CC5E6E">
      <w:pPr>
        <w:numPr>
          <w:ilvl w:val="0"/>
          <w:numId w:val="25"/>
        </w:numPr>
        <w:suppressAutoHyphens w:val="0"/>
        <w:spacing w:before="120"/>
        <w:jc w:val="both"/>
        <w:rPr>
          <w:rFonts w:cs="Arial"/>
          <w:sz w:val="22"/>
          <w:szCs w:val="22"/>
        </w:rPr>
      </w:pPr>
      <w:r w:rsidRPr="00F54812">
        <w:rPr>
          <w:rFonts w:cs="Arial"/>
          <w:sz w:val="22"/>
          <w:szCs w:val="22"/>
          <w:lang w:bidi="pl-PL"/>
        </w:rPr>
        <w:t>Oświadczenia wykonawcy o braku orzeczenia wobec niego tytułem środka zapobiegawczego zakazu ubiegania się o zamówienia publiczne na podstawie art. 24 ust. 1 pkt 22,</w:t>
      </w:r>
    </w:p>
    <w:p w:rsidR="00F54812" w:rsidRPr="00F54812" w:rsidRDefault="00F54812" w:rsidP="00F54812">
      <w:pPr>
        <w:suppressAutoHyphens w:val="0"/>
        <w:spacing w:before="120"/>
        <w:ind w:left="720"/>
        <w:jc w:val="both"/>
        <w:rPr>
          <w:rFonts w:cs="Arial"/>
          <w:sz w:val="22"/>
          <w:szCs w:val="22"/>
        </w:rPr>
      </w:pPr>
      <w:r w:rsidRPr="00F54812">
        <w:rPr>
          <w:rFonts w:cs="Arial"/>
          <w:b/>
          <w:sz w:val="22"/>
          <w:szCs w:val="22"/>
        </w:rPr>
        <w:t>–</w:t>
      </w:r>
      <w:r w:rsidRPr="00F54812">
        <w:rPr>
          <w:rFonts w:cs="Arial"/>
          <w:sz w:val="22"/>
          <w:szCs w:val="22"/>
        </w:rPr>
        <w:t xml:space="preserve"> </w:t>
      </w:r>
      <w:r w:rsidRPr="00F54812">
        <w:rPr>
          <w:rFonts w:cs="Arial"/>
          <w:b/>
          <w:sz w:val="22"/>
          <w:szCs w:val="22"/>
        </w:rPr>
        <w:t>wg załącznika nr</w:t>
      </w:r>
      <w:r w:rsidRPr="00F54812">
        <w:rPr>
          <w:rFonts w:cs="Arial"/>
          <w:sz w:val="22"/>
          <w:szCs w:val="22"/>
        </w:rPr>
        <w:t xml:space="preserve"> </w:t>
      </w:r>
      <w:r w:rsidRPr="00F54812">
        <w:rPr>
          <w:rFonts w:cs="Arial"/>
          <w:b/>
          <w:sz w:val="22"/>
          <w:szCs w:val="22"/>
        </w:rPr>
        <w:t>7,</w:t>
      </w:r>
    </w:p>
    <w:p w:rsidR="00F54812" w:rsidRPr="00F54812" w:rsidRDefault="00F54812" w:rsidP="00CC5E6E">
      <w:pPr>
        <w:numPr>
          <w:ilvl w:val="0"/>
          <w:numId w:val="25"/>
        </w:numPr>
        <w:suppressAutoHyphens w:val="0"/>
        <w:spacing w:before="120"/>
        <w:jc w:val="both"/>
        <w:rPr>
          <w:rFonts w:cs="Arial"/>
          <w:sz w:val="22"/>
          <w:szCs w:val="22"/>
        </w:rPr>
      </w:pPr>
      <w:r w:rsidRPr="00F54812">
        <w:rPr>
          <w:rFonts w:cs="Arial"/>
          <w:sz w:val="22"/>
          <w:szCs w:val="22"/>
          <w:lang w:bidi="pl-PL"/>
        </w:rPr>
        <w:t>Oświadczenia wykonawcy o braku wydania prawomocnego wyroku sądu skazującego za wykroczenie na karę ograniczenia wolności lub grzywny w zakresie określonym przez zamawiającego na podstawie art. 24 ust. 1 pkt 15 oraz ust. 5 pkt 5 i 6 oraz ustawy Pzp</w:t>
      </w:r>
    </w:p>
    <w:p w:rsidR="00F54812" w:rsidRPr="00F54812" w:rsidRDefault="00F54812" w:rsidP="00F54812">
      <w:pPr>
        <w:suppressAutoHyphens w:val="0"/>
        <w:spacing w:before="120"/>
        <w:ind w:left="720"/>
        <w:jc w:val="both"/>
        <w:rPr>
          <w:rFonts w:cs="Arial"/>
          <w:sz w:val="22"/>
          <w:szCs w:val="22"/>
          <w:lang w:bidi="pl-PL"/>
        </w:rPr>
      </w:pPr>
      <w:r w:rsidRPr="00F54812">
        <w:rPr>
          <w:rFonts w:cs="Arial"/>
          <w:b/>
          <w:sz w:val="22"/>
          <w:szCs w:val="22"/>
        </w:rPr>
        <w:t>– wg załącznika nr</w:t>
      </w:r>
      <w:r w:rsidRPr="00F54812">
        <w:rPr>
          <w:rFonts w:cs="Arial"/>
          <w:sz w:val="22"/>
          <w:szCs w:val="22"/>
        </w:rPr>
        <w:t xml:space="preserve"> </w:t>
      </w:r>
      <w:r w:rsidRPr="00F54812">
        <w:rPr>
          <w:rFonts w:cs="Arial"/>
          <w:b/>
          <w:sz w:val="22"/>
          <w:szCs w:val="22"/>
        </w:rPr>
        <w:t>8,</w:t>
      </w:r>
    </w:p>
    <w:p w:rsidR="00F54812" w:rsidRPr="00F54812" w:rsidRDefault="00F54812" w:rsidP="00CC5E6E">
      <w:pPr>
        <w:numPr>
          <w:ilvl w:val="0"/>
          <w:numId w:val="25"/>
        </w:numPr>
        <w:shd w:val="clear" w:color="auto" w:fill="FFFFFF"/>
        <w:suppressAutoHyphens w:val="0"/>
        <w:autoSpaceDN w:val="0"/>
        <w:adjustRightInd w:val="0"/>
        <w:spacing w:before="120"/>
        <w:jc w:val="both"/>
        <w:rPr>
          <w:rFonts w:cs="Arial"/>
          <w:b/>
          <w:sz w:val="22"/>
          <w:szCs w:val="22"/>
        </w:rPr>
      </w:pPr>
      <w:r w:rsidRPr="00F54812">
        <w:rPr>
          <w:rFonts w:cs="Arial"/>
          <w:sz w:val="22"/>
          <w:szCs w:val="22"/>
          <w:lang w:bidi="pl-PL"/>
        </w:rPr>
        <w:t xml:space="preserve">Oświadczenia wykonawcy o braku </w:t>
      </w:r>
      <w:bookmarkStart w:id="14" w:name="_Hlk516482092"/>
      <w:r w:rsidRPr="00F54812">
        <w:rPr>
          <w:rFonts w:cs="Arial"/>
          <w:sz w:val="22"/>
          <w:szCs w:val="22"/>
          <w:lang w:bidi="pl-PL"/>
        </w:rPr>
        <w:t>wydania wobec niego ostatecznej decyzji administracyjnej</w:t>
      </w:r>
      <w:bookmarkEnd w:id="14"/>
      <w:r w:rsidRPr="00F54812">
        <w:rPr>
          <w:rFonts w:cs="Arial"/>
          <w:sz w:val="22"/>
          <w:szCs w:val="22"/>
          <w:lang w:bidi="pl-PL"/>
        </w:rPr>
        <w:t xml:space="preserve"> o naruszeniu obowiązków wynikających z przepisów prawa pracy, prawa ochrony środowiska lub przepisów o zabezpieczeniu społecznym w zakresie określonym przez zamawiającego </w:t>
      </w:r>
      <w:bookmarkStart w:id="15" w:name="_Hlk516482150"/>
      <w:r w:rsidRPr="00F54812">
        <w:rPr>
          <w:rFonts w:cs="Arial"/>
          <w:sz w:val="22"/>
          <w:szCs w:val="22"/>
          <w:lang w:bidi="pl-PL"/>
        </w:rPr>
        <w:t>na podstawie art. 24 ust. 5 pkt 7 ustawy Pzp</w:t>
      </w:r>
      <w:bookmarkEnd w:id="15"/>
      <w:r w:rsidRPr="00F54812">
        <w:rPr>
          <w:rFonts w:cs="Arial"/>
          <w:sz w:val="22"/>
          <w:szCs w:val="22"/>
          <w:lang w:bidi="pl-PL"/>
        </w:rPr>
        <w:t xml:space="preserve"> oraz o braku wydania wobec niego ostatecznej decyzji administracyjnej o zaleganiu z uiszczaniem podatków, opłat lub składek na ubezpieczenia społeczne lub zdrowotne na podstawie art. 24 ust. 1 pkt 15 ustawy Pzp (w przypadku wydania takiego wyroku lub decyzji – dla wykazania braku postaw wykluczenia wykonawca zobowiązany jest przedstawić dokumenty potwierdzające dokonanie płatności tych należności wraz z ewentualnymi odsetkami lub grzywnami lub zawarcie wiążącego porozumienia</w:t>
      </w:r>
      <w:r>
        <w:rPr>
          <w:rFonts w:cs="Arial"/>
          <w:sz w:val="22"/>
          <w:szCs w:val="22"/>
          <w:lang w:bidi="pl-PL"/>
        </w:rPr>
        <w:t xml:space="preserve"> </w:t>
      </w:r>
      <w:r w:rsidRPr="00F54812">
        <w:rPr>
          <w:rFonts w:cs="Arial"/>
          <w:sz w:val="22"/>
          <w:szCs w:val="22"/>
          <w:lang w:bidi="pl-PL"/>
        </w:rPr>
        <w:t xml:space="preserve">w sprawie spłat tych należności)                       </w:t>
      </w:r>
    </w:p>
    <w:p w:rsidR="00F54812" w:rsidRPr="00F54812" w:rsidRDefault="00F54812" w:rsidP="00F54812">
      <w:pPr>
        <w:shd w:val="clear" w:color="auto" w:fill="FFFFFF"/>
        <w:suppressAutoHyphens w:val="0"/>
        <w:autoSpaceDN w:val="0"/>
        <w:adjustRightInd w:val="0"/>
        <w:spacing w:before="120"/>
        <w:ind w:left="720"/>
        <w:jc w:val="both"/>
        <w:rPr>
          <w:rFonts w:cs="Arial"/>
          <w:b/>
          <w:sz w:val="22"/>
          <w:szCs w:val="22"/>
        </w:rPr>
      </w:pPr>
      <w:r w:rsidRPr="00F54812">
        <w:rPr>
          <w:rFonts w:cs="Arial"/>
          <w:b/>
          <w:sz w:val="22"/>
          <w:szCs w:val="22"/>
          <w:lang w:bidi="pl-PL"/>
        </w:rPr>
        <w:t>–</w:t>
      </w:r>
      <w:r w:rsidRPr="00F54812">
        <w:rPr>
          <w:rFonts w:cs="Arial"/>
          <w:sz w:val="22"/>
          <w:szCs w:val="22"/>
          <w:lang w:bidi="pl-PL"/>
        </w:rPr>
        <w:t xml:space="preserve"> </w:t>
      </w:r>
      <w:r w:rsidRPr="00F54812">
        <w:rPr>
          <w:rFonts w:cs="Arial"/>
          <w:b/>
          <w:sz w:val="22"/>
          <w:szCs w:val="22"/>
        </w:rPr>
        <w:t>wg załącznika nr</w:t>
      </w:r>
      <w:r w:rsidRPr="00F54812">
        <w:rPr>
          <w:rFonts w:cs="Arial"/>
          <w:sz w:val="22"/>
          <w:szCs w:val="22"/>
        </w:rPr>
        <w:t xml:space="preserve"> </w:t>
      </w:r>
      <w:r w:rsidRPr="00F54812">
        <w:rPr>
          <w:rFonts w:cs="Arial"/>
          <w:b/>
          <w:sz w:val="22"/>
          <w:szCs w:val="22"/>
        </w:rPr>
        <w:t>9,</w:t>
      </w:r>
    </w:p>
    <w:p w:rsidR="00F54812" w:rsidRPr="00F54812" w:rsidRDefault="00F54812" w:rsidP="00CC5E6E">
      <w:pPr>
        <w:numPr>
          <w:ilvl w:val="0"/>
          <w:numId w:val="25"/>
        </w:numPr>
        <w:shd w:val="clear" w:color="auto" w:fill="FFFFFF"/>
        <w:suppressAutoHyphens w:val="0"/>
        <w:autoSpaceDN w:val="0"/>
        <w:adjustRightInd w:val="0"/>
        <w:spacing w:before="120"/>
        <w:jc w:val="both"/>
        <w:rPr>
          <w:rFonts w:cs="Arial"/>
          <w:b/>
          <w:sz w:val="22"/>
          <w:szCs w:val="22"/>
        </w:rPr>
      </w:pPr>
      <w:r w:rsidRPr="00F54812">
        <w:rPr>
          <w:rFonts w:cs="Arial"/>
          <w:sz w:val="22"/>
          <w:szCs w:val="22"/>
        </w:rPr>
        <w:t xml:space="preserve">Wykazu robót budowlanych, w szczególności potwierdzającego wykonanie co najmniej:   </w:t>
      </w:r>
    </w:p>
    <w:p w:rsidR="00F54812" w:rsidRPr="00F54812" w:rsidRDefault="00F54812" w:rsidP="00F54812">
      <w:pPr>
        <w:widowControl w:val="0"/>
        <w:suppressAutoHyphens w:val="0"/>
        <w:autoSpaceDE w:val="0"/>
        <w:autoSpaceDN w:val="0"/>
        <w:adjustRightInd w:val="0"/>
        <w:spacing w:before="120"/>
        <w:ind w:left="720"/>
        <w:jc w:val="both"/>
        <w:rPr>
          <w:rFonts w:cs="Arial"/>
          <w:sz w:val="22"/>
          <w:szCs w:val="22"/>
        </w:rPr>
      </w:pPr>
      <w:r w:rsidRPr="00F54812">
        <w:rPr>
          <w:rFonts w:cs="Arial"/>
          <w:b/>
          <w:bCs/>
          <w:sz w:val="22"/>
          <w:szCs w:val="22"/>
        </w:rPr>
        <w:t>3 (trzech) zamówień</w:t>
      </w:r>
      <w:r w:rsidRPr="00F54812">
        <w:rPr>
          <w:rFonts w:cs="Arial"/>
          <w:bCs/>
          <w:sz w:val="22"/>
          <w:szCs w:val="22"/>
        </w:rPr>
        <w:t xml:space="preserve"> </w:t>
      </w:r>
      <w:r w:rsidRPr="00F54812">
        <w:rPr>
          <w:rFonts w:cs="Arial"/>
          <w:bCs/>
          <w:iCs/>
          <w:sz w:val="22"/>
          <w:szCs w:val="22"/>
        </w:rPr>
        <w:t xml:space="preserve">odpowiadających rodzajem przedmiotowi niniejszego zamówienia, </w:t>
      </w:r>
      <w:r>
        <w:rPr>
          <w:rFonts w:cs="Arial"/>
          <w:bCs/>
          <w:iCs/>
          <w:sz w:val="22"/>
          <w:szCs w:val="22"/>
        </w:rPr>
        <w:t xml:space="preserve">                 </w:t>
      </w:r>
      <w:r w:rsidRPr="00F54812">
        <w:rPr>
          <w:rFonts w:cs="Arial"/>
          <w:bCs/>
          <w:iCs/>
          <w:sz w:val="22"/>
          <w:szCs w:val="22"/>
        </w:rPr>
        <w:t>tj.</w:t>
      </w:r>
      <w:r w:rsidRPr="00F54812">
        <w:rPr>
          <w:rFonts w:cs="Arial"/>
          <w:bCs/>
          <w:sz w:val="22"/>
          <w:szCs w:val="22"/>
        </w:rPr>
        <w:t xml:space="preserve"> </w:t>
      </w:r>
      <w:r w:rsidRPr="00F54812">
        <w:rPr>
          <w:rFonts w:cs="Arial"/>
          <w:b/>
          <w:bCs/>
          <w:sz w:val="22"/>
          <w:szCs w:val="22"/>
        </w:rPr>
        <w:t>polegających na budowie, przebudowie</w:t>
      </w:r>
      <w:r w:rsidRPr="00F54812">
        <w:rPr>
          <w:rFonts w:cs="Arial"/>
          <w:bCs/>
          <w:sz w:val="22"/>
          <w:szCs w:val="22"/>
        </w:rPr>
        <w:t xml:space="preserve"> (wg  ustawy Prawo budowlane art. 3 pkt 6, 7a) </w:t>
      </w:r>
      <w:r w:rsidRPr="00F54812">
        <w:rPr>
          <w:rFonts w:cs="Arial"/>
          <w:b/>
          <w:bCs/>
          <w:sz w:val="22"/>
          <w:szCs w:val="22"/>
        </w:rPr>
        <w:t>dróg / ulic wraz z infrastrukturą towarzyszącą</w:t>
      </w:r>
      <w:r w:rsidRPr="00F54812">
        <w:rPr>
          <w:rFonts w:cs="Arial"/>
          <w:bCs/>
          <w:sz w:val="22"/>
          <w:szCs w:val="22"/>
        </w:rPr>
        <w:t xml:space="preserve">, </w:t>
      </w:r>
      <w:r w:rsidRPr="00F54812">
        <w:rPr>
          <w:rFonts w:cs="Arial"/>
          <w:b/>
          <w:bCs/>
          <w:sz w:val="22"/>
          <w:szCs w:val="22"/>
        </w:rPr>
        <w:t>o wartości co najmniej</w:t>
      </w:r>
      <w:r w:rsidRPr="00F54812">
        <w:rPr>
          <w:rFonts w:cs="Arial"/>
          <w:bCs/>
          <w:sz w:val="22"/>
          <w:szCs w:val="22"/>
        </w:rPr>
        <w:t xml:space="preserve"> </w:t>
      </w:r>
      <w:r w:rsidRPr="00F54812">
        <w:rPr>
          <w:rFonts w:cs="Arial"/>
          <w:b/>
          <w:bCs/>
          <w:sz w:val="22"/>
          <w:szCs w:val="22"/>
        </w:rPr>
        <w:t>1.500.000,00 PLN każda</w:t>
      </w:r>
      <w:r w:rsidRPr="00F54812">
        <w:rPr>
          <w:rFonts w:cs="Arial"/>
          <w:sz w:val="22"/>
          <w:szCs w:val="22"/>
        </w:rPr>
        <w:t>, wykonanych w okresie ostatnich pięciu lat przed upływem terminu składania ofert, a jeżeli okres prowadzenia działalności jest krótszy to w tym okresie, wraz z podaniem ich ro</w:t>
      </w:r>
      <w:r w:rsidRPr="00F54812">
        <w:rPr>
          <w:rFonts w:cs="Arial"/>
          <w:sz w:val="22"/>
          <w:szCs w:val="22"/>
        </w:rPr>
        <w:lastRenderedPageBreak/>
        <w:t xml:space="preserve">dzaju, wartości, daty, miejsca wykonania i podmiotów, na rzecz których roboty te zostały wykonane </w:t>
      </w:r>
    </w:p>
    <w:p w:rsidR="00F54812" w:rsidRPr="00F54812" w:rsidRDefault="00F54812" w:rsidP="00F54812">
      <w:pPr>
        <w:widowControl w:val="0"/>
        <w:suppressAutoHyphens w:val="0"/>
        <w:autoSpaceDE w:val="0"/>
        <w:autoSpaceDN w:val="0"/>
        <w:adjustRightInd w:val="0"/>
        <w:spacing w:before="120"/>
        <w:ind w:left="720"/>
        <w:jc w:val="both"/>
        <w:rPr>
          <w:rFonts w:cs="Arial"/>
          <w:sz w:val="22"/>
          <w:szCs w:val="22"/>
        </w:rPr>
      </w:pPr>
      <w:r w:rsidRPr="00F54812">
        <w:rPr>
          <w:rFonts w:cs="Arial"/>
          <w:b/>
          <w:sz w:val="22"/>
          <w:szCs w:val="22"/>
        </w:rPr>
        <w:t>–</w:t>
      </w:r>
      <w:r w:rsidRPr="00F54812">
        <w:rPr>
          <w:rFonts w:cs="Arial"/>
          <w:sz w:val="22"/>
          <w:szCs w:val="22"/>
        </w:rPr>
        <w:t xml:space="preserve"> </w:t>
      </w:r>
      <w:r w:rsidRPr="00F54812">
        <w:rPr>
          <w:rFonts w:cs="Arial"/>
          <w:b/>
          <w:sz w:val="22"/>
          <w:szCs w:val="22"/>
        </w:rPr>
        <w:t>wg załącznika nr 4,</w:t>
      </w:r>
    </w:p>
    <w:p w:rsidR="00F54812" w:rsidRPr="00F54812" w:rsidRDefault="00F54812" w:rsidP="00CC5E6E">
      <w:pPr>
        <w:widowControl w:val="0"/>
        <w:numPr>
          <w:ilvl w:val="0"/>
          <w:numId w:val="25"/>
        </w:numPr>
        <w:suppressAutoHyphens w:val="0"/>
        <w:autoSpaceDE w:val="0"/>
        <w:autoSpaceDN w:val="0"/>
        <w:adjustRightInd w:val="0"/>
        <w:spacing w:before="120"/>
        <w:jc w:val="both"/>
        <w:rPr>
          <w:rFonts w:cs="Arial"/>
          <w:sz w:val="22"/>
          <w:szCs w:val="22"/>
        </w:rPr>
      </w:pPr>
      <w:r w:rsidRPr="00F54812">
        <w:rPr>
          <w:rFonts w:cs="Arial"/>
          <w:sz w:val="22"/>
          <w:szCs w:val="22"/>
        </w:rPr>
        <w:t>Dowodów określających czy te roboty budowlane zostały wykonane należycie,                                   w szczególności informacje o tym czy roboty zostały wykonane zgodnie z przepisami prawa budowlanego i prawidłowo ukończone;</w:t>
      </w:r>
      <w:r w:rsidRPr="00F54812">
        <w:rPr>
          <w:rFonts w:cs="Arial"/>
          <w:i/>
          <w:sz w:val="22"/>
          <w:szCs w:val="22"/>
        </w:rPr>
        <w:t xml:space="preserve"> </w:t>
      </w:r>
    </w:p>
    <w:p w:rsidR="00F54812" w:rsidRPr="00F54812" w:rsidRDefault="00F54812" w:rsidP="00F54812">
      <w:pPr>
        <w:widowControl w:val="0"/>
        <w:suppressAutoHyphens w:val="0"/>
        <w:autoSpaceDE w:val="0"/>
        <w:autoSpaceDN w:val="0"/>
        <w:adjustRightInd w:val="0"/>
        <w:spacing w:before="120"/>
        <w:ind w:left="720"/>
        <w:jc w:val="both"/>
        <w:rPr>
          <w:rFonts w:cs="Arial"/>
          <w:sz w:val="20"/>
          <w:szCs w:val="22"/>
        </w:rPr>
      </w:pPr>
      <w:r w:rsidRPr="00F54812">
        <w:rPr>
          <w:rFonts w:cs="Arial"/>
          <w:i/>
          <w:sz w:val="20"/>
          <w:szCs w:val="22"/>
        </w:rPr>
        <w:t xml:space="preserve">Dowodami, o których mowa, są referencje bądź inne dokumenty wystawione przez podmiot, na rzecz którego roboty budowlane były wykonywane, a </w:t>
      </w:r>
      <w:r>
        <w:rPr>
          <w:rFonts w:cs="Arial"/>
          <w:i/>
          <w:sz w:val="20"/>
          <w:szCs w:val="22"/>
        </w:rPr>
        <w:t xml:space="preserve">jeżeli z uzasadnionej przyczyny </w:t>
      </w:r>
      <w:r w:rsidRPr="00F54812">
        <w:rPr>
          <w:rFonts w:cs="Arial"/>
          <w:i/>
          <w:sz w:val="20"/>
          <w:szCs w:val="22"/>
        </w:rPr>
        <w:t>o obiektywnym charakterze wykonawca nie jest w stanie uzyskać tych dokumentów – inne dokumenty.</w:t>
      </w:r>
    </w:p>
    <w:p w:rsidR="00F54812" w:rsidRPr="00F54812" w:rsidRDefault="00F54812" w:rsidP="00CC5E6E">
      <w:pPr>
        <w:widowControl w:val="0"/>
        <w:numPr>
          <w:ilvl w:val="0"/>
          <w:numId w:val="25"/>
        </w:numPr>
        <w:suppressAutoHyphens w:val="0"/>
        <w:autoSpaceDE w:val="0"/>
        <w:autoSpaceDN w:val="0"/>
        <w:adjustRightInd w:val="0"/>
        <w:spacing w:before="120"/>
        <w:jc w:val="both"/>
        <w:rPr>
          <w:rFonts w:cs="Arial"/>
          <w:sz w:val="22"/>
          <w:szCs w:val="22"/>
        </w:rPr>
      </w:pPr>
      <w:r w:rsidRPr="00F54812">
        <w:rPr>
          <w:rFonts w:cs="Arial"/>
          <w:sz w:val="22"/>
          <w:szCs w:val="22"/>
        </w:rPr>
        <w:t>Wykazu osób, którymi dysponuje i skieruje do realizacji zamówienia publicznego – osoby</w:t>
      </w:r>
      <w:r w:rsidRPr="00F54812">
        <w:rPr>
          <w:rFonts w:cs="Arial"/>
          <w:color w:val="FF0000"/>
          <w:sz w:val="22"/>
          <w:szCs w:val="22"/>
        </w:rPr>
        <w:t xml:space="preserve"> </w:t>
      </w:r>
      <w:r w:rsidRPr="00F54812">
        <w:rPr>
          <w:rFonts w:cs="Arial"/>
          <w:sz w:val="22"/>
          <w:szCs w:val="22"/>
        </w:rPr>
        <w:t>niezbędne do wykonania zamówienia publicznego,  w szczególności:</w:t>
      </w:r>
    </w:p>
    <w:p w:rsidR="00F54812" w:rsidRPr="00F54812" w:rsidRDefault="00F54812" w:rsidP="00CC5E6E">
      <w:pPr>
        <w:numPr>
          <w:ilvl w:val="0"/>
          <w:numId w:val="36"/>
        </w:numPr>
        <w:shd w:val="clear" w:color="auto" w:fill="FFFFFF"/>
        <w:suppressAutoHyphens w:val="0"/>
        <w:autoSpaceDN w:val="0"/>
        <w:adjustRightInd w:val="0"/>
        <w:spacing w:before="120"/>
        <w:jc w:val="both"/>
        <w:rPr>
          <w:rFonts w:cs="Arial"/>
          <w:sz w:val="22"/>
          <w:szCs w:val="22"/>
        </w:rPr>
      </w:pPr>
      <w:r w:rsidRPr="00F54812">
        <w:rPr>
          <w:rFonts w:cs="Arial"/>
          <w:b/>
          <w:sz w:val="22"/>
          <w:szCs w:val="22"/>
          <w:lang w:eastAsia="pl-PL"/>
        </w:rPr>
        <w:t>Kierownika robót</w:t>
      </w:r>
      <w:r w:rsidRPr="00F54812">
        <w:rPr>
          <w:rFonts w:cs="Arial"/>
          <w:sz w:val="22"/>
          <w:szCs w:val="22"/>
        </w:rPr>
        <w:t>, posiadającego:</w:t>
      </w:r>
    </w:p>
    <w:p w:rsidR="00F54812" w:rsidRPr="00F54812" w:rsidRDefault="00F54812" w:rsidP="00CC5E6E">
      <w:pPr>
        <w:numPr>
          <w:ilvl w:val="1"/>
          <w:numId w:val="66"/>
        </w:numPr>
        <w:shd w:val="clear" w:color="auto" w:fill="FFFFFF"/>
        <w:suppressAutoHyphens w:val="0"/>
        <w:autoSpaceDN w:val="0"/>
        <w:adjustRightInd w:val="0"/>
        <w:spacing w:before="120"/>
        <w:ind w:left="1418" w:hanging="284"/>
        <w:jc w:val="both"/>
        <w:rPr>
          <w:rFonts w:cs="Arial"/>
          <w:sz w:val="22"/>
          <w:szCs w:val="22"/>
        </w:rPr>
      </w:pPr>
      <w:r w:rsidRPr="00F54812">
        <w:rPr>
          <w:rFonts w:cs="Arial"/>
          <w:sz w:val="22"/>
          <w:szCs w:val="22"/>
        </w:rPr>
        <w:t>uprawnienia budowlane do kierowania robotami budowlanymi w specjalności drogowej,</w:t>
      </w:r>
    </w:p>
    <w:p w:rsidR="00F54812" w:rsidRPr="00F54812" w:rsidRDefault="00F54812" w:rsidP="00CC5E6E">
      <w:pPr>
        <w:numPr>
          <w:ilvl w:val="1"/>
          <w:numId w:val="66"/>
        </w:numPr>
        <w:shd w:val="clear" w:color="auto" w:fill="FFFFFF"/>
        <w:suppressAutoHyphens w:val="0"/>
        <w:autoSpaceDN w:val="0"/>
        <w:adjustRightInd w:val="0"/>
        <w:spacing w:before="120"/>
        <w:ind w:left="1418" w:hanging="284"/>
        <w:jc w:val="both"/>
        <w:rPr>
          <w:rFonts w:cs="Arial"/>
          <w:sz w:val="22"/>
          <w:szCs w:val="22"/>
        </w:rPr>
      </w:pPr>
      <w:r w:rsidRPr="00F54812">
        <w:rPr>
          <w:rFonts w:cs="Arial"/>
          <w:sz w:val="22"/>
          <w:szCs w:val="22"/>
        </w:rPr>
        <w:t>doświadczenie zawodowe kierownika budowy przy realizacji</w:t>
      </w:r>
      <w:r w:rsidRPr="00F54812">
        <w:rPr>
          <w:rFonts w:cs="Arial"/>
          <w:b/>
          <w:sz w:val="22"/>
          <w:szCs w:val="22"/>
        </w:rPr>
        <w:t xml:space="preserve"> co najmniej jednego kontraktu/zadania polegającego na budowie/przebudowie dróg wraz </w:t>
      </w:r>
      <w:r>
        <w:rPr>
          <w:rFonts w:cs="Arial"/>
          <w:b/>
          <w:sz w:val="22"/>
          <w:szCs w:val="22"/>
        </w:rPr>
        <w:t xml:space="preserve">                                                      </w:t>
      </w:r>
      <w:r w:rsidRPr="00F54812">
        <w:rPr>
          <w:rFonts w:cs="Arial"/>
          <w:b/>
          <w:sz w:val="22"/>
          <w:szCs w:val="22"/>
        </w:rPr>
        <w:t>z towarzyszącą infrastrukturą techniczną o wartości minimum 1.500.000,00 zł brutto</w:t>
      </w:r>
      <w:r w:rsidRPr="00F54812">
        <w:rPr>
          <w:rFonts w:cs="Arial"/>
          <w:sz w:val="22"/>
          <w:szCs w:val="22"/>
        </w:rPr>
        <w:t xml:space="preserve"> </w:t>
      </w:r>
      <w:r w:rsidRPr="00F54812">
        <w:rPr>
          <w:rFonts w:cs="Arial"/>
          <w:sz w:val="22"/>
          <w:szCs w:val="22"/>
          <w:u w:val="single"/>
        </w:rPr>
        <w:t xml:space="preserve">w okresie 5 lat przed </w:t>
      </w:r>
      <w:r w:rsidRPr="00F54812">
        <w:rPr>
          <w:rFonts w:cs="Arial"/>
          <w:bCs/>
          <w:sz w:val="22"/>
          <w:szCs w:val="22"/>
          <w:u w:val="single"/>
        </w:rPr>
        <w:t>upływem terminu składania ofert</w:t>
      </w:r>
      <w:r w:rsidRPr="00F54812">
        <w:rPr>
          <w:rFonts w:cs="Arial"/>
          <w:sz w:val="22"/>
          <w:szCs w:val="22"/>
        </w:rPr>
        <w:t>;</w:t>
      </w:r>
    </w:p>
    <w:p w:rsidR="00F54812" w:rsidRPr="00F54812" w:rsidRDefault="00F54812" w:rsidP="00CC5E6E">
      <w:pPr>
        <w:numPr>
          <w:ilvl w:val="0"/>
          <w:numId w:val="36"/>
        </w:numPr>
        <w:shd w:val="clear" w:color="auto" w:fill="FFFFFF"/>
        <w:suppressAutoHyphens w:val="0"/>
        <w:autoSpaceDN w:val="0"/>
        <w:adjustRightInd w:val="0"/>
        <w:spacing w:before="120"/>
        <w:jc w:val="both"/>
        <w:rPr>
          <w:rFonts w:cs="Arial"/>
          <w:sz w:val="22"/>
          <w:szCs w:val="22"/>
        </w:rPr>
      </w:pPr>
      <w:r w:rsidRPr="00F54812">
        <w:rPr>
          <w:rFonts w:cs="Arial"/>
          <w:b/>
          <w:sz w:val="22"/>
          <w:szCs w:val="22"/>
        </w:rPr>
        <w:t xml:space="preserve">Kierowników robót </w:t>
      </w:r>
      <w:r w:rsidRPr="00F54812">
        <w:rPr>
          <w:rFonts w:cs="Arial"/>
          <w:sz w:val="22"/>
          <w:szCs w:val="22"/>
        </w:rPr>
        <w:t xml:space="preserve">– posiadających uprawnienia do pełnienia samodzielnej funkcji technicznej w budownictwie o specjalności: </w:t>
      </w:r>
      <w:r w:rsidRPr="00F54812">
        <w:rPr>
          <w:rFonts w:cs="Arial"/>
          <w:b/>
          <w:bCs/>
          <w:sz w:val="22"/>
          <w:szCs w:val="22"/>
        </w:rPr>
        <w:t xml:space="preserve"> </w:t>
      </w:r>
    </w:p>
    <w:p w:rsidR="00F54812" w:rsidRPr="00F54812" w:rsidRDefault="00F54812" w:rsidP="00CC5E6E">
      <w:pPr>
        <w:numPr>
          <w:ilvl w:val="0"/>
          <w:numId w:val="70"/>
        </w:numPr>
        <w:shd w:val="clear" w:color="auto" w:fill="FFFFFF"/>
        <w:suppressAutoHyphens w:val="0"/>
        <w:autoSpaceDN w:val="0"/>
        <w:adjustRightInd w:val="0"/>
        <w:spacing w:before="120"/>
        <w:jc w:val="both"/>
        <w:rPr>
          <w:rFonts w:cs="Arial"/>
          <w:sz w:val="22"/>
          <w:szCs w:val="22"/>
        </w:rPr>
      </w:pPr>
      <w:r w:rsidRPr="00F54812">
        <w:rPr>
          <w:rFonts w:cs="Arial"/>
          <w:bCs/>
          <w:sz w:val="22"/>
          <w:szCs w:val="22"/>
        </w:rPr>
        <w:t>instalacyjnej w zakresie sieci, instalacji i urządzeń cieplnych, wentylacyjnych, gazowych, wodociągowych i kanalizacyjnych bez ograniczeń,</w:t>
      </w:r>
      <w:r w:rsidRPr="00F54812">
        <w:rPr>
          <w:rFonts w:cs="Arial"/>
          <w:sz w:val="22"/>
          <w:szCs w:val="22"/>
        </w:rPr>
        <w:t xml:space="preserve"> </w:t>
      </w:r>
    </w:p>
    <w:p w:rsidR="00F54812" w:rsidRPr="00F54812" w:rsidRDefault="00F54812" w:rsidP="00CC5E6E">
      <w:pPr>
        <w:numPr>
          <w:ilvl w:val="0"/>
          <w:numId w:val="70"/>
        </w:numPr>
        <w:shd w:val="clear" w:color="auto" w:fill="FFFFFF"/>
        <w:suppressAutoHyphens w:val="0"/>
        <w:autoSpaceDN w:val="0"/>
        <w:adjustRightInd w:val="0"/>
        <w:spacing w:before="120"/>
        <w:jc w:val="both"/>
        <w:rPr>
          <w:rFonts w:cs="Arial"/>
          <w:sz w:val="22"/>
          <w:szCs w:val="22"/>
        </w:rPr>
      </w:pPr>
      <w:r w:rsidRPr="00F54812">
        <w:rPr>
          <w:rFonts w:cs="Arial"/>
          <w:bCs/>
          <w:sz w:val="22"/>
          <w:szCs w:val="22"/>
        </w:rPr>
        <w:t>instalacyjnej</w:t>
      </w:r>
      <w:r w:rsidRPr="00F54812">
        <w:rPr>
          <w:rFonts w:cs="Arial"/>
          <w:sz w:val="22"/>
          <w:szCs w:val="22"/>
        </w:rPr>
        <w:t xml:space="preserve"> </w:t>
      </w:r>
      <w:r w:rsidRPr="00F54812">
        <w:rPr>
          <w:rFonts w:cs="Arial"/>
          <w:sz w:val="22"/>
          <w:szCs w:val="22"/>
          <w:lang w:eastAsia="pl-PL"/>
        </w:rPr>
        <w:t xml:space="preserve">w zakresie sieci, instalacji i urządzeń elektrycznych </w:t>
      </w:r>
      <w:r>
        <w:rPr>
          <w:rFonts w:cs="Arial"/>
          <w:sz w:val="22"/>
          <w:szCs w:val="22"/>
          <w:lang w:eastAsia="pl-PL"/>
        </w:rPr>
        <w:t xml:space="preserve">                                                     </w:t>
      </w:r>
      <w:r w:rsidRPr="00F54812">
        <w:rPr>
          <w:rFonts w:cs="Arial"/>
          <w:sz w:val="22"/>
          <w:szCs w:val="22"/>
          <w:lang w:eastAsia="pl-PL"/>
        </w:rPr>
        <w:t>i elektroenergetycznych</w:t>
      </w:r>
    </w:p>
    <w:p w:rsidR="00F54812" w:rsidRPr="00F54812" w:rsidRDefault="00F54812" w:rsidP="00F54812">
      <w:pPr>
        <w:shd w:val="clear" w:color="auto" w:fill="FFFFFF"/>
        <w:suppressAutoHyphens w:val="0"/>
        <w:autoSpaceDN w:val="0"/>
        <w:adjustRightInd w:val="0"/>
        <w:spacing w:before="120"/>
        <w:ind w:left="714"/>
        <w:jc w:val="both"/>
        <w:rPr>
          <w:rFonts w:cs="Arial"/>
          <w:sz w:val="22"/>
          <w:szCs w:val="22"/>
        </w:rPr>
      </w:pPr>
      <w:r w:rsidRPr="00F54812">
        <w:rPr>
          <w:rFonts w:cs="Arial"/>
          <w:b/>
          <w:sz w:val="22"/>
          <w:szCs w:val="22"/>
          <w:lang w:eastAsia="pl-PL"/>
        </w:rPr>
        <w:t>– wg załącznika nr 5.</w:t>
      </w:r>
      <w:r w:rsidRPr="00F54812">
        <w:rPr>
          <w:rFonts w:cs="Arial"/>
          <w:sz w:val="22"/>
          <w:szCs w:val="22"/>
          <w:lang w:eastAsia="pl-PL"/>
        </w:rPr>
        <w:t xml:space="preserve"> </w:t>
      </w:r>
    </w:p>
    <w:p w:rsidR="00F54812" w:rsidRPr="00F54812" w:rsidRDefault="00F54812" w:rsidP="00F54812">
      <w:pPr>
        <w:widowControl w:val="0"/>
        <w:suppressAutoHyphens w:val="0"/>
        <w:autoSpaceDE w:val="0"/>
        <w:autoSpaceDN w:val="0"/>
        <w:adjustRightInd w:val="0"/>
        <w:spacing w:before="120"/>
        <w:ind w:left="360"/>
        <w:jc w:val="both"/>
        <w:rPr>
          <w:rFonts w:cs="Arial"/>
          <w:sz w:val="22"/>
          <w:szCs w:val="22"/>
          <w:lang w:eastAsia="pl-PL"/>
        </w:rPr>
      </w:pPr>
      <w:r w:rsidRPr="00F54812">
        <w:rPr>
          <w:rFonts w:cs="Arial"/>
          <w:sz w:val="22"/>
          <w:szCs w:val="22"/>
          <w:u w:val="single"/>
          <w:lang w:eastAsia="pl-PL"/>
        </w:rPr>
        <w:t>W przypadku wspólnego ubiegania się o zamówienie przez wykonawców</w:t>
      </w:r>
      <w:r w:rsidRPr="00F54812">
        <w:rPr>
          <w:rFonts w:cs="Arial"/>
          <w:sz w:val="22"/>
          <w:szCs w:val="22"/>
          <w:lang w:eastAsia="pl-PL"/>
        </w:rPr>
        <w:t xml:space="preserve"> </w:t>
      </w:r>
      <w:r w:rsidRPr="00F54812">
        <w:rPr>
          <w:rFonts w:cs="Arial"/>
          <w:sz w:val="22"/>
          <w:szCs w:val="22"/>
          <w:lang w:eastAsia="pl-PL"/>
        </w:rPr>
        <w:lastRenderedPageBreak/>
        <w:t xml:space="preserve">żaden z </w:t>
      </w:r>
      <w:r w:rsidRPr="00F54812">
        <w:rPr>
          <w:rFonts w:cs="Arial"/>
          <w:bCs/>
          <w:sz w:val="22"/>
          <w:szCs w:val="22"/>
          <w:lang w:eastAsia="pl-PL"/>
        </w:rPr>
        <w:t>Wykonawców</w:t>
      </w:r>
      <w:r w:rsidRPr="00F54812">
        <w:rPr>
          <w:rFonts w:cs="Arial"/>
          <w:sz w:val="22"/>
          <w:szCs w:val="22"/>
          <w:lang w:eastAsia="pl-PL"/>
        </w:rPr>
        <w:t xml:space="preserve"> nie może podlegać wykluczeniu z powodu niespełniania warunków, o których mowa w art. 24 ust. 1 </w:t>
      </w:r>
      <w:r w:rsidRPr="00F54812">
        <w:rPr>
          <w:rFonts w:cs="Arial"/>
          <w:sz w:val="22"/>
          <w:szCs w:val="22"/>
          <w:lang w:eastAsia="pl-PL" w:bidi="pl-PL"/>
        </w:rPr>
        <w:t xml:space="preserve">pkt 12-23 </w:t>
      </w:r>
      <w:r w:rsidRPr="00F54812">
        <w:rPr>
          <w:rFonts w:cs="Arial"/>
          <w:sz w:val="22"/>
          <w:szCs w:val="22"/>
          <w:lang w:eastAsia="pl-PL"/>
        </w:rPr>
        <w:t>i ust. 5 ustawy Pzp.</w:t>
      </w:r>
    </w:p>
    <w:p w:rsidR="00F54812" w:rsidRPr="00F54812" w:rsidRDefault="00F54812" w:rsidP="00F54812">
      <w:pPr>
        <w:widowControl w:val="0"/>
        <w:suppressAutoHyphens w:val="0"/>
        <w:autoSpaceDE w:val="0"/>
        <w:autoSpaceDN w:val="0"/>
        <w:adjustRightInd w:val="0"/>
        <w:spacing w:before="120"/>
        <w:ind w:left="360"/>
        <w:jc w:val="both"/>
        <w:rPr>
          <w:rFonts w:cs="Arial"/>
          <w:sz w:val="22"/>
          <w:szCs w:val="22"/>
          <w:lang w:eastAsia="pl-PL"/>
        </w:rPr>
      </w:pPr>
      <w:r w:rsidRPr="00F54812">
        <w:rPr>
          <w:rFonts w:cs="Arial"/>
          <w:sz w:val="22"/>
          <w:szCs w:val="22"/>
          <w:u w:val="single"/>
          <w:lang w:eastAsia="pl-PL"/>
        </w:rPr>
        <w:t>W przypadku, gdy wykonawca polega na zdolnościach</w:t>
      </w:r>
      <w:r w:rsidRPr="00F54812">
        <w:rPr>
          <w:rFonts w:cs="Arial"/>
          <w:sz w:val="22"/>
          <w:szCs w:val="22"/>
          <w:u w:val="single"/>
          <w:lang w:eastAsia="pl-PL" w:bidi="pl-PL"/>
        </w:rPr>
        <w:t xml:space="preserve"> lub sytuacji innych podmiotów  </w:t>
      </w:r>
      <w:r w:rsidRPr="00F54812">
        <w:rPr>
          <w:rFonts w:cs="Arial"/>
          <w:sz w:val="22"/>
          <w:szCs w:val="22"/>
          <w:lang w:eastAsia="pl-PL" w:bidi="pl-PL"/>
        </w:rPr>
        <w:t>– podmiot, na którego zasoby powołuje się wykonawca, nie może podlegać wykluczeniu</w:t>
      </w:r>
      <w:r>
        <w:rPr>
          <w:rFonts w:cs="Arial"/>
          <w:sz w:val="22"/>
          <w:szCs w:val="22"/>
          <w:lang w:eastAsia="pl-PL" w:bidi="pl-PL"/>
        </w:rPr>
        <w:t xml:space="preserve"> </w:t>
      </w:r>
      <w:r w:rsidRPr="00F54812">
        <w:rPr>
          <w:rFonts w:cs="Arial"/>
          <w:sz w:val="22"/>
          <w:szCs w:val="22"/>
          <w:lang w:eastAsia="pl-PL" w:bidi="pl-PL"/>
        </w:rPr>
        <w:t>z powodu niespełniania warunków, o których mowa w art. 24 ust. 1 pkt 12-22 i ust. 5 ustawy Pzp.</w:t>
      </w:r>
    </w:p>
    <w:p w:rsidR="00F54812" w:rsidRPr="00F54812" w:rsidRDefault="00F54812" w:rsidP="00CC5E6E">
      <w:pPr>
        <w:numPr>
          <w:ilvl w:val="0"/>
          <w:numId w:val="24"/>
        </w:numPr>
        <w:shd w:val="clear" w:color="auto" w:fill="FFFFFF"/>
        <w:suppressAutoHyphens w:val="0"/>
        <w:autoSpaceDN w:val="0"/>
        <w:adjustRightInd w:val="0"/>
        <w:spacing w:before="120"/>
        <w:jc w:val="both"/>
        <w:rPr>
          <w:rFonts w:cs="Arial"/>
          <w:b/>
          <w:sz w:val="22"/>
          <w:szCs w:val="22"/>
          <w:lang w:eastAsia="pl-PL"/>
        </w:rPr>
      </w:pPr>
      <w:bookmarkStart w:id="16" w:name="_Hlk515272455"/>
      <w:r w:rsidRPr="00F54812">
        <w:rPr>
          <w:rFonts w:cs="Arial"/>
          <w:b/>
          <w:sz w:val="22"/>
          <w:szCs w:val="22"/>
          <w:lang w:eastAsia="pl-PL"/>
        </w:rPr>
        <w:t xml:space="preserve">Obowiązek informacyjny na podstawie artykułu 13 RODO dotyczący danych osobowych zawartych w złożonych ofertach, dokumentach potwierdzających okoliczności wskazane w art. 25 ust. 1 </w:t>
      </w:r>
      <w:r w:rsidRPr="00F54812">
        <w:rPr>
          <w:rFonts w:cs="Arial"/>
          <w:sz w:val="22"/>
          <w:szCs w:val="22"/>
          <w:lang w:eastAsia="pl-PL"/>
        </w:rPr>
        <w:t>– w szczególności</w:t>
      </w:r>
      <w:r w:rsidRPr="00F54812">
        <w:rPr>
          <w:rFonts w:cs="Arial"/>
          <w:b/>
          <w:sz w:val="22"/>
          <w:szCs w:val="22"/>
          <w:lang w:eastAsia="pl-PL"/>
        </w:rPr>
        <w:t xml:space="preserve"> </w:t>
      </w:r>
      <w:r w:rsidRPr="00F54812">
        <w:rPr>
          <w:rFonts w:cs="Arial"/>
          <w:sz w:val="22"/>
          <w:szCs w:val="22"/>
          <w:lang w:eastAsia="pl-PL"/>
        </w:rPr>
        <w:t>wykonawcy będącego osobą fizyczną,</w:t>
      </w:r>
      <w:r w:rsidRPr="00F54812">
        <w:rPr>
          <w:rFonts w:cs="Arial"/>
          <w:b/>
          <w:sz w:val="22"/>
          <w:szCs w:val="22"/>
          <w:lang w:eastAsia="pl-PL"/>
        </w:rPr>
        <w:t xml:space="preserve"> </w:t>
      </w:r>
      <w:r w:rsidRPr="00F54812">
        <w:rPr>
          <w:rFonts w:cs="Arial"/>
          <w:sz w:val="22"/>
          <w:szCs w:val="22"/>
          <w:lang w:eastAsia="pl-PL"/>
        </w:rPr>
        <w:t>wykonawcy będącego osobą fizyczną, prowadzącą jednoosobową działalność gospodarczą</w:t>
      </w:r>
      <w:r w:rsidRPr="00F54812">
        <w:rPr>
          <w:rFonts w:cs="Arial"/>
          <w:b/>
          <w:sz w:val="22"/>
          <w:szCs w:val="22"/>
          <w:lang w:eastAsia="pl-PL"/>
        </w:rPr>
        <w:t xml:space="preserve">, </w:t>
      </w:r>
      <w:r w:rsidRPr="00F54812">
        <w:rPr>
          <w:rFonts w:cs="Arial"/>
          <w:sz w:val="22"/>
          <w:szCs w:val="22"/>
          <w:lang w:eastAsia="pl-PL"/>
        </w:rPr>
        <w:t>pełnomocnika wykonawcy będącego osobą fizyczną (np. dane osobowe zamieszczone w pełnomocnictwie),</w:t>
      </w:r>
      <w:r w:rsidRPr="00F54812">
        <w:rPr>
          <w:rFonts w:cs="Arial"/>
          <w:b/>
          <w:sz w:val="22"/>
          <w:szCs w:val="22"/>
          <w:lang w:eastAsia="pl-PL"/>
        </w:rPr>
        <w:t xml:space="preserve"> </w:t>
      </w:r>
      <w:r w:rsidRPr="00F54812">
        <w:rPr>
          <w:rFonts w:cs="Arial"/>
          <w:sz w:val="22"/>
          <w:szCs w:val="22"/>
          <w:lang w:eastAsia="pl-PL"/>
        </w:rPr>
        <w:t>członka organu zarządzającego wykonawcy, będącego osobą fizyczną (np. dane osobowe zamieszczone w informacji z KRK),</w:t>
      </w:r>
      <w:r w:rsidRPr="00F54812">
        <w:rPr>
          <w:rFonts w:cs="Arial"/>
          <w:b/>
          <w:sz w:val="22"/>
          <w:szCs w:val="22"/>
          <w:lang w:eastAsia="pl-PL"/>
        </w:rPr>
        <w:t xml:space="preserve"> </w:t>
      </w:r>
      <w:r w:rsidRPr="00F54812">
        <w:rPr>
          <w:rFonts w:cs="Arial"/>
          <w:sz w:val="22"/>
          <w:szCs w:val="22"/>
          <w:lang w:eastAsia="pl-PL"/>
        </w:rPr>
        <w:t xml:space="preserve">osoby fizycznej skierowanej do przygotowania </w:t>
      </w:r>
      <w:r>
        <w:rPr>
          <w:rFonts w:cs="Arial"/>
          <w:sz w:val="22"/>
          <w:szCs w:val="22"/>
          <w:lang w:eastAsia="pl-PL"/>
        </w:rPr>
        <w:t xml:space="preserve">                                                   </w:t>
      </w:r>
      <w:r w:rsidRPr="00F54812">
        <w:rPr>
          <w:rFonts w:cs="Arial"/>
          <w:sz w:val="22"/>
          <w:szCs w:val="22"/>
          <w:lang w:eastAsia="pl-PL"/>
        </w:rPr>
        <w:t>i przeprowadzenia postępowania o udzielenie zamówienia publicznego.</w:t>
      </w:r>
    </w:p>
    <w:p w:rsidR="00F54812" w:rsidRPr="00F54812" w:rsidRDefault="00F54812" w:rsidP="00F54812">
      <w:pPr>
        <w:shd w:val="clear" w:color="auto" w:fill="FFFFFF"/>
        <w:autoSpaceDN w:val="0"/>
        <w:adjustRightInd w:val="0"/>
        <w:spacing w:before="120"/>
        <w:ind w:left="360"/>
        <w:jc w:val="both"/>
        <w:rPr>
          <w:rFonts w:cs="Arial"/>
          <w:sz w:val="22"/>
          <w:szCs w:val="22"/>
          <w:lang w:eastAsia="pl-PL"/>
        </w:rPr>
      </w:pPr>
      <w:r w:rsidRPr="00F54812">
        <w:rPr>
          <w:rFonts w:cs="Arial"/>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54812" w:rsidRPr="00F54812" w:rsidRDefault="00F54812" w:rsidP="00F54812">
      <w:pPr>
        <w:shd w:val="clear" w:color="auto" w:fill="FFFFFF"/>
        <w:autoSpaceDN w:val="0"/>
        <w:adjustRightInd w:val="0"/>
        <w:spacing w:before="120"/>
        <w:ind w:left="360"/>
        <w:jc w:val="both"/>
        <w:rPr>
          <w:rFonts w:cs="Arial"/>
          <w:sz w:val="22"/>
          <w:szCs w:val="22"/>
          <w:lang w:eastAsia="pl-PL"/>
        </w:rPr>
      </w:pPr>
      <w:r w:rsidRPr="00F54812">
        <w:rPr>
          <w:rFonts w:cs="Arial"/>
          <w:b/>
          <w:sz w:val="22"/>
          <w:szCs w:val="22"/>
          <w:lang w:eastAsia="pl-PL"/>
        </w:rPr>
        <w:t>Administratorem Pani/Pana danych osobowych jest Prezydent Miasta Piotrkowa Trybunalskiego</w:t>
      </w:r>
      <w:r w:rsidRPr="00F54812">
        <w:rPr>
          <w:rFonts w:cs="Arial"/>
          <w:sz w:val="22"/>
          <w:szCs w:val="22"/>
          <w:lang w:eastAsia="pl-PL"/>
        </w:rPr>
        <w:t xml:space="preserve"> z siedzibą przy Pasażu Karola Rudowskiego 10, w Piotrkowie Trybunalskim (kod pocztowy: 97-300), tel.: 44732 77 01, adres e-mail: </w:t>
      </w:r>
      <w:hyperlink r:id="rId8" w:history="1">
        <w:r w:rsidRPr="00F54812">
          <w:rPr>
            <w:rFonts w:cs="Arial"/>
            <w:sz w:val="22"/>
            <w:szCs w:val="22"/>
            <w:u w:val="single"/>
            <w:lang w:eastAsia="pl-PL"/>
          </w:rPr>
          <w:t>e.urzad@piotrkow.pl</w:t>
        </w:r>
      </w:hyperlink>
      <w:r w:rsidRPr="00F54812">
        <w:rPr>
          <w:rFonts w:cs="Arial"/>
          <w:sz w:val="22"/>
          <w:szCs w:val="22"/>
          <w:lang w:eastAsia="pl-PL"/>
        </w:rPr>
        <w:t xml:space="preserve"> </w:t>
      </w:r>
    </w:p>
    <w:p w:rsidR="00F54812" w:rsidRPr="00F54812" w:rsidRDefault="00F54812" w:rsidP="00F54812">
      <w:pPr>
        <w:shd w:val="clear" w:color="auto" w:fill="FFFFFF"/>
        <w:autoSpaceDN w:val="0"/>
        <w:adjustRightInd w:val="0"/>
        <w:spacing w:before="120"/>
        <w:ind w:left="360"/>
        <w:jc w:val="both"/>
        <w:rPr>
          <w:rFonts w:cs="Arial"/>
          <w:sz w:val="22"/>
          <w:szCs w:val="22"/>
          <w:lang w:eastAsia="pl-PL"/>
        </w:rPr>
      </w:pPr>
      <w:r w:rsidRPr="00F54812">
        <w:rPr>
          <w:rFonts w:cs="Arial"/>
          <w:sz w:val="22"/>
          <w:szCs w:val="22"/>
          <w:lang w:eastAsia="pl-PL"/>
        </w:rPr>
        <w:t xml:space="preserve">Inspektorem Ochrony Danych Osobowych w Urzędzie Miasta Piotrkowa Trybunalskiego jest Anna Pełka, adres e-mail: </w:t>
      </w:r>
      <w:hyperlink r:id="rId9" w:history="1">
        <w:r w:rsidRPr="00F54812">
          <w:rPr>
            <w:rFonts w:cs="Arial"/>
            <w:sz w:val="22"/>
            <w:szCs w:val="22"/>
            <w:u w:val="single"/>
            <w:lang w:eastAsia="pl-PL"/>
          </w:rPr>
          <w:t>a.pelka@piotrkow.pl</w:t>
        </w:r>
      </w:hyperlink>
    </w:p>
    <w:p w:rsidR="00F54812" w:rsidRPr="00F54812" w:rsidRDefault="00F54812" w:rsidP="00F54812">
      <w:pPr>
        <w:shd w:val="clear" w:color="auto" w:fill="FFFFFF"/>
        <w:autoSpaceDN w:val="0"/>
        <w:adjustRightInd w:val="0"/>
        <w:spacing w:before="120"/>
        <w:ind w:left="360"/>
        <w:jc w:val="both"/>
        <w:rPr>
          <w:rFonts w:cs="Arial"/>
          <w:sz w:val="22"/>
          <w:szCs w:val="22"/>
          <w:lang w:eastAsia="pl-PL"/>
        </w:rPr>
      </w:pPr>
      <w:r w:rsidRPr="00F54812">
        <w:rPr>
          <w:rFonts w:cs="Arial"/>
          <w:b/>
          <w:sz w:val="22"/>
          <w:szCs w:val="22"/>
          <w:lang w:eastAsia="pl-PL"/>
        </w:rPr>
        <w:t>Pani/Pana dane osobowe przetwarzane będą na podstawie art. 6 ust. 1 lit. c RODO                   w celu związanym z niniejszym postępowaniem o udzielenie zamówienia publicznego</w:t>
      </w:r>
      <w:r w:rsidRPr="00F54812">
        <w:rPr>
          <w:rFonts w:cs="Arial"/>
          <w:sz w:val="22"/>
          <w:szCs w:val="22"/>
          <w:lang w:eastAsia="pl-PL"/>
        </w:rPr>
        <w:t>.                           Pani/Pana dane osobowe są przetwarzane w szczególności w celu:</w:t>
      </w:r>
    </w:p>
    <w:p w:rsidR="00F54812" w:rsidRPr="00F54812" w:rsidRDefault="00F54812" w:rsidP="00CC5E6E">
      <w:pPr>
        <w:numPr>
          <w:ilvl w:val="0"/>
          <w:numId w:val="49"/>
        </w:numPr>
        <w:shd w:val="clear" w:color="auto" w:fill="FFFFFF"/>
        <w:suppressAutoHyphens w:val="0"/>
        <w:autoSpaceDN w:val="0"/>
        <w:adjustRightInd w:val="0"/>
        <w:spacing w:before="120"/>
        <w:ind w:left="714" w:hanging="357"/>
        <w:jc w:val="both"/>
        <w:rPr>
          <w:rFonts w:cs="Arial"/>
          <w:b/>
          <w:sz w:val="22"/>
          <w:szCs w:val="22"/>
          <w:lang w:eastAsia="pl-PL"/>
        </w:rPr>
      </w:pPr>
      <w:r w:rsidRPr="00F54812">
        <w:rPr>
          <w:rFonts w:cs="Arial"/>
          <w:sz w:val="22"/>
          <w:szCs w:val="22"/>
          <w:lang w:eastAsia="pl-PL"/>
        </w:rPr>
        <w:lastRenderedPageBreak/>
        <w:t>dokonania oceny oferty pod względem spełnienia warunków udziału w postępowaniu                                 o udzielenie zamówienia publicznego,</w:t>
      </w:r>
    </w:p>
    <w:p w:rsidR="00F54812" w:rsidRPr="00F54812" w:rsidRDefault="00F54812" w:rsidP="00CC5E6E">
      <w:pPr>
        <w:numPr>
          <w:ilvl w:val="0"/>
          <w:numId w:val="49"/>
        </w:numPr>
        <w:shd w:val="clear" w:color="auto" w:fill="FFFFFF"/>
        <w:suppressAutoHyphens w:val="0"/>
        <w:autoSpaceDN w:val="0"/>
        <w:adjustRightInd w:val="0"/>
        <w:spacing w:before="120"/>
        <w:ind w:left="714" w:hanging="357"/>
        <w:jc w:val="both"/>
        <w:rPr>
          <w:rFonts w:cs="Arial"/>
          <w:b/>
          <w:sz w:val="22"/>
          <w:szCs w:val="22"/>
          <w:lang w:eastAsia="pl-PL"/>
        </w:rPr>
      </w:pPr>
      <w:r w:rsidRPr="00F54812">
        <w:rPr>
          <w:rFonts w:cs="Arial"/>
          <w:sz w:val="22"/>
          <w:szCs w:val="22"/>
          <w:lang w:eastAsia="pl-PL"/>
        </w:rPr>
        <w:t>udzielenia zamówienia publicznego i realizacji umowy, w szczególności wykonywania czynności określonych w opisie przedmiotu zamówienia przez osoby zatrudnione przez wykonawcę lub podwykonawcę na podstawie umowy o pracę wykonujących wskazane przez zamawiającego czynności w zakresie realizacji zamówienia, jeżeli wykonanie tych czynności polega na wykonywaniu pracy w sposób określony w art. 22 § 1 ustawy z dnia 26 czerwca 1974 r. – Kodeks pracy (Dz. U. z 2014 r. poz. 1502, z późn. zm.),</w:t>
      </w:r>
    </w:p>
    <w:p w:rsidR="00F54812" w:rsidRPr="00F54812" w:rsidRDefault="00F54812" w:rsidP="00CC5E6E">
      <w:pPr>
        <w:numPr>
          <w:ilvl w:val="0"/>
          <w:numId w:val="49"/>
        </w:numPr>
        <w:shd w:val="clear" w:color="auto" w:fill="FFFFFF"/>
        <w:suppressAutoHyphens w:val="0"/>
        <w:autoSpaceDN w:val="0"/>
        <w:adjustRightInd w:val="0"/>
        <w:spacing w:before="120"/>
        <w:ind w:left="714" w:hanging="357"/>
        <w:jc w:val="both"/>
        <w:rPr>
          <w:rFonts w:cs="Arial"/>
          <w:b/>
          <w:sz w:val="22"/>
          <w:szCs w:val="22"/>
          <w:lang w:eastAsia="pl-PL"/>
        </w:rPr>
      </w:pPr>
      <w:r w:rsidRPr="00F54812">
        <w:rPr>
          <w:rFonts w:cs="Arial"/>
          <w:sz w:val="22"/>
          <w:szCs w:val="22"/>
          <w:lang w:eastAsia="pl-PL"/>
        </w:rPr>
        <w:t>przechowywania danych dla celów archiwizacyjnych,</w:t>
      </w:r>
    </w:p>
    <w:p w:rsidR="00F54812" w:rsidRPr="00F54812" w:rsidRDefault="00F54812" w:rsidP="00CC5E6E">
      <w:pPr>
        <w:numPr>
          <w:ilvl w:val="0"/>
          <w:numId w:val="49"/>
        </w:numPr>
        <w:shd w:val="clear" w:color="auto" w:fill="FFFFFF"/>
        <w:suppressAutoHyphens w:val="0"/>
        <w:autoSpaceDN w:val="0"/>
        <w:adjustRightInd w:val="0"/>
        <w:spacing w:before="120"/>
        <w:ind w:left="714" w:hanging="357"/>
        <w:jc w:val="both"/>
        <w:rPr>
          <w:rFonts w:cs="Arial"/>
          <w:b/>
          <w:sz w:val="22"/>
          <w:szCs w:val="22"/>
          <w:lang w:eastAsia="pl-PL"/>
        </w:rPr>
      </w:pPr>
      <w:r w:rsidRPr="00F54812">
        <w:rPr>
          <w:rFonts w:cs="Arial"/>
          <w:sz w:val="22"/>
          <w:szCs w:val="22"/>
          <w:lang w:eastAsia="pl-PL"/>
        </w:rPr>
        <w:t xml:space="preserve">przechowywania danych dla celów kontrolnych (zapewnienia rozliczalności, tj. wykazania spełnienia przez Urząd Miasta Piotrkowa Trybunalskiego obowiązków wynikających </w:t>
      </w:r>
      <w:r>
        <w:rPr>
          <w:rFonts w:cs="Arial"/>
          <w:sz w:val="22"/>
          <w:szCs w:val="22"/>
          <w:lang w:eastAsia="pl-PL"/>
        </w:rPr>
        <w:t xml:space="preserve">                           </w:t>
      </w:r>
      <w:r w:rsidRPr="00F54812">
        <w:rPr>
          <w:rFonts w:cs="Arial"/>
          <w:sz w:val="22"/>
          <w:szCs w:val="22"/>
          <w:lang w:eastAsia="pl-PL"/>
        </w:rPr>
        <w:t>z przepisów prawa).</w:t>
      </w:r>
    </w:p>
    <w:p w:rsidR="00F54812" w:rsidRPr="00F54812" w:rsidRDefault="00F54812" w:rsidP="00F54812">
      <w:pPr>
        <w:suppressAutoHyphens w:val="0"/>
        <w:spacing w:before="120"/>
        <w:ind w:left="357"/>
        <w:jc w:val="both"/>
        <w:rPr>
          <w:rFonts w:cs="Arial"/>
          <w:sz w:val="22"/>
          <w:szCs w:val="22"/>
          <w:lang w:eastAsia="pl-PL"/>
        </w:rPr>
      </w:pPr>
      <w:r w:rsidRPr="00F54812">
        <w:rPr>
          <w:rFonts w:cs="Arial"/>
          <w:b/>
          <w:sz w:val="22"/>
          <w:szCs w:val="22"/>
          <w:lang w:eastAsia="pl-PL"/>
        </w:rPr>
        <w:t>Pani/Pana dane osobowe będą przechowywane</w:t>
      </w:r>
      <w:r w:rsidRPr="00F54812">
        <w:rPr>
          <w:rFonts w:cs="Arial"/>
          <w:sz w:val="22"/>
          <w:szCs w:val="22"/>
          <w:lang w:eastAsia="pl-PL"/>
        </w:rPr>
        <w:t>, zgodnie z art. 97 ust. 1 ustawy Pzp, przez okres 4 lat od dnia zakończenia postępowania o udzielenie zamówienia, a jeżeli czas trwania umowy przekracza 4 lata, okres przechowywania obejmuje cały czas trwania umowy</w:t>
      </w:r>
      <w:r w:rsidRPr="00F54812">
        <w:rPr>
          <w:rFonts w:cs="Arial"/>
          <w:bCs/>
          <w:sz w:val="22"/>
          <w:szCs w:val="22"/>
          <w:lang w:eastAsia="pl-PL"/>
        </w:rPr>
        <w:t>.</w:t>
      </w:r>
      <w:r w:rsidRPr="00F54812">
        <w:rPr>
          <w:rFonts w:cs="Arial"/>
          <w:b/>
          <w:bCs/>
          <w:sz w:val="22"/>
          <w:szCs w:val="22"/>
          <w:lang w:eastAsia="pl-PL"/>
        </w:rPr>
        <w:t xml:space="preserve"> </w:t>
      </w:r>
      <w:r>
        <w:rPr>
          <w:rFonts w:cs="Arial"/>
          <w:b/>
          <w:bCs/>
          <w:sz w:val="22"/>
          <w:szCs w:val="22"/>
          <w:lang w:eastAsia="pl-PL"/>
        </w:rPr>
        <w:t xml:space="preserve">                               </w:t>
      </w:r>
      <w:r w:rsidRPr="00F54812">
        <w:rPr>
          <w:rFonts w:cs="Arial"/>
          <w:bCs/>
          <w:sz w:val="22"/>
          <w:szCs w:val="22"/>
          <w:lang w:eastAsia="pl-PL"/>
        </w:rPr>
        <w:t>W</w:t>
      </w:r>
      <w:r w:rsidRPr="00F54812">
        <w:rPr>
          <w:rFonts w:eastAsia="Arial Unicode MS" w:cs="Arial"/>
          <w:sz w:val="22"/>
          <w:szCs w:val="22"/>
          <w:lang w:eastAsia="en-US"/>
        </w:rPr>
        <w:t xml:space="preserve"> przypadku zamówień współfinansowanych lub finansowanych ze środków pochodzących</w:t>
      </w:r>
      <w:r>
        <w:rPr>
          <w:rFonts w:eastAsia="Arial Unicode MS" w:cs="Arial"/>
          <w:sz w:val="22"/>
          <w:szCs w:val="22"/>
          <w:lang w:eastAsia="en-US"/>
        </w:rPr>
        <w:t xml:space="preserve">                  </w:t>
      </w:r>
      <w:r w:rsidRPr="00F54812">
        <w:rPr>
          <w:rFonts w:eastAsia="Arial Unicode MS" w:cs="Arial"/>
          <w:sz w:val="22"/>
          <w:szCs w:val="22"/>
          <w:lang w:eastAsia="en-US"/>
        </w:rPr>
        <w:t xml:space="preserve"> z budżetu Unii Europejskiej dane osobowe zawarte w dokumentacji postępowania/umowie przechowywane będą w terminach określonych w zasadach zawartych w szczególności </w:t>
      </w:r>
      <w:r>
        <w:rPr>
          <w:rFonts w:eastAsia="Arial Unicode MS" w:cs="Arial"/>
          <w:sz w:val="22"/>
          <w:szCs w:val="22"/>
          <w:lang w:eastAsia="en-US"/>
        </w:rPr>
        <w:t xml:space="preserve">                        </w:t>
      </w:r>
      <w:r w:rsidRPr="00F54812">
        <w:rPr>
          <w:rFonts w:eastAsia="Arial Unicode MS" w:cs="Arial"/>
          <w:sz w:val="22"/>
          <w:szCs w:val="22"/>
          <w:lang w:eastAsia="en-US"/>
        </w:rPr>
        <w:t>w wytycznych, umowach o dofinansowanie.</w:t>
      </w:r>
    </w:p>
    <w:p w:rsidR="00F54812" w:rsidRPr="00F54812" w:rsidRDefault="00F54812" w:rsidP="00F54812">
      <w:pPr>
        <w:suppressAutoHyphens w:val="0"/>
        <w:spacing w:before="120" w:line="259" w:lineRule="auto"/>
        <w:ind w:left="357"/>
        <w:jc w:val="both"/>
        <w:rPr>
          <w:rFonts w:cs="Arial"/>
          <w:sz w:val="22"/>
          <w:szCs w:val="22"/>
          <w:lang w:eastAsia="pl-PL"/>
        </w:rPr>
      </w:pPr>
      <w:r w:rsidRPr="00F54812">
        <w:rPr>
          <w:rFonts w:cs="Arial"/>
          <w:b/>
          <w:sz w:val="22"/>
          <w:szCs w:val="22"/>
          <w:lang w:eastAsia="pl-PL"/>
        </w:rPr>
        <w:t xml:space="preserve">Odbiorcami Pani/Pana danych osobowych będą </w:t>
      </w:r>
      <w:r w:rsidRPr="00F54812">
        <w:rPr>
          <w:rFonts w:cs="Arial"/>
          <w:sz w:val="22"/>
          <w:szCs w:val="22"/>
          <w:lang w:eastAsia="pl-PL"/>
        </w:rPr>
        <w:t xml:space="preserve">osoby lub podmioty, którym udostępniona zostanie dokumentacja postępowania w oparciu o art. 8 oraz art. 96 ust. 3 ustawy z dnia 29 stycznia 2004 r. – ustawy Pzp. W szczególności odbiorcami Pani/Pana danych osobowych mogą być podmioty: </w:t>
      </w:r>
    </w:p>
    <w:p w:rsidR="00F54812" w:rsidRPr="00F54812" w:rsidRDefault="00F54812" w:rsidP="00CC5E6E">
      <w:pPr>
        <w:numPr>
          <w:ilvl w:val="0"/>
          <w:numId w:val="46"/>
        </w:numPr>
        <w:suppressAutoHyphens w:val="0"/>
        <w:spacing w:before="120" w:line="259" w:lineRule="auto"/>
        <w:ind w:left="714" w:hanging="357"/>
        <w:jc w:val="both"/>
        <w:rPr>
          <w:rFonts w:cs="Arial"/>
          <w:sz w:val="22"/>
          <w:szCs w:val="22"/>
          <w:lang w:eastAsia="pl-PL"/>
        </w:rPr>
      </w:pPr>
      <w:r w:rsidRPr="00F54812">
        <w:rPr>
          <w:rFonts w:cs="Arial"/>
          <w:sz w:val="22"/>
          <w:szCs w:val="22"/>
          <w:lang w:eastAsia="pl-PL"/>
        </w:rPr>
        <w:t>Krajowa Izba Odwoławcza,</w:t>
      </w:r>
    </w:p>
    <w:p w:rsidR="00F54812" w:rsidRPr="00F54812" w:rsidRDefault="00F54812" w:rsidP="00CC5E6E">
      <w:pPr>
        <w:numPr>
          <w:ilvl w:val="0"/>
          <w:numId w:val="46"/>
        </w:numPr>
        <w:suppressAutoHyphens w:val="0"/>
        <w:spacing w:line="259" w:lineRule="auto"/>
        <w:ind w:left="714" w:hanging="357"/>
        <w:jc w:val="both"/>
        <w:rPr>
          <w:rFonts w:cs="Arial"/>
          <w:sz w:val="22"/>
          <w:szCs w:val="22"/>
          <w:lang w:eastAsia="pl-PL"/>
        </w:rPr>
      </w:pPr>
      <w:r w:rsidRPr="00F54812">
        <w:rPr>
          <w:rFonts w:cs="Arial"/>
          <w:sz w:val="22"/>
          <w:szCs w:val="22"/>
          <w:lang w:eastAsia="pl-PL"/>
        </w:rPr>
        <w:t>Prezes Urzędu Zamówień Publicznych,</w:t>
      </w:r>
    </w:p>
    <w:p w:rsidR="00F54812" w:rsidRPr="00F54812" w:rsidRDefault="00F54812" w:rsidP="00CC5E6E">
      <w:pPr>
        <w:numPr>
          <w:ilvl w:val="0"/>
          <w:numId w:val="46"/>
        </w:numPr>
        <w:suppressAutoHyphens w:val="0"/>
        <w:spacing w:line="259" w:lineRule="auto"/>
        <w:ind w:left="714" w:hanging="357"/>
        <w:jc w:val="both"/>
        <w:rPr>
          <w:rFonts w:cs="Arial"/>
          <w:sz w:val="22"/>
          <w:szCs w:val="22"/>
          <w:lang w:eastAsia="pl-PL"/>
        </w:rPr>
      </w:pPr>
      <w:r w:rsidRPr="00F54812">
        <w:rPr>
          <w:rFonts w:cs="Arial"/>
          <w:sz w:val="22"/>
          <w:szCs w:val="22"/>
          <w:lang w:eastAsia="pl-PL"/>
        </w:rPr>
        <w:t>sądy administracyjne, sądy powszechne,</w:t>
      </w:r>
    </w:p>
    <w:p w:rsidR="00F54812" w:rsidRPr="00F54812" w:rsidRDefault="00F54812" w:rsidP="00CC5E6E">
      <w:pPr>
        <w:numPr>
          <w:ilvl w:val="0"/>
          <w:numId w:val="46"/>
        </w:numPr>
        <w:suppressAutoHyphens w:val="0"/>
        <w:spacing w:line="259" w:lineRule="auto"/>
        <w:ind w:left="714" w:hanging="357"/>
        <w:jc w:val="both"/>
        <w:rPr>
          <w:rFonts w:cs="Arial"/>
          <w:sz w:val="22"/>
          <w:szCs w:val="22"/>
          <w:lang w:eastAsia="pl-PL"/>
        </w:rPr>
      </w:pPr>
      <w:r w:rsidRPr="00F54812">
        <w:rPr>
          <w:rFonts w:cs="Arial"/>
          <w:sz w:val="22"/>
          <w:szCs w:val="22"/>
          <w:lang w:eastAsia="pl-PL"/>
        </w:rPr>
        <w:lastRenderedPageBreak/>
        <w:t>instytucje zarządzające /pośredniczące w zarządzaniu/ programami współfinansującymi wydatki wynikające z realizacji umowy o udzielenie zamówienia publicznego ze środków unijnych, krajowych lub innych,</w:t>
      </w:r>
    </w:p>
    <w:p w:rsidR="00F54812" w:rsidRPr="00F54812" w:rsidRDefault="00F54812" w:rsidP="00CC5E6E">
      <w:pPr>
        <w:numPr>
          <w:ilvl w:val="0"/>
          <w:numId w:val="46"/>
        </w:numPr>
        <w:suppressAutoHyphens w:val="0"/>
        <w:spacing w:line="259" w:lineRule="auto"/>
        <w:ind w:left="714" w:hanging="357"/>
        <w:jc w:val="both"/>
        <w:rPr>
          <w:rFonts w:cs="Arial"/>
          <w:sz w:val="22"/>
          <w:szCs w:val="22"/>
          <w:lang w:eastAsia="pl-PL"/>
        </w:rPr>
      </w:pPr>
      <w:r w:rsidRPr="00F54812">
        <w:rPr>
          <w:rFonts w:cs="Arial"/>
          <w:sz w:val="22"/>
          <w:szCs w:val="22"/>
          <w:lang w:eastAsia="pl-PL"/>
        </w:rPr>
        <w:t>współpracujące z Urzędem Miasta Piotrkowa Trybunalskiego i świadczące na jego rzecz usługi z następujących kategorii: prawne, informatyczne, pocztowe i kurierskie, usługi archiwizacji i niszczenia dokumentacji.</w:t>
      </w:r>
    </w:p>
    <w:p w:rsidR="00F54812" w:rsidRPr="00F54812" w:rsidRDefault="00F54812" w:rsidP="00F54812">
      <w:pPr>
        <w:suppressAutoHyphens w:val="0"/>
        <w:spacing w:before="120" w:line="259" w:lineRule="auto"/>
        <w:ind w:left="360"/>
        <w:jc w:val="both"/>
        <w:rPr>
          <w:rFonts w:cs="Arial"/>
          <w:sz w:val="22"/>
          <w:szCs w:val="22"/>
          <w:lang w:eastAsia="pl-PL"/>
        </w:rPr>
      </w:pPr>
      <w:r w:rsidRPr="00F54812">
        <w:rPr>
          <w:rFonts w:cs="Arial"/>
          <w:b/>
          <w:sz w:val="22"/>
          <w:szCs w:val="22"/>
          <w:lang w:eastAsia="pl-PL"/>
        </w:rPr>
        <w:t>Obowiązek podania przez Panią/Pana danych osobowych bezpośrednio Pani/Pana dotyczących jest wymogiem ustawowym określonym w przepisach ustawy Pzp</w:t>
      </w:r>
      <w:r w:rsidRPr="00F54812">
        <w:rPr>
          <w:rFonts w:cs="Arial"/>
          <w:sz w:val="22"/>
          <w:szCs w:val="22"/>
          <w:lang w:eastAsia="pl-PL"/>
        </w:rPr>
        <w:t>, związanym z udziałem w postępowaniu o udzielenie zamówienia publicznego. Konsekwencje niepodania określonych danych wynikają z ustawy Pzp.</w:t>
      </w:r>
    </w:p>
    <w:p w:rsidR="00F54812" w:rsidRPr="00F54812" w:rsidRDefault="00F54812" w:rsidP="00F54812">
      <w:pPr>
        <w:suppressAutoHyphens w:val="0"/>
        <w:spacing w:before="120" w:line="259" w:lineRule="auto"/>
        <w:ind w:left="360"/>
        <w:jc w:val="both"/>
        <w:rPr>
          <w:rFonts w:cs="Arial"/>
          <w:sz w:val="22"/>
          <w:szCs w:val="22"/>
          <w:lang w:eastAsia="pl-PL"/>
        </w:rPr>
      </w:pPr>
      <w:r w:rsidRPr="00F54812">
        <w:rPr>
          <w:rFonts w:cs="Arial"/>
          <w:sz w:val="22"/>
          <w:szCs w:val="22"/>
          <w:lang w:eastAsia="pl-PL"/>
        </w:rPr>
        <w:t>W odniesieniu do Pani/Pana danych osobowych decyzje nie będą podejmowane w sposób zautomatyzowany, stosowanie do art. 22 RODO.</w:t>
      </w:r>
    </w:p>
    <w:p w:rsidR="00F54812" w:rsidRPr="00F54812" w:rsidRDefault="00F54812" w:rsidP="00F54812">
      <w:pPr>
        <w:suppressAutoHyphens w:val="0"/>
        <w:spacing w:before="120" w:line="259" w:lineRule="auto"/>
        <w:ind w:left="360"/>
        <w:jc w:val="both"/>
        <w:rPr>
          <w:rFonts w:cs="Arial"/>
          <w:b/>
          <w:sz w:val="22"/>
          <w:szCs w:val="22"/>
          <w:lang w:eastAsia="pl-PL"/>
        </w:rPr>
      </w:pPr>
      <w:r w:rsidRPr="00F54812">
        <w:rPr>
          <w:rFonts w:cs="Arial"/>
          <w:b/>
          <w:sz w:val="22"/>
          <w:szCs w:val="22"/>
          <w:lang w:eastAsia="pl-PL"/>
        </w:rPr>
        <w:t>W związku z przetwarzaniem Pani/Pana danych osobowych przysługuje Pani/Panu:</w:t>
      </w:r>
    </w:p>
    <w:p w:rsidR="00F54812" w:rsidRPr="00F54812" w:rsidRDefault="00F54812" w:rsidP="00CC5E6E">
      <w:pPr>
        <w:numPr>
          <w:ilvl w:val="0"/>
          <w:numId w:val="47"/>
        </w:numPr>
        <w:suppressAutoHyphens w:val="0"/>
        <w:spacing w:before="120" w:line="259" w:lineRule="auto"/>
        <w:ind w:left="714" w:hanging="357"/>
        <w:jc w:val="both"/>
        <w:rPr>
          <w:rFonts w:cs="Arial"/>
          <w:sz w:val="22"/>
          <w:szCs w:val="22"/>
          <w:lang w:eastAsia="pl-PL"/>
        </w:rPr>
      </w:pPr>
      <w:r w:rsidRPr="00F54812">
        <w:rPr>
          <w:rFonts w:cs="Arial"/>
          <w:sz w:val="22"/>
          <w:szCs w:val="22"/>
          <w:lang w:eastAsia="pl-PL"/>
        </w:rPr>
        <w:t>na podstawie art. 15 RODO prawo dostępu do danych osobowych Pani/Pana dotyczących;</w:t>
      </w:r>
    </w:p>
    <w:p w:rsidR="00F54812" w:rsidRPr="00F54812" w:rsidRDefault="00F54812" w:rsidP="00CC5E6E">
      <w:pPr>
        <w:numPr>
          <w:ilvl w:val="0"/>
          <w:numId w:val="47"/>
        </w:numPr>
        <w:suppressAutoHyphens w:val="0"/>
        <w:spacing w:line="259" w:lineRule="auto"/>
        <w:ind w:left="714" w:hanging="357"/>
        <w:jc w:val="both"/>
        <w:rPr>
          <w:rFonts w:cs="Arial"/>
          <w:sz w:val="22"/>
          <w:szCs w:val="22"/>
          <w:lang w:eastAsia="pl-PL"/>
        </w:rPr>
      </w:pPr>
      <w:r w:rsidRPr="00F54812">
        <w:rPr>
          <w:rFonts w:cs="Arial"/>
          <w:sz w:val="22"/>
          <w:szCs w:val="22"/>
          <w:lang w:eastAsia="pl-PL"/>
        </w:rPr>
        <w:t>na podstawie art. 16 RODO prawo do sprostowania Pani/Pana danych osobowych</w:t>
      </w:r>
      <w:r w:rsidRPr="00F54812">
        <w:rPr>
          <w:rFonts w:cs="Arial"/>
          <w:sz w:val="22"/>
          <w:szCs w:val="22"/>
          <w:vertAlign w:val="superscript"/>
          <w:lang w:eastAsia="pl-PL"/>
        </w:rPr>
        <w:footnoteReference w:id="2"/>
      </w:r>
      <w:r w:rsidRPr="00F54812">
        <w:rPr>
          <w:rFonts w:cs="Arial"/>
          <w:sz w:val="22"/>
          <w:szCs w:val="22"/>
          <w:lang w:eastAsia="pl-PL"/>
        </w:rPr>
        <w:t>;</w:t>
      </w:r>
    </w:p>
    <w:p w:rsidR="00F54812" w:rsidRPr="00F54812" w:rsidRDefault="00F54812" w:rsidP="00CC5E6E">
      <w:pPr>
        <w:numPr>
          <w:ilvl w:val="0"/>
          <w:numId w:val="47"/>
        </w:numPr>
        <w:suppressAutoHyphens w:val="0"/>
        <w:spacing w:line="259" w:lineRule="auto"/>
        <w:ind w:left="714" w:hanging="357"/>
        <w:jc w:val="both"/>
        <w:rPr>
          <w:rFonts w:cs="Arial"/>
          <w:sz w:val="22"/>
          <w:szCs w:val="22"/>
          <w:lang w:eastAsia="pl-PL"/>
        </w:rPr>
      </w:pPr>
      <w:r w:rsidRPr="00F54812">
        <w:rPr>
          <w:rFonts w:cs="Arial"/>
          <w:sz w:val="22"/>
          <w:szCs w:val="22"/>
          <w:lang w:eastAsia="pl-PL"/>
        </w:rPr>
        <w:t>na podstawie art. 18 RODO prawo żądania od administratora ograniczenia przetwarzania danych osobowych z zastrzeżeniem przypadków, o których mowa w art. 18 ust. 2 RODO</w:t>
      </w:r>
      <w:r w:rsidRPr="00F54812">
        <w:rPr>
          <w:rFonts w:cs="Arial"/>
          <w:sz w:val="22"/>
          <w:szCs w:val="22"/>
          <w:vertAlign w:val="superscript"/>
          <w:lang w:eastAsia="pl-PL"/>
        </w:rPr>
        <w:footnoteReference w:id="3"/>
      </w:r>
      <w:r w:rsidRPr="00F54812">
        <w:rPr>
          <w:rFonts w:cs="Arial"/>
          <w:sz w:val="22"/>
          <w:szCs w:val="22"/>
          <w:lang w:eastAsia="pl-PL"/>
        </w:rPr>
        <w:t xml:space="preserve">;  </w:t>
      </w:r>
    </w:p>
    <w:p w:rsidR="00F54812" w:rsidRPr="00F54812" w:rsidRDefault="00F54812" w:rsidP="00CC5E6E">
      <w:pPr>
        <w:numPr>
          <w:ilvl w:val="0"/>
          <w:numId w:val="47"/>
        </w:numPr>
        <w:suppressAutoHyphens w:val="0"/>
        <w:spacing w:line="259" w:lineRule="auto"/>
        <w:ind w:left="714" w:hanging="357"/>
        <w:jc w:val="both"/>
        <w:rPr>
          <w:rFonts w:cs="Arial"/>
          <w:sz w:val="22"/>
          <w:szCs w:val="22"/>
          <w:lang w:eastAsia="pl-PL"/>
        </w:rPr>
      </w:pPr>
      <w:r w:rsidRPr="00F54812">
        <w:rPr>
          <w:rFonts w:cs="Arial"/>
          <w:sz w:val="22"/>
          <w:szCs w:val="22"/>
          <w:lang w:eastAsia="pl-PL"/>
        </w:rPr>
        <w:lastRenderedPageBreak/>
        <w:t>prawo do wniesienia skargi do Prezesa Urzędu Ochrony Danych Osobowych, gdy uzna Pani/Pan, że przetwarzanie danych osobowych Pani/Pana dotyczących narusza przepisy RODO;</w:t>
      </w:r>
    </w:p>
    <w:p w:rsidR="00F54812" w:rsidRPr="00F54812" w:rsidRDefault="00F54812" w:rsidP="00F54812">
      <w:pPr>
        <w:suppressAutoHyphens w:val="0"/>
        <w:spacing w:before="120" w:line="259" w:lineRule="auto"/>
        <w:ind w:left="357"/>
        <w:jc w:val="both"/>
        <w:rPr>
          <w:rFonts w:cs="Arial"/>
          <w:b/>
          <w:sz w:val="22"/>
          <w:szCs w:val="22"/>
          <w:lang w:eastAsia="pl-PL"/>
        </w:rPr>
      </w:pPr>
      <w:r w:rsidRPr="00F54812">
        <w:rPr>
          <w:rFonts w:cs="Arial"/>
          <w:b/>
          <w:sz w:val="22"/>
          <w:szCs w:val="22"/>
          <w:lang w:eastAsia="pl-PL"/>
        </w:rPr>
        <w:t>Nie przysługuje Pani/Panu:</w:t>
      </w:r>
    </w:p>
    <w:p w:rsidR="00F54812" w:rsidRPr="00F54812" w:rsidRDefault="00F54812" w:rsidP="00CC5E6E">
      <w:pPr>
        <w:numPr>
          <w:ilvl w:val="0"/>
          <w:numId w:val="48"/>
        </w:numPr>
        <w:suppressAutoHyphens w:val="0"/>
        <w:spacing w:before="120" w:line="259" w:lineRule="auto"/>
        <w:ind w:left="714" w:hanging="357"/>
        <w:jc w:val="both"/>
        <w:rPr>
          <w:rFonts w:cs="Arial"/>
          <w:sz w:val="22"/>
          <w:szCs w:val="22"/>
          <w:lang w:eastAsia="pl-PL"/>
        </w:rPr>
      </w:pPr>
      <w:r w:rsidRPr="00F54812">
        <w:rPr>
          <w:rFonts w:cs="Arial"/>
          <w:sz w:val="22"/>
          <w:szCs w:val="22"/>
          <w:lang w:eastAsia="pl-PL"/>
        </w:rPr>
        <w:t>w związku z art. 17 ust. 3 lit. b, d lub e RODO prawo do usunięcia danych osobowych,</w:t>
      </w:r>
    </w:p>
    <w:p w:rsidR="00F54812" w:rsidRPr="00F54812" w:rsidRDefault="00F54812" w:rsidP="00CC5E6E">
      <w:pPr>
        <w:numPr>
          <w:ilvl w:val="0"/>
          <w:numId w:val="48"/>
        </w:numPr>
        <w:suppressAutoHyphens w:val="0"/>
        <w:spacing w:before="60" w:line="259" w:lineRule="auto"/>
        <w:ind w:left="714" w:hanging="357"/>
        <w:jc w:val="both"/>
        <w:rPr>
          <w:rFonts w:cs="Arial"/>
          <w:sz w:val="22"/>
          <w:szCs w:val="22"/>
          <w:lang w:eastAsia="pl-PL"/>
        </w:rPr>
      </w:pPr>
      <w:r w:rsidRPr="00F54812">
        <w:rPr>
          <w:rFonts w:cs="Arial"/>
          <w:sz w:val="22"/>
          <w:szCs w:val="22"/>
          <w:lang w:eastAsia="pl-PL"/>
        </w:rPr>
        <w:t>prawo do przenoszenia danych osobowych, o którym mowa w art. 20 RODO,</w:t>
      </w:r>
    </w:p>
    <w:p w:rsidR="00F54812" w:rsidRPr="00F54812" w:rsidRDefault="00F54812" w:rsidP="00CC5E6E">
      <w:pPr>
        <w:numPr>
          <w:ilvl w:val="0"/>
          <w:numId w:val="48"/>
        </w:numPr>
        <w:suppressAutoHyphens w:val="0"/>
        <w:spacing w:before="60" w:line="259" w:lineRule="auto"/>
        <w:ind w:left="714" w:hanging="357"/>
        <w:jc w:val="both"/>
        <w:rPr>
          <w:rFonts w:cs="Arial"/>
          <w:sz w:val="22"/>
          <w:szCs w:val="22"/>
          <w:lang w:eastAsia="pl-PL"/>
        </w:rPr>
      </w:pPr>
      <w:r w:rsidRPr="00F54812">
        <w:rPr>
          <w:rFonts w:cs="Arial"/>
          <w:sz w:val="22"/>
          <w:szCs w:val="22"/>
          <w:lang w:eastAsia="pl-PL"/>
        </w:rPr>
        <w:t>na podstawie art. 21 RODO prawo sprzeciwu, wobec przetwarzania danych osobowych, gdyż podstawą prawną przetwarzania Pani/Pana danych osobowych jest art. 6 ust. 1 lit. c RODO.</w:t>
      </w:r>
    </w:p>
    <w:p w:rsidR="00F54812" w:rsidRPr="00F54812" w:rsidRDefault="00F54812" w:rsidP="00F54812">
      <w:pPr>
        <w:suppressAutoHyphens w:val="0"/>
        <w:spacing w:before="120" w:line="259" w:lineRule="auto"/>
        <w:ind w:left="357"/>
        <w:jc w:val="both"/>
        <w:rPr>
          <w:rFonts w:cs="Arial"/>
          <w:sz w:val="22"/>
          <w:szCs w:val="22"/>
          <w:lang w:eastAsia="pl-PL"/>
        </w:rPr>
      </w:pPr>
      <w:r w:rsidRPr="00F54812">
        <w:rPr>
          <w:rFonts w:cs="Arial"/>
          <w:sz w:val="22"/>
          <w:szCs w:val="22"/>
          <w:lang w:eastAsia="pl-PL"/>
        </w:rPr>
        <w:t xml:space="preserve">Administrator dokłada wszelkich starań, aby zapewnić wszelkie środki fizycznej, technicznej </w:t>
      </w:r>
      <w:r>
        <w:rPr>
          <w:rFonts w:cs="Arial"/>
          <w:sz w:val="22"/>
          <w:szCs w:val="22"/>
          <w:lang w:eastAsia="pl-PL"/>
        </w:rPr>
        <w:t xml:space="preserve">                     </w:t>
      </w:r>
      <w:r w:rsidRPr="00F54812">
        <w:rPr>
          <w:rFonts w:cs="Arial"/>
          <w:sz w:val="22"/>
          <w:szCs w:val="22"/>
          <w:lang w:eastAsia="pl-PL"/>
        </w:rPr>
        <w:t>i organizacyjnej ochrony danych osobowych przed ich przypadkowym czy umyślnym zniszczeniem, przypadkową utratą, zmianą, nieuprawnionym ujawnieniem, wykorzystaniem czy dostępem, zgodnie ze wszystkimi obowiązującymi przepisami</w:t>
      </w:r>
      <w:bookmarkEnd w:id="16"/>
      <w:r w:rsidRPr="00F54812">
        <w:rPr>
          <w:rFonts w:cs="Arial"/>
          <w:sz w:val="22"/>
          <w:szCs w:val="22"/>
          <w:lang w:eastAsia="pl-PL"/>
        </w:rPr>
        <w:t>.</w:t>
      </w:r>
      <w:r w:rsidRPr="00F54812">
        <w:rPr>
          <w:rFonts w:cs="Arial"/>
          <w:b/>
          <w:sz w:val="22"/>
          <w:szCs w:val="22"/>
          <w:lang w:eastAsia="pl-PL"/>
        </w:rPr>
        <w:t xml:space="preserve"> </w:t>
      </w:r>
    </w:p>
    <w:p w:rsidR="00F54812" w:rsidRPr="00F54812" w:rsidRDefault="00F54812" w:rsidP="00CC5E6E">
      <w:pPr>
        <w:numPr>
          <w:ilvl w:val="0"/>
          <w:numId w:val="24"/>
        </w:numPr>
        <w:shd w:val="clear" w:color="auto" w:fill="FFFFFF"/>
        <w:suppressAutoHyphens w:val="0"/>
        <w:autoSpaceDN w:val="0"/>
        <w:adjustRightInd w:val="0"/>
        <w:spacing w:before="120"/>
        <w:jc w:val="both"/>
        <w:rPr>
          <w:rFonts w:cs="Arial"/>
          <w:sz w:val="22"/>
          <w:szCs w:val="22"/>
        </w:rPr>
      </w:pPr>
      <w:r w:rsidRPr="00F54812">
        <w:rPr>
          <w:rFonts w:cs="Arial"/>
          <w:sz w:val="22"/>
          <w:szCs w:val="22"/>
        </w:rPr>
        <w:t xml:space="preserve">Wykonawca w terminie 3 dni od przekazania informacji, o której mowa w art. 86 ust. 5, przekazuje zamawiającemu </w:t>
      </w:r>
      <w:r w:rsidRPr="00F54812">
        <w:rPr>
          <w:rFonts w:cs="Arial"/>
          <w:b/>
          <w:sz w:val="22"/>
          <w:szCs w:val="22"/>
        </w:rPr>
        <w:t xml:space="preserve">oświadczenie o przynależności lub braku przynależności do tej samej grupy kapitałowej </w:t>
      </w:r>
      <w:r w:rsidRPr="00F54812">
        <w:rPr>
          <w:rFonts w:cs="Arial"/>
          <w:sz w:val="22"/>
          <w:szCs w:val="22"/>
        </w:rPr>
        <w:t>–</w:t>
      </w:r>
      <w:r w:rsidRPr="00F54812">
        <w:rPr>
          <w:rFonts w:cs="Arial"/>
          <w:b/>
          <w:sz w:val="22"/>
          <w:szCs w:val="22"/>
        </w:rPr>
        <w:t xml:space="preserve"> </w:t>
      </w:r>
      <w:r w:rsidRPr="00F54812">
        <w:rPr>
          <w:rFonts w:cs="Arial"/>
          <w:sz w:val="22"/>
          <w:szCs w:val="22"/>
        </w:rPr>
        <w:t>wzór oświadczenia stanowi</w:t>
      </w:r>
      <w:r w:rsidRPr="00F54812">
        <w:rPr>
          <w:rFonts w:cs="Arial"/>
          <w:b/>
          <w:sz w:val="22"/>
          <w:szCs w:val="22"/>
        </w:rPr>
        <w:t xml:space="preserve"> załącznik nr 3</w:t>
      </w:r>
      <w:r w:rsidRPr="00F54812">
        <w:rPr>
          <w:rFonts w:cs="Arial"/>
          <w:sz w:val="22"/>
          <w:szCs w:val="22"/>
        </w:rPr>
        <w:t xml:space="preserve">, o której mowa w art. 24 ust 1 pkt 23. Wraz ze złożeniem oświadczenia, wykonawca może przedstawić dowody, </w:t>
      </w:r>
      <w:r>
        <w:rPr>
          <w:rFonts w:cs="Arial"/>
          <w:sz w:val="22"/>
          <w:szCs w:val="22"/>
        </w:rPr>
        <w:t xml:space="preserve">                          </w:t>
      </w:r>
      <w:r w:rsidRPr="00F54812">
        <w:rPr>
          <w:rFonts w:cs="Arial"/>
          <w:sz w:val="22"/>
          <w:szCs w:val="22"/>
        </w:rPr>
        <w:t xml:space="preserve">że powiązania z innym wykonawcą nie prowadzą do zakłócenia konkurencji w postępowaniu </w:t>
      </w:r>
      <w:r>
        <w:rPr>
          <w:rFonts w:cs="Arial"/>
          <w:sz w:val="22"/>
          <w:szCs w:val="22"/>
        </w:rPr>
        <w:t xml:space="preserve">                  </w:t>
      </w:r>
      <w:r w:rsidRPr="00F54812">
        <w:rPr>
          <w:rFonts w:cs="Arial"/>
          <w:sz w:val="22"/>
          <w:szCs w:val="22"/>
        </w:rPr>
        <w:t>o udzielenie zamówienia.</w:t>
      </w:r>
    </w:p>
    <w:p w:rsidR="00F54812" w:rsidRPr="00F54812" w:rsidRDefault="00F54812" w:rsidP="00CC5E6E">
      <w:pPr>
        <w:numPr>
          <w:ilvl w:val="0"/>
          <w:numId w:val="24"/>
        </w:numPr>
        <w:shd w:val="clear" w:color="auto" w:fill="FFFFFF"/>
        <w:suppressAutoHyphens w:val="0"/>
        <w:autoSpaceDN w:val="0"/>
        <w:adjustRightInd w:val="0"/>
        <w:spacing w:before="120"/>
        <w:jc w:val="both"/>
        <w:rPr>
          <w:rFonts w:cs="Arial"/>
          <w:sz w:val="22"/>
          <w:szCs w:val="22"/>
        </w:rPr>
      </w:pPr>
      <w:r w:rsidRPr="00F54812">
        <w:rPr>
          <w:rFonts w:cs="Arial"/>
          <w:sz w:val="22"/>
          <w:szCs w:val="22"/>
        </w:rPr>
        <w:t>Zgodnie z art. 22d ust. 2 Pzp zamawiający może, na każdym etapie postępowania uznać,                      że wykonawca nie posiada wymaganych zdolności, jeżeli zaangażowanie zasobów technicznych lub zawodowych w inne przedsięwzięcia gospodarcze wykonawcy może mieć negatywny wpływ na realizację zamówienia.</w:t>
      </w:r>
    </w:p>
    <w:p w:rsidR="00F54812" w:rsidRPr="00F54812" w:rsidRDefault="00F54812" w:rsidP="00CC5E6E">
      <w:pPr>
        <w:numPr>
          <w:ilvl w:val="0"/>
          <w:numId w:val="24"/>
        </w:numPr>
        <w:shd w:val="clear" w:color="auto" w:fill="FFFFFF"/>
        <w:suppressAutoHyphens w:val="0"/>
        <w:autoSpaceDN w:val="0"/>
        <w:adjustRightInd w:val="0"/>
        <w:spacing w:before="120"/>
        <w:jc w:val="both"/>
        <w:rPr>
          <w:rFonts w:cs="Arial"/>
          <w:sz w:val="22"/>
          <w:szCs w:val="22"/>
        </w:rPr>
      </w:pPr>
      <w:r w:rsidRPr="00F54812">
        <w:rPr>
          <w:rFonts w:cs="Arial"/>
          <w:b/>
          <w:sz w:val="22"/>
          <w:szCs w:val="22"/>
        </w:rPr>
        <w:t>W przypadku gdy wykonawca ma siedzibę lub osoba ma miejsce zamieszkania poza terytorium Rzeczypospolitej Polskiej zamiast dokumentów, o których mowa</w:t>
      </w:r>
      <w:r w:rsidRPr="00F54812">
        <w:rPr>
          <w:rFonts w:cs="Arial"/>
          <w:sz w:val="22"/>
          <w:szCs w:val="22"/>
        </w:rPr>
        <w:t>:</w:t>
      </w:r>
    </w:p>
    <w:p w:rsidR="00F54812" w:rsidRPr="00F54812" w:rsidRDefault="00F54812" w:rsidP="00CC5E6E">
      <w:pPr>
        <w:widowControl w:val="0"/>
        <w:numPr>
          <w:ilvl w:val="0"/>
          <w:numId w:val="28"/>
        </w:numPr>
        <w:suppressAutoHyphens w:val="0"/>
        <w:autoSpaceDE w:val="0"/>
        <w:autoSpaceDN w:val="0"/>
        <w:adjustRightInd w:val="0"/>
        <w:spacing w:before="120"/>
        <w:jc w:val="both"/>
        <w:rPr>
          <w:rFonts w:cs="Arial"/>
          <w:sz w:val="22"/>
          <w:szCs w:val="22"/>
        </w:rPr>
      </w:pPr>
      <w:r w:rsidRPr="00F54812">
        <w:rPr>
          <w:rFonts w:cs="Arial"/>
          <w:b/>
          <w:sz w:val="22"/>
          <w:szCs w:val="22"/>
        </w:rPr>
        <w:t>w pkt 3 ppkt 1</w:t>
      </w:r>
      <w:r w:rsidRPr="00F54812">
        <w:rPr>
          <w:rFonts w:cs="Arial"/>
          <w:sz w:val="22"/>
          <w:szCs w:val="22"/>
        </w:rPr>
        <w:t xml:space="preserve"> składa informację z odpowiedniego rejestru albo, w </w:t>
      </w:r>
      <w:r w:rsidRPr="00F54812">
        <w:rPr>
          <w:rFonts w:cs="Arial"/>
          <w:sz w:val="22"/>
          <w:szCs w:val="22"/>
        </w:rPr>
        <w:lastRenderedPageBreak/>
        <w:t>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 dokument musi wystawiony nie wcześniej niż 6 miesięcy przed upływem terminu składania ofert                                w postępowaniu o udzielenie zamówienia publicznego,</w:t>
      </w:r>
    </w:p>
    <w:p w:rsidR="00F54812" w:rsidRPr="00F54812" w:rsidRDefault="00F54812" w:rsidP="00CC5E6E">
      <w:pPr>
        <w:widowControl w:val="0"/>
        <w:numPr>
          <w:ilvl w:val="0"/>
          <w:numId w:val="28"/>
        </w:numPr>
        <w:suppressAutoHyphens w:val="0"/>
        <w:autoSpaceDE w:val="0"/>
        <w:autoSpaceDN w:val="0"/>
        <w:adjustRightInd w:val="0"/>
        <w:spacing w:before="120"/>
        <w:jc w:val="both"/>
        <w:rPr>
          <w:rFonts w:cs="Arial"/>
          <w:sz w:val="22"/>
          <w:szCs w:val="22"/>
        </w:rPr>
      </w:pPr>
      <w:r w:rsidRPr="00F54812">
        <w:rPr>
          <w:rFonts w:cs="Arial"/>
          <w:b/>
          <w:sz w:val="22"/>
          <w:szCs w:val="22"/>
        </w:rPr>
        <w:t xml:space="preserve">w pkt 3 ppkt 2-4 </w:t>
      </w:r>
      <w:r w:rsidRPr="00F54812">
        <w:rPr>
          <w:rFonts w:cs="Arial"/>
          <w:sz w:val="22"/>
          <w:szCs w:val="22"/>
        </w:rPr>
        <w:t>składa dokument lub dokumenty wystawione w kraju,  w którym wykonawca ma siedzibę lub miejsce zamieszkania, potwierdzające odpowiednio, że:</w:t>
      </w:r>
    </w:p>
    <w:p w:rsidR="00F54812" w:rsidRPr="00F54812" w:rsidRDefault="00F54812" w:rsidP="00CC5E6E">
      <w:pPr>
        <w:widowControl w:val="0"/>
        <w:numPr>
          <w:ilvl w:val="1"/>
          <w:numId w:val="28"/>
        </w:numPr>
        <w:suppressAutoHyphens w:val="0"/>
        <w:autoSpaceDE w:val="0"/>
        <w:autoSpaceDN w:val="0"/>
        <w:adjustRightInd w:val="0"/>
        <w:spacing w:before="60"/>
        <w:ind w:left="1134" w:hanging="425"/>
        <w:jc w:val="both"/>
        <w:rPr>
          <w:rFonts w:cs="Arial"/>
          <w:sz w:val="22"/>
          <w:szCs w:val="22"/>
        </w:rPr>
      </w:pPr>
      <w:r w:rsidRPr="00F54812">
        <w:rPr>
          <w:rFonts w:cs="Arial"/>
          <w:sz w:val="22"/>
          <w:szCs w:val="22"/>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dokument musi wystawiony nie wcześniej niż 6 miesięcy przed upływem terminu składania ofert </w:t>
      </w:r>
      <w:r>
        <w:rPr>
          <w:rFonts w:cs="Arial"/>
          <w:sz w:val="22"/>
          <w:szCs w:val="22"/>
        </w:rPr>
        <w:t xml:space="preserve">                           </w:t>
      </w:r>
      <w:r w:rsidRPr="00F54812">
        <w:rPr>
          <w:rFonts w:cs="Arial"/>
          <w:sz w:val="22"/>
          <w:szCs w:val="22"/>
        </w:rPr>
        <w:t>w postępowaniu o udzielenie zamówienia publicznego,</w:t>
      </w:r>
    </w:p>
    <w:p w:rsidR="00F54812" w:rsidRPr="00F54812" w:rsidRDefault="00F54812" w:rsidP="00CC5E6E">
      <w:pPr>
        <w:widowControl w:val="0"/>
        <w:numPr>
          <w:ilvl w:val="1"/>
          <w:numId w:val="28"/>
        </w:numPr>
        <w:suppressAutoHyphens w:val="0"/>
        <w:autoSpaceDE w:val="0"/>
        <w:autoSpaceDN w:val="0"/>
        <w:adjustRightInd w:val="0"/>
        <w:spacing w:before="60"/>
        <w:ind w:left="1134" w:hanging="425"/>
        <w:jc w:val="both"/>
        <w:rPr>
          <w:rFonts w:cs="Arial"/>
          <w:sz w:val="22"/>
          <w:szCs w:val="22"/>
        </w:rPr>
      </w:pPr>
      <w:r w:rsidRPr="00F54812">
        <w:rPr>
          <w:rFonts w:cs="Arial"/>
          <w:sz w:val="22"/>
          <w:szCs w:val="22"/>
        </w:rPr>
        <w:t>nie otwarto jego likwidacji ani nie ogłoszono upadłości – dokument musi wystawiony nie wcześniej niż 3 miesiące przed upływem terminu składania ofert w postępowaniu                         o udzielenie zamówienia publicznego.</w:t>
      </w:r>
    </w:p>
    <w:p w:rsidR="00F54812" w:rsidRPr="00F54812" w:rsidRDefault="00F54812" w:rsidP="00F54812">
      <w:pPr>
        <w:widowControl w:val="0"/>
        <w:shd w:val="clear" w:color="auto" w:fill="FFFFFF"/>
        <w:spacing w:before="120"/>
        <w:ind w:left="567" w:hanging="760"/>
        <w:jc w:val="both"/>
        <w:rPr>
          <w:rFonts w:cs="Arial"/>
          <w:sz w:val="22"/>
        </w:rPr>
      </w:pPr>
      <w:r w:rsidRPr="00F54812">
        <w:rPr>
          <w:rFonts w:cs="Arial"/>
          <w:sz w:val="22"/>
        </w:rPr>
        <w:tab/>
        <w:t xml:space="preserve">Jeżeli w kraju, w którym wykonawca ma siedzibę lub miejsce zamieszkania lub miejsce zamieszkania ma osoba, której dokument dotyczy, nie wydaje się dokumentów wystawianych w kraju poza terytorium Rzeczypospolitej Polskiej, w którym wykonawca ma siedzibę lub miejsce zamieszkania,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wykonawca lub miejsce zamieszkania tej osoby z zachowaniem ww. terminów wskazanych w ppkt a i b. </w:t>
      </w:r>
    </w:p>
    <w:p w:rsidR="00F54812" w:rsidRPr="00F54812" w:rsidRDefault="00F54812" w:rsidP="00CC5E6E">
      <w:pPr>
        <w:numPr>
          <w:ilvl w:val="0"/>
          <w:numId w:val="24"/>
        </w:numPr>
        <w:shd w:val="clear" w:color="auto" w:fill="FFFFFF"/>
        <w:suppressAutoHyphens w:val="0"/>
        <w:autoSpaceDN w:val="0"/>
        <w:adjustRightInd w:val="0"/>
        <w:spacing w:before="120"/>
        <w:jc w:val="both"/>
        <w:rPr>
          <w:rFonts w:cs="Arial"/>
          <w:sz w:val="22"/>
          <w:szCs w:val="22"/>
        </w:rPr>
      </w:pPr>
      <w:r w:rsidRPr="00F54812">
        <w:rPr>
          <w:rFonts w:cs="Arial"/>
          <w:sz w:val="22"/>
          <w:szCs w:val="22"/>
        </w:rPr>
        <w:lastRenderedPageBreak/>
        <w:t xml:space="preserve">Wykonawca nie jest obowiązany do złożenia oświadczeń lub dokumentów potwierdzających okoliczności, o których mowa w art. 25 ust. 1 pkt 1 i 3, jeżeli zamawiający posiada oświadczenia lub dokumenty dotyczące tego wykonawcy lub może je uzyskać za pomocą bezpłatnych </w:t>
      </w:r>
      <w:r>
        <w:rPr>
          <w:rFonts w:cs="Arial"/>
          <w:sz w:val="22"/>
          <w:szCs w:val="22"/>
        </w:rPr>
        <w:t xml:space="preserve">                           </w:t>
      </w:r>
      <w:r w:rsidRPr="00F54812">
        <w:rPr>
          <w:rFonts w:cs="Arial"/>
          <w:sz w:val="22"/>
          <w:szCs w:val="22"/>
        </w:rPr>
        <w:t xml:space="preserve">i ogólnodostępnych baz danych, w szczególności rejestrów publicznych w rozumieniu ustawy </w:t>
      </w:r>
      <w:r>
        <w:rPr>
          <w:rFonts w:cs="Arial"/>
          <w:sz w:val="22"/>
          <w:szCs w:val="22"/>
        </w:rPr>
        <w:t xml:space="preserve">                 </w:t>
      </w:r>
      <w:r w:rsidRPr="00F54812">
        <w:rPr>
          <w:rFonts w:cs="Arial"/>
          <w:sz w:val="22"/>
          <w:szCs w:val="22"/>
        </w:rPr>
        <w:t>z dnia 17 lutego 2005 r. o informatyzacji działalności podmiotów realizujących zadania publiczne.</w:t>
      </w:r>
    </w:p>
    <w:p w:rsidR="00F54812" w:rsidRPr="00F54812" w:rsidRDefault="00F54812" w:rsidP="00CC5E6E">
      <w:pPr>
        <w:numPr>
          <w:ilvl w:val="0"/>
          <w:numId w:val="26"/>
        </w:numPr>
        <w:shd w:val="clear" w:color="auto" w:fill="FFFFFF"/>
        <w:suppressAutoHyphens w:val="0"/>
        <w:autoSpaceDN w:val="0"/>
        <w:adjustRightInd w:val="0"/>
        <w:spacing w:before="120"/>
        <w:jc w:val="both"/>
        <w:rPr>
          <w:rFonts w:cs="Arial"/>
          <w:sz w:val="22"/>
          <w:szCs w:val="22"/>
        </w:rPr>
      </w:pPr>
      <w:bookmarkStart w:id="17" w:name="_Hlk504744115"/>
      <w:r w:rsidRPr="00F54812">
        <w:rPr>
          <w:rFonts w:cs="Arial"/>
          <w:sz w:val="22"/>
          <w:szCs w:val="22"/>
          <w:u w:val="single"/>
        </w:rPr>
        <w:t>W przypadku wskazania przez wykonawcę</w:t>
      </w:r>
      <w:r w:rsidRPr="00F54812">
        <w:rPr>
          <w:rFonts w:cs="Arial"/>
          <w:sz w:val="22"/>
          <w:szCs w:val="22"/>
        </w:rPr>
        <w:t xml:space="preserve"> dostępności oświadczeń lub dokumentów,                       o których mowa w </w:t>
      </w:r>
      <w:r w:rsidRPr="00F54812">
        <w:rPr>
          <w:rFonts w:cs="Arial"/>
          <w:b/>
          <w:sz w:val="22"/>
          <w:szCs w:val="22"/>
        </w:rPr>
        <w:t>pkt 3 i 6</w:t>
      </w:r>
      <w:r w:rsidRPr="00F54812">
        <w:rPr>
          <w:rFonts w:cs="Arial"/>
          <w:sz w:val="22"/>
          <w:szCs w:val="22"/>
        </w:rPr>
        <w:t xml:space="preserve">, w formie elektronicznej pod określonymi adresami internetowymi ogólnodostępnych i bezpłatnych baz danych, </w:t>
      </w:r>
      <w:r w:rsidRPr="00F54812">
        <w:rPr>
          <w:rFonts w:cs="Arial"/>
          <w:sz w:val="22"/>
          <w:szCs w:val="22"/>
          <w:u w:val="single"/>
        </w:rPr>
        <w:t>zamawiający pobiera samodzielnie z tych baz danych wskazane przez wykonawcę oświadczenia lub dokumenty.</w:t>
      </w:r>
    </w:p>
    <w:p w:rsidR="00F54812" w:rsidRPr="00F54812" w:rsidRDefault="00F54812" w:rsidP="00CC5E6E">
      <w:pPr>
        <w:numPr>
          <w:ilvl w:val="0"/>
          <w:numId w:val="26"/>
        </w:numPr>
        <w:shd w:val="clear" w:color="auto" w:fill="FFFFFF"/>
        <w:suppressAutoHyphens w:val="0"/>
        <w:autoSpaceDN w:val="0"/>
        <w:adjustRightInd w:val="0"/>
        <w:spacing w:before="120"/>
        <w:jc w:val="both"/>
        <w:rPr>
          <w:rFonts w:cs="Arial"/>
          <w:sz w:val="22"/>
          <w:szCs w:val="22"/>
        </w:rPr>
      </w:pPr>
      <w:r w:rsidRPr="00F54812">
        <w:rPr>
          <w:rFonts w:cs="Arial"/>
          <w:sz w:val="22"/>
          <w:szCs w:val="22"/>
          <w:u w:val="single"/>
        </w:rPr>
        <w:t>W przypadku wskazania przez wykonawcę</w:t>
      </w:r>
      <w:r w:rsidRPr="00F54812">
        <w:rPr>
          <w:rFonts w:cs="Arial"/>
          <w:sz w:val="22"/>
          <w:szCs w:val="22"/>
        </w:rPr>
        <w:t xml:space="preserve"> oświadczeń lub dokumentów, o których mowa </w:t>
      </w:r>
      <w:r>
        <w:rPr>
          <w:rFonts w:cs="Arial"/>
          <w:sz w:val="22"/>
          <w:szCs w:val="22"/>
        </w:rPr>
        <w:t xml:space="preserve">             </w:t>
      </w:r>
      <w:r w:rsidRPr="00F54812">
        <w:rPr>
          <w:rFonts w:cs="Arial"/>
          <w:b/>
          <w:sz w:val="22"/>
          <w:szCs w:val="22"/>
        </w:rPr>
        <w:t>w pkt 3 i 6</w:t>
      </w:r>
      <w:r w:rsidRPr="00F54812">
        <w:rPr>
          <w:rFonts w:cs="Arial"/>
          <w:sz w:val="22"/>
          <w:szCs w:val="22"/>
        </w:rPr>
        <w:t xml:space="preserve">, które znajdują się w posiadaniu zamawiającego, w szczególności oświadczeń lub dokumentów przechowywanych przez zamawiającego zgodnie z art. 97 ust. 1 ustawy, </w:t>
      </w:r>
      <w:r w:rsidRPr="00F54812">
        <w:rPr>
          <w:rFonts w:cs="Arial"/>
          <w:sz w:val="22"/>
          <w:szCs w:val="22"/>
          <w:u w:val="single"/>
        </w:rPr>
        <w:t>zamawiający w celu potwierdzenia okoliczności</w:t>
      </w:r>
      <w:r w:rsidRPr="00F54812">
        <w:rPr>
          <w:rFonts w:cs="Arial"/>
          <w:sz w:val="22"/>
          <w:szCs w:val="22"/>
        </w:rPr>
        <w:t xml:space="preserve">, o których mowa w art. 25 ust. 1 pkt 1 i 3 ustawy Pzp, </w:t>
      </w:r>
      <w:r w:rsidRPr="00F54812">
        <w:rPr>
          <w:rFonts w:cs="Arial"/>
          <w:sz w:val="22"/>
          <w:szCs w:val="22"/>
          <w:u w:val="single"/>
        </w:rPr>
        <w:t>korzysta z posiadanych oświadczeń lub dokumentów, o ile są one aktualne</w:t>
      </w:r>
      <w:bookmarkEnd w:id="17"/>
      <w:r w:rsidRPr="00F54812">
        <w:rPr>
          <w:rFonts w:cs="Arial"/>
          <w:sz w:val="22"/>
          <w:szCs w:val="22"/>
          <w:u w:val="single"/>
        </w:rPr>
        <w:t>.</w:t>
      </w:r>
    </w:p>
    <w:p w:rsidR="00F54812" w:rsidRPr="00F54812" w:rsidRDefault="00F54812" w:rsidP="00F54812">
      <w:pPr>
        <w:spacing w:before="240"/>
        <w:ind w:left="1701" w:hanging="1701"/>
        <w:jc w:val="both"/>
        <w:rPr>
          <w:rFonts w:cs="Arial"/>
          <w:b/>
          <w:color w:val="000000"/>
          <w:sz w:val="22"/>
          <w:u w:val="single"/>
        </w:rPr>
      </w:pPr>
      <w:r w:rsidRPr="00F54812">
        <w:rPr>
          <w:rFonts w:cs="Arial"/>
          <w:b/>
          <w:i/>
          <w:color w:val="000000"/>
          <w:sz w:val="22"/>
        </w:rPr>
        <w:t>ROZDZIAŁ VIII</w:t>
      </w:r>
      <w:r w:rsidRPr="00F54812">
        <w:rPr>
          <w:rFonts w:cs="Arial"/>
          <w:b/>
          <w:color w:val="000000"/>
          <w:sz w:val="22"/>
        </w:rPr>
        <w:t xml:space="preserve">. </w:t>
      </w:r>
      <w:r w:rsidRPr="00F54812">
        <w:rPr>
          <w:rFonts w:cs="Arial"/>
          <w:b/>
          <w:color w:val="000000"/>
          <w:sz w:val="22"/>
          <w:u w:val="single"/>
        </w:rPr>
        <w:t>SPOSÓB KOMUNIKACJI ZAMAWIAJĄCEGO Z WYKONAWCAMI ORAZ PRZEKAZYWANIA OŚWIADCZEŃ LUB DOKUMETNÓW ORAZ WSKAZANIE OSÓB UPRAWNIONYCH DO POROZUMIEWANIA SIĘ Z WYKONAWCAMI</w:t>
      </w:r>
    </w:p>
    <w:p w:rsidR="00F54812" w:rsidRPr="00F54812" w:rsidRDefault="00F54812" w:rsidP="00F54812">
      <w:pPr>
        <w:numPr>
          <w:ilvl w:val="3"/>
          <w:numId w:val="4"/>
        </w:numPr>
        <w:tabs>
          <w:tab w:val="clear" w:pos="644"/>
        </w:tabs>
        <w:spacing w:before="120"/>
        <w:ind w:left="426" w:hanging="426"/>
        <w:jc w:val="both"/>
        <w:rPr>
          <w:rFonts w:cs="Arial"/>
          <w:sz w:val="22"/>
          <w:szCs w:val="22"/>
        </w:rPr>
      </w:pPr>
      <w:r w:rsidRPr="00F54812">
        <w:rPr>
          <w:rFonts w:cs="Arial"/>
          <w:sz w:val="22"/>
          <w:szCs w:val="22"/>
        </w:rPr>
        <w:t>W korespondencji kierowanej do zamawiającego wykonawca winien posługiwać się numerem sprawy określonym w SIWZ (</w:t>
      </w:r>
      <w:r w:rsidRPr="00F54812">
        <w:rPr>
          <w:rFonts w:cs="Arial"/>
          <w:b/>
          <w:sz w:val="22"/>
          <w:szCs w:val="22"/>
        </w:rPr>
        <w:t>SPZ.271.21.2018</w:t>
      </w:r>
      <w:r w:rsidRPr="00F54812">
        <w:rPr>
          <w:rFonts w:cs="Arial"/>
          <w:sz w:val="22"/>
          <w:szCs w:val="22"/>
        </w:rPr>
        <w:t>).</w:t>
      </w:r>
    </w:p>
    <w:p w:rsidR="00F54812" w:rsidRPr="00F54812" w:rsidRDefault="00F54812" w:rsidP="00F54812">
      <w:pPr>
        <w:numPr>
          <w:ilvl w:val="3"/>
          <w:numId w:val="4"/>
        </w:numPr>
        <w:tabs>
          <w:tab w:val="clear" w:pos="644"/>
        </w:tabs>
        <w:spacing w:before="120"/>
        <w:ind w:left="426" w:hanging="426"/>
        <w:jc w:val="both"/>
        <w:rPr>
          <w:rFonts w:cs="Arial"/>
          <w:sz w:val="22"/>
          <w:szCs w:val="22"/>
        </w:rPr>
      </w:pPr>
      <w:r w:rsidRPr="00F54812">
        <w:rPr>
          <w:rFonts w:eastAsia="Calibri" w:cs="Arial"/>
          <w:sz w:val="22"/>
          <w:szCs w:val="22"/>
          <w:lang w:eastAsia="en-US"/>
        </w:rPr>
        <w:t xml:space="preserve">W postępowaniu o udzielenie zamówienia  komunikacja między Zamawiającym                                         a wykonawcami odbywa się za pośrednictwem operatora pocztowego w rozumieniu ustawy                   z dnia 23 listopada 2012 r. – </w:t>
      </w:r>
      <w:r w:rsidRPr="00F54812">
        <w:rPr>
          <w:rFonts w:eastAsia="Calibri" w:cs="Arial"/>
          <w:i/>
          <w:sz w:val="22"/>
          <w:szCs w:val="22"/>
          <w:lang w:eastAsia="en-US"/>
        </w:rPr>
        <w:t xml:space="preserve">Prawo pocztowe </w:t>
      </w:r>
      <w:r w:rsidRPr="00F54812">
        <w:rPr>
          <w:rFonts w:eastAsia="Calibri" w:cs="Arial"/>
          <w:sz w:val="22"/>
          <w:szCs w:val="22"/>
          <w:lang w:eastAsia="en-US"/>
        </w:rPr>
        <w:t xml:space="preserve">osobiście, za pośrednictwem posłańca, faksu lub przy użyciu środków komunikacji elektronicznej w rozumieniu ustawy z dnia 18 lipca 2002 r. </w:t>
      </w:r>
      <w:r>
        <w:rPr>
          <w:rFonts w:eastAsia="Calibri" w:cs="Arial"/>
          <w:sz w:val="22"/>
          <w:szCs w:val="22"/>
          <w:lang w:eastAsia="en-US"/>
        </w:rPr>
        <w:t xml:space="preserve">                 </w:t>
      </w:r>
      <w:r w:rsidRPr="00F54812">
        <w:rPr>
          <w:rFonts w:eastAsia="Calibri" w:cs="Arial"/>
          <w:i/>
          <w:sz w:val="22"/>
          <w:szCs w:val="22"/>
          <w:lang w:eastAsia="en-US"/>
        </w:rPr>
        <w:t xml:space="preserve">o </w:t>
      </w:r>
      <w:r w:rsidRPr="00F54812">
        <w:rPr>
          <w:rFonts w:eastAsia="Calibri" w:cs="Arial"/>
          <w:i/>
          <w:sz w:val="22"/>
          <w:szCs w:val="22"/>
          <w:lang w:eastAsia="en-US"/>
        </w:rPr>
        <w:lastRenderedPageBreak/>
        <w:t>świadczeniu usług drogą elektroniczną</w:t>
      </w:r>
      <w:r w:rsidRPr="00F54812">
        <w:rPr>
          <w:rFonts w:eastAsia="Calibri" w:cs="Arial"/>
          <w:sz w:val="22"/>
          <w:szCs w:val="22"/>
          <w:lang w:eastAsia="en-US"/>
        </w:rPr>
        <w:t>, z uwzględnieniem wymogów dotyczących formy, ustanowionych poniżej</w:t>
      </w:r>
      <w:r w:rsidRPr="00F54812">
        <w:rPr>
          <w:rFonts w:cs="Arial"/>
          <w:sz w:val="22"/>
          <w:szCs w:val="22"/>
        </w:rPr>
        <w:t>:</w:t>
      </w:r>
    </w:p>
    <w:p w:rsidR="00F54812" w:rsidRPr="00F54812" w:rsidRDefault="00F54812" w:rsidP="00CC5E6E">
      <w:pPr>
        <w:numPr>
          <w:ilvl w:val="0"/>
          <w:numId w:val="39"/>
        </w:numPr>
        <w:spacing w:before="120"/>
        <w:ind w:left="709" w:hanging="283"/>
        <w:jc w:val="both"/>
        <w:rPr>
          <w:rFonts w:cs="Arial"/>
          <w:sz w:val="22"/>
          <w:szCs w:val="22"/>
        </w:rPr>
      </w:pPr>
      <w:r w:rsidRPr="00F54812">
        <w:rPr>
          <w:rFonts w:cs="Arial"/>
          <w:sz w:val="22"/>
          <w:szCs w:val="22"/>
          <w:u w:val="single"/>
        </w:rPr>
        <w:t xml:space="preserve">składanie ofert, </w:t>
      </w:r>
      <w:r w:rsidRPr="00F54812">
        <w:rPr>
          <w:rFonts w:cs="Arial"/>
          <w:bCs/>
          <w:sz w:val="22"/>
          <w:szCs w:val="22"/>
          <w:u w:val="single"/>
        </w:rPr>
        <w:t xml:space="preserve"> pod rygorem nieważności, odbywa się w formie pisemnej,</w:t>
      </w:r>
      <w:r w:rsidRPr="00F54812">
        <w:rPr>
          <w:rFonts w:cs="Arial"/>
          <w:sz w:val="22"/>
          <w:szCs w:val="22"/>
        </w:rPr>
        <w:t xml:space="preserve">  za pośrednictwem operatora pocztowego, osobiście lub za pośrednictwem posłańca,</w:t>
      </w:r>
    </w:p>
    <w:p w:rsidR="00F54812" w:rsidRPr="00F54812" w:rsidRDefault="00F54812" w:rsidP="00CC5E6E">
      <w:pPr>
        <w:numPr>
          <w:ilvl w:val="0"/>
          <w:numId w:val="39"/>
        </w:numPr>
        <w:spacing w:before="120"/>
        <w:ind w:left="709" w:hanging="283"/>
        <w:jc w:val="both"/>
        <w:rPr>
          <w:rFonts w:cs="Arial"/>
          <w:sz w:val="22"/>
          <w:szCs w:val="22"/>
        </w:rPr>
      </w:pPr>
      <w:r w:rsidRPr="00F54812">
        <w:rPr>
          <w:rFonts w:cs="Arial"/>
          <w:bCs/>
          <w:sz w:val="22"/>
          <w:szCs w:val="22"/>
          <w:u w:val="single"/>
        </w:rPr>
        <w:t>składanie dokumentów i oświadczeń,</w:t>
      </w:r>
      <w:r w:rsidRPr="00F54812">
        <w:rPr>
          <w:rFonts w:cs="Arial"/>
          <w:b/>
          <w:bCs/>
          <w:sz w:val="22"/>
          <w:szCs w:val="22"/>
        </w:rPr>
        <w:t xml:space="preserve"> </w:t>
      </w:r>
      <w:r w:rsidRPr="00F54812">
        <w:rPr>
          <w:rFonts w:cs="Arial"/>
          <w:bCs/>
          <w:sz w:val="22"/>
          <w:szCs w:val="22"/>
        </w:rPr>
        <w:t xml:space="preserve">dla których Prawodawca przewidział formę pisemną </w:t>
      </w:r>
      <w:r w:rsidRPr="00F54812">
        <w:rPr>
          <w:rFonts w:cs="Arial"/>
          <w:sz w:val="22"/>
          <w:szCs w:val="22"/>
        </w:rPr>
        <w:t xml:space="preserve">odbywa się za pośrednictwem operatora pocztowego, osobiście lub za pośrednictwem posłańca.  </w:t>
      </w:r>
    </w:p>
    <w:p w:rsidR="00F54812" w:rsidRPr="00F54812" w:rsidRDefault="00F54812" w:rsidP="00F54812">
      <w:pPr>
        <w:numPr>
          <w:ilvl w:val="3"/>
          <w:numId w:val="4"/>
        </w:numPr>
        <w:tabs>
          <w:tab w:val="clear" w:pos="644"/>
        </w:tabs>
        <w:spacing w:before="120"/>
        <w:ind w:left="426" w:hanging="426"/>
        <w:jc w:val="both"/>
        <w:rPr>
          <w:rFonts w:cs="Arial"/>
          <w:sz w:val="22"/>
          <w:szCs w:val="22"/>
        </w:rPr>
      </w:pPr>
      <w:r w:rsidRPr="00F54812">
        <w:rPr>
          <w:rFonts w:cs="Arial"/>
          <w:sz w:val="22"/>
          <w:szCs w:val="22"/>
        </w:rPr>
        <w:t xml:space="preserve">Oferty, dokumenty i oświadczenia przekazywane przez wykonawcę pisemnie winny być składane na adres: </w:t>
      </w:r>
    </w:p>
    <w:p w:rsidR="00F54812" w:rsidRPr="00F54812" w:rsidRDefault="00F54812" w:rsidP="00F54812">
      <w:pPr>
        <w:spacing w:before="120"/>
        <w:ind w:left="425"/>
        <w:jc w:val="both"/>
        <w:rPr>
          <w:rFonts w:cs="Arial"/>
          <w:sz w:val="22"/>
          <w:szCs w:val="22"/>
        </w:rPr>
      </w:pPr>
      <w:r w:rsidRPr="00F54812">
        <w:rPr>
          <w:rFonts w:cs="Arial"/>
          <w:sz w:val="22"/>
          <w:szCs w:val="22"/>
        </w:rPr>
        <w:t xml:space="preserve">Urząd Miasta Piotrkowa Trybunalskiego, </w:t>
      </w:r>
    </w:p>
    <w:p w:rsidR="00F54812" w:rsidRPr="00F54812" w:rsidRDefault="00F54812" w:rsidP="00F54812">
      <w:pPr>
        <w:ind w:left="425"/>
        <w:jc w:val="both"/>
        <w:rPr>
          <w:rFonts w:cs="Arial"/>
          <w:sz w:val="22"/>
          <w:szCs w:val="22"/>
        </w:rPr>
      </w:pPr>
      <w:r w:rsidRPr="00F54812">
        <w:rPr>
          <w:rFonts w:cs="Arial"/>
          <w:sz w:val="22"/>
          <w:szCs w:val="22"/>
        </w:rPr>
        <w:t xml:space="preserve">Referat Zamówień Publicznych, </w:t>
      </w:r>
    </w:p>
    <w:p w:rsidR="00F54812" w:rsidRPr="00F54812" w:rsidRDefault="00F54812" w:rsidP="00F54812">
      <w:pPr>
        <w:ind w:left="425"/>
        <w:jc w:val="both"/>
        <w:rPr>
          <w:rFonts w:cs="Arial"/>
          <w:sz w:val="22"/>
          <w:szCs w:val="22"/>
        </w:rPr>
      </w:pPr>
      <w:r w:rsidRPr="00F54812">
        <w:rPr>
          <w:rFonts w:cs="Arial"/>
          <w:sz w:val="22"/>
          <w:szCs w:val="22"/>
        </w:rPr>
        <w:t xml:space="preserve">Pasaż Karola Rudowskiego 10, </w:t>
      </w:r>
    </w:p>
    <w:p w:rsidR="00F54812" w:rsidRPr="00F54812" w:rsidRDefault="00F54812" w:rsidP="00F54812">
      <w:pPr>
        <w:ind w:left="425"/>
        <w:jc w:val="both"/>
        <w:rPr>
          <w:rFonts w:cs="Arial"/>
          <w:sz w:val="22"/>
          <w:szCs w:val="22"/>
        </w:rPr>
      </w:pPr>
      <w:r w:rsidRPr="00F54812">
        <w:rPr>
          <w:rFonts w:cs="Arial"/>
          <w:sz w:val="22"/>
          <w:szCs w:val="22"/>
        </w:rPr>
        <w:t xml:space="preserve">97 – 300 Piotrków Trybunalski </w:t>
      </w:r>
    </w:p>
    <w:p w:rsidR="00F54812" w:rsidRPr="00F54812" w:rsidRDefault="00F54812" w:rsidP="00F54812">
      <w:pPr>
        <w:numPr>
          <w:ilvl w:val="3"/>
          <w:numId w:val="4"/>
        </w:numPr>
        <w:tabs>
          <w:tab w:val="clear" w:pos="644"/>
        </w:tabs>
        <w:spacing w:before="120"/>
        <w:ind w:left="426" w:hanging="426"/>
        <w:jc w:val="both"/>
        <w:rPr>
          <w:rFonts w:cs="Arial"/>
          <w:sz w:val="22"/>
          <w:szCs w:val="22"/>
        </w:rPr>
      </w:pPr>
      <w:r w:rsidRPr="00F54812">
        <w:rPr>
          <w:rFonts w:cs="Arial"/>
          <w:sz w:val="22"/>
          <w:szCs w:val="22"/>
        </w:rPr>
        <w:t xml:space="preserve">Zawiadomienia, wnioski oraz informacje przekazywane przez wykonawcę drogą elektroniczną winny być kierowane na: </w:t>
      </w:r>
    </w:p>
    <w:p w:rsidR="00F54812" w:rsidRPr="00F54812" w:rsidRDefault="00F54812" w:rsidP="00F54812">
      <w:pPr>
        <w:spacing w:before="60"/>
        <w:ind w:left="426"/>
        <w:jc w:val="both"/>
        <w:rPr>
          <w:rFonts w:cs="Arial"/>
          <w:b/>
          <w:sz w:val="22"/>
          <w:szCs w:val="22"/>
          <w:u w:val="single"/>
        </w:rPr>
      </w:pPr>
      <w:r w:rsidRPr="00F54812">
        <w:rPr>
          <w:rFonts w:cs="Arial"/>
          <w:sz w:val="22"/>
          <w:szCs w:val="22"/>
        </w:rPr>
        <w:t>adres email:</w:t>
      </w:r>
      <w:r w:rsidRPr="00F54812">
        <w:rPr>
          <w:rFonts w:cs="Arial"/>
          <w:sz w:val="22"/>
          <w:szCs w:val="22"/>
        </w:rPr>
        <w:tab/>
      </w:r>
      <w:hyperlink r:id="rId10" w:history="1">
        <w:r w:rsidRPr="00F54812">
          <w:rPr>
            <w:rFonts w:cs="Arial"/>
            <w:b/>
            <w:color w:val="0000FF"/>
            <w:sz w:val="22"/>
            <w:szCs w:val="22"/>
            <w:u w:val="single"/>
          </w:rPr>
          <w:t>zamowienia.publiczne@piotrkow.pl</w:t>
        </w:r>
      </w:hyperlink>
      <w:r w:rsidRPr="00F54812">
        <w:rPr>
          <w:rFonts w:cs="Arial"/>
          <w:b/>
          <w:sz w:val="22"/>
          <w:szCs w:val="22"/>
        </w:rPr>
        <w:t xml:space="preserve">                  </w:t>
      </w:r>
    </w:p>
    <w:p w:rsidR="00F54812" w:rsidRPr="00F54812" w:rsidRDefault="00F54812" w:rsidP="00F54812">
      <w:pPr>
        <w:spacing w:before="120"/>
        <w:ind w:left="426"/>
        <w:jc w:val="both"/>
        <w:rPr>
          <w:rFonts w:cs="Arial"/>
          <w:sz w:val="22"/>
          <w:szCs w:val="22"/>
        </w:rPr>
      </w:pPr>
      <w:r w:rsidRPr="00F54812">
        <w:rPr>
          <w:rFonts w:cs="Arial"/>
          <w:sz w:val="22"/>
          <w:szCs w:val="22"/>
        </w:rPr>
        <w:t>faks na nr:</w:t>
      </w:r>
      <w:r w:rsidRPr="00F54812">
        <w:rPr>
          <w:rFonts w:cs="Arial"/>
          <w:sz w:val="22"/>
          <w:szCs w:val="22"/>
        </w:rPr>
        <w:tab/>
      </w:r>
      <w:r w:rsidRPr="00F54812">
        <w:rPr>
          <w:rFonts w:cs="Arial"/>
          <w:b/>
          <w:sz w:val="22"/>
          <w:szCs w:val="22"/>
        </w:rPr>
        <w:t>(44) 732 – 77 – 98</w:t>
      </w:r>
    </w:p>
    <w:p w:rsidR="00F54812" w:rsidRPr="00F54812" w:rsidRDefault="00F54812" w:rsidP="00F54812">
      <w:pPr>
        <w:numPr>
          <w:ilvl w:val="3"/>
          <w:numId w:val="4"/>
        </w:numPr>
        <w:tabs>
          <w:tab w:val="clear" w:pos="644"/>
        </w:tabs>
        <w:spacing w:before="120"/>
        <w:ind w:left="426" w:hanging="426"/>
        <w:jc w:val="both"/>
        <w:rPr>
          <w:rFonts w:cs="Arial"/>
          <w:sz w:val="22"/>
          <w:szCs w:val="22"/>
        </w:rPr>
      </w:pPr>
      <w:r w:rsidRPr="00F54812">
        <w:rPr>
          <w:rFonts w:cs="Arial"/>
          <w:sz w:val="22"/>
          <w:szCs w:val="22"/>
        </w:rPr>
        <w:t xml:space="preserve">Jeżeli zamawiający lub wykonawca przekazują oświadczenia, wnioski, zawiadomienia oraz informacje za pośrednictwem faksu lub przy użyciu środków komunikacji elektronicznej                                  w rozumieniu ustawy z dnia 18 lipca 2002 r. </w:t>
      </w:r>
      <w:r w:rsidRPr="00F54812">
        <w:rPr>
          <w:rFonts w:cs="Arial"/>
          <w:i/>
          <w:sz w:val="22"/>
          <w:szCs w:val="22"/>
        </w:rPr>
        <w:t>o świadczeniu usług drogą elektroniczną</w:t>
      </w:r>
      <w:r w:rsidRPr="00F54812">
        <w:rPr>
          <w:rFonts w:cs="Arial"/>
          <w:sz w:val="22"/>
          <w:szCs w:val="22"/>
        </w:rPr>
        <w:t>, każda ze stron na żądanie drugiej strony niezwłocznie potwierdza fakt ich otrzymania.</w:t>
      </w:r>
    </w:p>
    <w:p w:rsidR="00F54812" w:rsidRPr="00F54812" w:rsidRDefault="00F54812" w:rsidP="00F54812">
      <w:pPr>
        <w:ind w:left="426"/>
        <w:jc w:val="both"/>
        <w:rPr>
          <w:rFonts w:cs="Arial"/>
          <w:sz w:val="22"/>
          <w:szCs w:val="22"/>
          <w:u w:val="single"/>
        </w:rPr>
      </w:pPr>
      <w:r w:rsidRPr="00F54812">
        <w:rPr>
          <w:rFonts w:cs="Arial"/>
          <w:sz w:val="22"/>
          <w:szCs w:val="22"/>
          <w:u w:val="single"/>
        </w:rPr>
        <w:t>Zamawiający żąda, w każdym przypadku, potwierdzenia otrzymania wiadomości.</w:t>
      </w:r>
    </w:p>
    <w:p w:rsidR="00F54812" w:rsidRPr="00F54812" w:rsidRDefault="00F54812" w:rsidP="00F54812">
      <w:pPr>
        <w:spacing w:before="120"/>
        <w:ind w:left="426" w:right="1"/>
        <w:jc w:val="both"/>
        <w:rPr>
          <w:rFonts w:cs="Arial"/>
          <w:sz w:val="22"/>
          <w:szCs w:val="22"/>
        </w:rPr>
      </w:pPr>
      <w:r w:rsidRPr="00F54812">
        <w:rPr>
          <w:rFonts w:cs="Arial"/>
          <w:sz w:val="22"/>
          <w:szCs w:val="22"/>
        </w:rPr>
        <w:t>W przypadku braku potwierdzenia otrzymania wiadomości przez wykonawcę domniemywa się, iż pismo wysłane przez zamawiającego na ostatni znany numer faksu podany przez wykonawcę zostało mu doręczone w sposób umożliwiający zapoznanie się wykonawcy z tym pismem.</w:t>
      </w:r>
    </w:p>
    <w:p w:rsidR="00F54812" w:rsidRPr="00F54812" w:rsidRDefault="00F54812" w:rsidP="00F54812">
      <w:pPr>
        <w:numPr>
          <w:ilvl w:val="3"/>
          <w:numId w:val="4"/>
        </w:numPr>
        <w:tabs>
          <w:tab w:val="clear" w:pos="644"/>
        </w:tabs>
        <w:spacing w:before="120"/>
        <w:ind w:left="426" w:right="1" w:hanging="426"/>
        <w:jc w:val="both"/>
        <w:rPr>
          <w:rFonts w:cs="Arial"/>
          <w:sz w:val="22"/>
          <w:szCs w:val="22"/>
        </w:rPr>
      </w:pPr>
      <w:r w:rsidRPr="00F54812">
        <w:rPr>
          <w:rFonts w:cs="Arial"/>
          <w:sz w:val="22"/>
          <w:szCs w:val="22"/>
        </w:rPr>
        <w:t xml:space="preserve">Wszelkie informacje dotyczące podjętych przez zamawiającego czynności będą umieszczane na stronie internetowej </w:t>
      </w:r>
      <w:hyperlink r:id="rId11" w:history="1">
        <w:r w:rsidRPr="00F54812">
          <w:rPr>
            <w:rFonts w:cs="Arial"/>
            <w:color w:val="0000FF"/>
            <w:sz w:val="22"/>
            <w:szCs w:val="22"/>
            <w:u w:val="single"/>
          </w:rPr>
          <w:t>www.bip.piotrkow.pl</w:t>
        </w:r>
      </w:hyperlink>
      <w:r w:rsidRPr="00F54812">
        <w:rPr>
          <w:rFonts w:cs="Arial"/>
          <w:sz w:val="22"/>
          <w:szCs w:val="22"/>
        </w:rPr>
        <w:t xml:space="preserve"> w zakładce  Zamówienia Publiczne -</w:t>
      </w:r>
      <w:r>
        <w:rPr>
          <w:rFonts w:cs="Arial"/>
          <w:sz w:val="22"/>
          <w:szCs w:val="22"/>
        </w:rPr>
        <w:t xml:space="preserve"> </w:t>
      </w:r>
      <w:r w:rsidRPr="00F54812">
        <w:rPr>
          <w:rFonts w:cs="Arial"/>
          <w:sz w:val="22"/>
          <w:szCs w:val="22"/>
        </w:rPr>
        <w:t>PROFIL NABYWCY</w:t>
      </w:r>
      <w:r>
        <w:rPr>
          <w:rFonts w:cs="Arial"/>
          <w:sz w:val="22"/>
          <w:szCs w:val="22"/>
        </w:rPr>
        <w:t xml:space="preserve"> </w:t>
      </w:r>
      <w:r w:rsidRPr="00F54812">
        <w:rPr>
          <w:rFonts w:cs="Arial"/>
          <w:sz w:val="22"/>
          <w:szCs w:val="22"/>
        </w:rPr>
        <w:t>-</w:t>
      </w:r>
      <w:r>
        <w:rPr>
          <w:rFonts w:cs="Arial"/>
          <w:sz w:val="22"/>
          <w:szCs w:val="22"/>
        </w:rPr>
        <w:t xml:space="preserve"> </w:t>
      </w:r>
      <w:r w:rsidRPr="00F54812">
        <w:rPr>
          <w:rFonts w:cs="Arial"/>
          <w:sz w:val="22"/>
          <w:szCs w:val="22"/>
        </w:rPr>
        <w:t>Postępowania w trybie: PRZETARG NIEOGRANICZONY.</w:t>
      </w:r>
    </w:p>
    <w:p w:rsidR="00F54812" w:rsidRPr="00F54812" w:rsidRDefault="00F54812" w:rsidP="00F54812">
      <w:pPr>
        <w:numPr>
          <w:ilvl w:val="3"/>
          <w:numId w:val="4"/>
        </w:numPr>
        <w:tabs>
          <w:tab w:val="clear" w:pos="644"/>
        </w:tabs>
        <w:spacing w:before="120"/>
        <w:ind w:left="426" w:right="1" w:hanging="426"/>
        <w:jc w:val="both"/>
        <w:rPr>
          <w:rFonts w:cs="Arial"/>
          <w:sz w:val="22"/>
          <w:szCs w:val="22"/>
        </w:rPr>
      </w:pPr>
      <w:r w:rsidRPr="00F54812">
        <w:rPr>
          <w:rFonts w:cs="Arial"/>
          <w:sz w:val="22"/>
          <w:szCs w:val="22"/>
        </w:rPr>
        <w:t xml:space="preserve">W uzasadnionych przypadkach zamawiający może przed upływem terminu  składania ofert zmienić treść specyfikacji istotnych warunków zamówienia. Dokonaną zmianę treści specyfikacji zamawiający udostępnia na ww. stronie internetowej. </w:t>
      </w:r>
    </w:p>
    <w:p w:rsidR="00F54812" w:rsidRPr="00F54812" w:rsidRDefault="00F54812" w:rsidP="00F54812">
      <w:pPr>
        <w:numPr>
          <w:ilvl w:val="3"/>
          <w:numId w:val="4"/>
        </w:numPr>
        <w:tabs>
          <w:tab w:val="clear" w:pos="644"/>
        </w:tabs>
        <w:spacing w:before="120"/>
        <w:ind w:left="426" w:right="1" w:hanging="426"/>
        <w:jc w:val="both"/>
        <w:rPr>
          <w:rFonts w:cs="Arial"/>
          <w:sz w:val="22"/>
          <w:szCs w:val="22"/>
        </w:rPr>
      </w:pPr>
      <w:r w:rsidRPr="00F54812">
        <w:rPr>
          <w:rFonts w:cs="Arial"/>
          <w:sz w:val="22"/>
          <w:szCs w:val="22"/>
        </w:rPr>
        <w:t>W przypadku złożenia do zamawiającego wniosku o udostępnienie do wglądu protokołu                     wraz z załącznikami, zamawiający wyznaczy termin i spisze protokół z tej czynności.</w:t>
      </w:r>
    </w:p>
    <w:p w:rsidR="00F54812" w:rsidRPr="00F54812" w:rsidRDefault="00F54812" w:rsidP="00F54812">
      <w:pPr>
        <w:numPr>
          <w:ilvl w:val="3"/>
          <w:numId w:val="4"/>
        </w:numPr>
        <w:tabs>
          <w:tab w:val="clear" w:pos="644"/>
        </w:tabs>
        <w:spacing w:before="120"/>
        <w:ind w:left="426" w:right="1" w:hanging="426"/>
        <w:jc w:val="both"/>
        <w:rPr>
          <w:rFonts w:cs="Arial"/>
          <w:sz w:val="22"/>
          <w:szCs w:val="22"/>
        </w:rPr>
      </w:pPr>
      <w:r w:rsidRPr="00F54812">
        <w:rPr>
          <w:rFonts w:cs="Arial"/>
          <w:sz w:val="22"/>
          <w:szCs w:val="22"/>
        </w:rPr>
        <w:t>Osoby uprawnione do porozumiewania się z wykonawcami:</w:t>
      </w:r>
    </w:p>
    <w:p w:rsidR="00F54812" w:rsidRPr="00F54812" w:rsidRDefault="00F54812" w:rsidP="00CC5E6E">
      <w:pPr>
        <w:numPr>
          <w:ilvl w:val="0"/>
          <w:numId w:val="35"/>
        </w:numPr>
        <w:spacing w:before="120"/>
        <w:ind w:right="1"/>
        <w:jc w:val="both"/>
        <w:rPr>
          <w:rFonts w:cs="Arial"/>
          <w:sz w:val="22"/>
          <w:szCs w:val="22"/>
        </w:rPr>
      </w:pPr>
      <w:r w:rsidRPr="00F54812">
        <w:rPr>
          <w:rFonts w:cs="Arial"/>
          <w:sz w:val="22"/>
          <w:szCs w:val="22"/>
        </w:rPr>
        <w:t>Ewa Tymińska – Kierownik Referatu Zamówień Publicznych,</w:t>
      </w:r>
    </w:p>
    <w:p w:rsidR="00F54812" w:rsidRPr="00F54812" w:rsidRDefault="00F54812" w:rsidP="00CC5E6E">
      <w:pPr>
        <w:numPr>
          <w:ilvl w:val="0"/>
          <w:numId w:val="35"/>
        </w:numPr>
        <w:ind w:right="1"/>
        <w:jc w:val="both"/>
        <w:rPr>
          <w:rFonts w:cs="Arial"/>
          <w:sz w:val="22"/>
          <w:szCs w:val="22"/>
        </w:rPr>
      </w:pPr>
      <w:r w:rsidRPr="00F54812">
        <w:rPr>
          <w:rFonts w:cs="Arial"/>
          <w:sz w:val="22"/>
          <w:szCs w:val="22"/>
        </w:rPr>
        <w:t>Jarosław Graczyk, Marcin Anglart, Wiesław Kotas – Inspektorzy w Biurze Inwestycji                   i Remontów.</w:t>
      </w:r>
    </w:p>
    <w:p w:rsidR="00F54812" w:rsidRPr="00F54812" w:rsidRDefault="00F54812" w:rsidP="00F54812">
      <w:pPr>
        <w:numPr>
          <w:ilvl w:val="3"/>
          <w:numId w:val="4"/>
        </w:numPr>
        <w:tabs>
          <w:tab w:val="clear" w:pos="644"/>
        </w:tabs>
        <w:spacing w:before="120"/>
        <w:ind w:left="426" w:right="1" w:hanging="426"/>
        <w:jc w:val="both"/>
        <w:rPr>
          <w:rFonts w:cs="Arial"/>
          <w:sz w:val="22"/>
          <w:szCs w:val="22"/>
        </w:rPr>
      </w:pPr>
      <w:r w:rsidRPr="00F54812">
        <w:rPr>
          <w:rFonts w:cs="Arial"/>
          <w:sz w:val="22"/>
          <w:szCs w:val="22"/>
        </w:rPr>
        <w:t xml:space="preserve">Jednocześnie zamawiający informuje, że przepisy ustawy Pzp nie pozwalają na jakikolwiek inny kontakt – zarówno z zamawiającym jak i osobami uprawnionymi do porozumiewania się </w:t>
      </w:r>
      <w:r>
        <w:rPr>
          <w:rFonts w:cs="Arial"/>
          <w:sz w:val="22"/>
          <w:szCs w:val="22"/>
        </w:rPr>
        <w:t xml:space="preserve">                          </w:t>
      </w:r>
      <w:r w:rsidRPr="00F54812">
        <w:rPr>
          <w:rFonts w:cs="Arial"/>
          <w:sz w:val="22"/>
          <w:szCs w:val="22"/>
        </w:rPr>
        <w:t>z wykonawcami – niż wskazany w niniejszym rozdziale SIWZ. Oznacza to, że zamawiający nie będzie reagował na inne formy kontaktowania się z nim, w szczególności na kontakt telefoniczny lub/i osobisty w swojej siedzibie.</w:t>
      </w:r>
    </w:p>
    <w:p w:rsidR="00F54812" w:rsidRPr="00F54812" w:rsidRDefault="00F54812" w:rsidP="00F54812">
      <w:pPr>
        <w:spacing w:before="240"/>
        <w:jc w:val="both"/>
        <w:rPr>
          <w:rFonts w:cs="Arial"/>
          <w:sz w:val="22"/>
          <w:szCs w:val="22"/>
        </w:rPr>
      </w:pPr>
      <w:r w:rsidRPr="00F54812">
        <w:rPr>
          <w:rFonts w:cs="Arial"/>
          <w:b/>
          <w:i/>
          <w:sz w:val="22"/>
          <w:szCs w:val="22"/>
        </w:rPr>
        <w:t xml:space="preserve">ROZDZIAŁ IX. </w:t>
      </w:r>
      <w:r w:rsidRPr="00F54812">
        <w:rPr>
          <w:rFonts w:cs="Arial"/>
          <w:b/>
          <w:sz w:val="22"/>
          <w:szCs w:val="22"/>
          <w:u w:val="single"/>
        </w:rPr>
        <w:t>WYMAGANIA DOTYCZĄCE WADIUM</w:t>
      </w:r>
    </w:p>
    <w:p w:rsidR="00F54812" w:rsidRPr="00F54812" w:rsidRDefault="00F54812" w:rsidP="00F54812">
      <w:pPr>
        <w:spacing w:before="120"/>
        <w:jc w:val="both"/>
        <w:rPr>
          <w:rFonts w:cs="Arial"/>
          <w:sz w:val="22"/>
          <w:szCs w:val="22"/>
        </w:rPr>
      </w:pPr>
      <w:r w:rsidRPr="00F54812">
        <w:rPr>
          <w:rFonts w:cs="Arial"/>
          <w:sz w:val="22"/>
          <w:szCs w:val="22"/>
        </w:rPr>
        <w:t xml:space="preserve">W niniejszym postępowaniu zamawiający </w:t>
      </w:r>
      <w:r w:rsidRPr="00F54812">
        <w:rPr>
          <w:rFonts w:cs="Arial"/>
          <w:sz w:val="22"/>
          <w:szCs w:val="22"/>
          <w:u w:val="single"/>
        </w:rPr>
        <w:t>żąda wniesienia wadium</w:t>
      </w:r>
      <w:r w:rsidRPr="00F54812">
        <w:rPr>
          <w:rFonts w:cs="Arial"/>
          <w:sz w:val="22"/>
          <w:szCs w:val="22"/>
        </w:rPr>
        <w:t>.</w:t>
      </w:r>
    </w:p>
    <w:p w:rsidR="00F54812" w:rsidRPr="00F54812" w:rsidRDefault="00F54812" w:rsidP="00F54812">
      <w:pPr>
        <w:numPr>
          <w:ilvl w:val="0"/>
          <w:numId w:val="21"/>
        </w:numPr>
        <w:spacing w:before="120"/>
        <w:ind w:left="357" w:hanging="357"/>
        <w:jc w:val="both"/>
        <w:rPr>
          <w:rFonts w:cs="Arial"/>
          <w:sz w:val="22"/>
          <w:szCs w:val="22"/>
        </w:rPr>
      </w:pPr>
      <w:r w:rsidRPr="00F54812">
        <w:rPr>
          <w:rFonts w:cs="Arial"/>
          <w:sz w:val="22"/>
          <w:szCs w:val="22"/>
        </w:rPr>
        <w:t xml:space="preserve">Wykonawca zobowiązany jest do wniesienia wadium: </w:t>
      </w:r>
    </w:p>
    <w:p w:rsidR="00F54812" w:rsidRPr="00F54812" w:rsidRDefault="00F54812" w:rsidP="00F54812">
      <w:pPr>
        <w:spacing w:before="120"/>
        <w:ind w:left="357"/>
        <w:jc w:val="both"/>
        <w:rPr>
          <w:rFonts w:cs="Arial"/>
          <w:b/>
          <w:sz w:val="22"/>
          <w:szCs w:val="22"/>
        </w:rPr>
      </w:pPr>
      <w:r w:rsidRPr="00F54812">
        <w:rPr>
          <w:rFonts w:cs="Arial"/>
          <w:b/>
          <w:sz w:val="22"/>
          <w:szCs w:val="22"/>
        </w:rPr>
        <w:t xml:space="preserve">do dnia </w:t>
      </w:r>
      <w:r w:rsidR="00175B13">
        <w:rPr>
          <w:rFonts w:cs="Arial"/>
          <w:b/>
          <w:sz w:val="22"/>
          <w:szCs w:val="22"/>
        </w:rPr>
        <w:t>04.07.</w:t>
      </w:r>
      <w:r w:rsidRPr="00F54812">
        <w:rPr>
          <w:rFonts w:cs="Arial"/>
          <w:b/>
          <w:sz w:val="22"/>
          <w:szCs w:val="22"/>
        </w:rPr>
        <w:t>2018 r.  do godz. 9:00 w wysokości 40.000,00 złotych.</w:t>
      </w:r>
    </w:p>
    <w:p w:rsidR="00F54812" w:rsidRPr="00F54812" w:rsidRDefault="00F54812" w:rsidP="00F54812">
      <w:pPr>
        <w:numPr>
          <w:ilvl w:val="0"/>
          <w:numId w:val="21"/>
        </w:numPr>
        <w:spacing w:before="120"/>
        <w:ind w:left="357" w:hanging="357"/>
        <w:jc w:val="both"/>
        <w:rPr>
          <w:rFonts w:cs="Arial"/>
          <w:sz w:val="22"/>
          <w:szCs w:val="22"/>
        </w:rPr>
      </w:pPr>
      <w:r w:rsidRPr="00F54812">
        <w:rPr>
          <w:rFonts w:cs="Arial"/>
          <w:sz w:val="22"/>
          <w:szCs w:val="22"/>
        </w:rPr>
        <w:t>Wadium może być wniesione w następujących formach:</w:t>
      </w:r>
    </w:p>
    <w:p w:rsidR="00F54812" w:rsidRPr="00F54812" w:rsidRDefault="00F54812" w:rsidP="00F54812">
      <w:pPr>
        <w:numPr>
          <w:ilvl w:val="0"/>
          <w:numId w:val="22"/>
        </w:numPr>
        <w:spacing w:before="60"/>
        <w:ind w:left="714" w:hanging="357"/>
        <w:jc w:val="both"/>
        <w:rPr>
          <w:rFonts w:cs="Arial"/>
          <w:sz w:val="22"/>
          <w:szCs w:val="22"/>
        </w:rPr>
      </w:pPr>
      <w:r w:rsidRPr="00F54812">
        <w:rPr>
          <w:rFonts w:cs="Arial"/>
          <w:sz w:val="22"/>
          <w:szCs w:val="22"/>
        </w:rPr>
        <w:t xml:space="preserve">pieniądzu wpłaconym przelewem na rachunek bankowy GETIN NOBLE BANK S.A. KONTO DEPOZYTÓW: 58 1560 0013 2323 1404 1000 0003 </w:t>
      </w:r>
    </w:p>
    <w:p w:rsidR="00F54812" w:rsidRPr="00F54812" w:rsidRDefault="00F54812" w:rsidP="00F54812">
      <w:pPr>
        <w:spacing w:before="60"/>
        <w:ind w:left="714"/>
        <w:jc w:val="both"/>
        <w:rPr>
          <w:rFonts w:cs="Arial"/>
          <w:sz w:val="22"/>
          <w:szCs w:val="22"/>
          <w:u w:val="single"/>
        </w:rPr>
      </w:pPr>
      <w:r w:rsidRPr="00F54812">
        <w:rPr>
          <w:rFonts w:cs="Arial"/>
          <w:sz w:val="22"/>
          <w:szCs w:val="22"/>
          <w:u w:val="single"/>
        </w:rPr>
        <w:t xml:space="preserve">Na poleceniu przelewu należy zamieścić adnotację: </w:t>
      </w:r>
    </w:p>
    <w:p w:rsidR="00F54812" w:rsidRPr="00F54812" w:rsidRDefault="00F54812" w:rsidP="00F54812">
      <w:pPr>
        <w:spacing w:before="60"/>
        <w:ind w:left="714"/>
        <w:jc w:val="both"/>
        <w:rPr>
          <w:rFonts w:cs="Arial"/>
          <w:b/>
          <w:sz w:val="22"/>
          <w:szCs w:val="22"/>
        </w:rPr>
      </w:pPr>
      <w:r w:rsidRPr="00F54812">
        <w:rPr>
          <w:rFonts w:cs="Arial"/>
          <w:b/>
          <w:sz w:val="22"/>
          <w:szCs w:val="22"/>
        </w:rPr>
        <w:t>Wadium – przetarg nieograniczony na:</w:t>
      </w:r>
      <w:r w:rsidRPr="00F54812">
        <w:rPr>
          <w:rFonts w:cs="Arial"/>
          <w:b/>
          <w:sz w:val="28"/>
          <w:szCs w:val="28"/>
          <w:lang w:eastAsia="pl-PL"/>
        </w:rPr>
        <w:t xml:space="preserve"> </w:t>
      </w:r>
      <w:r w:rsidRPr="00F54812">
        <w:rPr>
          <w:rFonts w:cs="Arial"/>
          <w:b/>
          <w:sz w:val="22"/>
          <w:szCs w:val="22"/>
        </w:rPr>
        <w:t xml:space="preserve">BUDOWĘ UL. </w:t>
      </w:r>
      <w:r w:rsidRPr="00F54812">
        <w:rPr>
          <w:rFonts w:cs="Arial" w:hint="eastAsia"/>
          <w:b/>
          <w:sz w:val="22"/>
          <w:szCs w:val="22"/>
        </w:rPr>
        <w:t>Ż</w:t>
      </w:r>
      <w:r w:rsidRPr="00F54812">
        <w:rPr>
          <w:rFonts w:cs="Arial"/>
          <w:b/>
          <w:sz w:val="22"/>
          <w:szCs w:val="22"/>
        </w:rPr>
        <w:t xml:space="preserve">EGLARSKIEJ WRAZ </w:t>
      </w:r>
      <w:r>
        <w:rPr>
          <w:rFonts w:cs="Arial"/>
          <w:b/>
          <w:sz w:val="22"/>
          <w:szCs w:val="22"/>
        </w:rPr>
        <w:t xml:space="preserve">                                        </w:t>
      </w:r>
      <w:r w:rsidRPr="00F54812">
        <w:rPr>
          <w:rFonts w:cs="Arial"/>
          <w:b/>
          <w:sz w:val="22"/>
          <w:szCs w:val="22"/>
        </w:rPr>
        <w:t>Z INFRASTRUKTUR</w:t>
      </w:r>
      <w:r w:rsidRPr="00F54812">
        <w:rPr>
          <w:rFonts w:cs="Arial" w:hint="eastAsia"/>
          <w:b/>
          <w:sz w:val="22"/>
          <w:szCs w:val="22"/>
        </w:rPr>
        <w:t>Ą</w:t>
      </w:r>
      <w:r w:rsidRPr="00F54812">
        <w:rPr>
          <w:rFonts w:cs="Arial"/>
          <w:b/>
          <w:sz w:val="22"/>
          <w:szCs w:val="22"/>
        </w:rPr>
        <w:t xml:space="preserve"> TECHNICZN</w:t>
      </w:r>
      <w:r w:rsidRPr="00F54812">
        <w:rPr>
          <w:rFonts w:cs="Arial" w:hint="eastAsia"/>
          <w:b/>
          <w:sz w:val="22"/>
          <w:szCs w:val="22"/>
        </w:rPr>
        <w:t>Ą</w:t>
      </w:r>
      <w:r w:rsidRPr="00F54812">
        <w:rPr>
          <w:rFonts w:cs="Arial"/>
          <w:b/>
          <w:sz w:val="22"/>
          <w:szCs w:val="22"/>
        </w:rPr>
        <w:t xml:space="preserve"> ORAZ BUDOWĘ POZOSTA</w:t>
      </w:r>
      <w:r w:rsidRPr="00F54812">
        <w:rPr>
          <w:rFonts w:cs="Arial" w:hint="eastAsia"/>
          <w:b/>
          <w:sz w:val="22"/>
          <w:szCs w:val="22"/>
        </w:rPr>
        <w:t>Ł</w:t>
      </w:r>
      <w:r w:rsidRPr="00F54812">
        <w:rPr>
          <w:rFonts w:cs="Arial"/>
          <w:b/>
          <w:sz w:val="22"/>
          <w:szCs w:val="22"/>
        </w:rPr>
        <w:t>EJ CZ</w:t>
      </w:r>
      <w:r w:rsidRPr="00F54812">
        <w:rPr>
          <w:rFonts w:cs="Arial" w:hint="eastAsia"/>
          <w:b/>
          <w:sz w:val="22"/>
          <w:szCs w:val="22"/>
        </w:rPr>
        <w:t>ĘŚ</w:t>
      </w:r>
      <w:r w:rsidRPr="00F54812">
        <w:rPr>
          <w:rFonts w:cs="Arial"/>
          <w:b/>
          <w:sz w:val="22"/>
          <w:szCs w:val="22"/>
        </w:rPr>
        <w:t>CI DR</w:t>
      </w:r>
      <w:r w:rsidRPr="00F54812">
        <w:rPr>
          <w:rFonts w:cs="Arial" w:hint="eastAsia"/>
          <w:b/>
          <w:sz w:val="22"/>
          <w:szCs w:val="22"/>
        </w:rPr>
        <w:t>Ó</w:t>
      </w:r>
      <w:r w:rsidRPr="00F54812">
        <w:rPr>
          <w:rFonts w:cs="Arial"/>
          <w:b/>
          <w:sz w:val="22"/>
          <w:szCs w:val="22"/>
        </w:rPr>
        <w:t xml:space="preserve">G W OSIEDLU JEZIORNA - UL. KORALOWA </w:t>
      </w:r>
      <w:r w:rsidRPr="00F54812">
        <w:rPr>
          <w:rFonts w:cs="Arial"/>
          <w:sz w:val="22"/>
          <w:szCs w:val="22"/>
        </w:rPr>
        <w:t xml:space="preserve">– znak </w:t>
      </w:r>
      <w:r w:rsidRPr="00F54812">
        <w:rPr>
          <w:rFonts w:cs="Arial"/>
          <w:b/>
          <w:sz w:val="22"/>
          <w:szCs w:val="22"/>
        </w:rPr>
        <w:t>SPZ.271.21.2018</w:t>
      </w:r>
      <w:r w:rsidRPr="00F54812">
        <w:rPr>
          <w:rFonts w:cs="Arial"/>
          <w:sz w:val="22"/>
          <w:szCs w:val="22"/>
        </w:rPr>
        <w:t>.</w:t>
      </w:r>
    </w:p>
    <w:p w:rsidR="00F54812" w:rsidRPr="00F54812" w:rsidRDefault="00F54812" w:rsidP="00F54812">
      <w:pPr>
        <w:numPr>
          <w:ilvl w:val="0"/>
          <w:numId w:val="22"/>
        </w:numPr>
        <w:spacing w:before="60"/>
        <w:ind w:left="714" w:hanging="357"/>
        <w:jc w:val="both"/>
        <w:rPr>
          <w:rFonts w:cs="Arial"/>
          <w:sz w:val="22"/>
          <w:szCs w:val="22"/>
        </w:rPr>
      </w:pPr>
      <w:r w:rsidRPr="00F54812">
        <w:rPr>
          <w:rFonts w:cs="Arial"/>
          <w:sz w:val="22"/>
          <w:szCs w:val="22"/>
        </w:rPr>
        <w:lastRenderedPageBreak/>
        <w:t>poręczeniach bankowych lub poręczeniach spółdzielczej kasy oszczędnościowo-kredytowej, z tym że poręczenie kasy jest zawsze poręczeniem pieniężnym,</w:t>
      </w:r>
    </w:p>
    <w:p w:rsidR="00F54812" w:rsidRPr="00F54812" w:rsidRDefault="00F54812" w:rsidP="00F54812">
      <w:pPr>
        <w:numPr>
          <w:ilvl w:val="0"/>
          <w:numId w:val="22"/>
        </w:numPr>
        <w:spacing w:before="60"/>
        <w:ind w:left="714" w:hanging="357"/>
        <w:jc w:val="both"/>
        <w:rPr>
          <w:rFonts w:cs="Arial"/>
          <w:sz w:val="22"/>
          <w:szCs w:val="22"/>
        </w:rPr>
      </w:pPr>
      <w:r w:rsidRPr="00F54812">
        <w:rPr>
          <w:rFonts w:cs="Arial"/>
          <w:sz w:val="22"/>
          <w:szCs w:val="22"/>
        </w:rPr>
        <w:t>gwarancjach bankowych,</w:t>
      </w:r>
    </w:p>
    <w:p w:rsidR="00F54812" w:rsidRPr="00F54812" w:rsidRDefault="00F54812" w:rsidP="00F54812">
      <w:pPr>
        <w:numPr>
          <w:ilvl w:val="0"/>
          <w:numId w:val="22"/>
        </w:numPr>
        <w:spacing w:before="60"/>
        <w:ind w:left="714" w:hanging="357"/>
        <w:jc w:val="both"/>
        <w:rPr>
          <w:rFonts w:cs="Arial"/>
          <w:sz w:val="22"/>
          <w:szCs w:val="22"/>
        </w:rPr>
      </w:pPr>
      <w:r w:rsidRPr="00F54812">
        <w:rPr>
          <w:rFonts w:cs="Arial"/>
          <w:sz w:val="22"/>
          <w:szCs w:val="22"/>
        </w:rPr>
        <w:t>gwarancjach ubezpieczeniowych,</w:t>
      </w:r>
    </w:p>
    <w:p w:rsidR="00F54812" w:rsidRPr="00F54812" w:rsidRDefault="00F54812" w:rsidP="00F54812">
      <w:pPr>
        <w:numPr>
          <w:ilvl w:val="0"/>
          <w:numId w:val="22"/>
        </w:numPr>
        <w:spacing w:before="60"/>
        <w:ind w:left="714" w:hanging="357"/>
        <w:jc w:val="both"/>
        <w:rPr>
          <w:rFonts w:cs="Arial"/>
          <w:sz w:val="22"/>
          <w:szCs w:val="22"/>
        </w:rPr>
      </w:pPr>
      <w:r w:rsidRPr="00F54812">
        <w:rPr>
          <w:rFonts w:cs="Arial"/>
          <w:sz w:val="22"/>
          <w:szCs w:val="22"/>
        </w:rPr>
        <w:t>poręczeniach udzielanych przez podmioty, o których mowa w art. 6b ust. 5 pkt 2 ustawy                            z dnia 9 listopada 2000r. (DZ. U. z 2007 r. Nr 42 poz. 275) o utworzeniu Polskiej Agencji Rozwoju Przedsiębiorczości.</w:t>
      </w:r>
    </w:p>
    <w:p w:rsidR="00F54812" w:rsidRPr="00F54812" w:rsidRDefault="00F54812" w:rsidP="00F54812">
      <w:pPr>
        <w:numPr>
          <w:ilvl w:val="0"/>
          <w:numId w:val="21"/>
        </w:numPr>
        <w:spacing w:before="120"/>
        <w:ind w:left="357" w:hanging="357"/>
        <w:jc w:val="both"/>
        <w:rPr>
          <w:rFonts w:cs="Arial"/>
          <w:sz w:val="22"/>
          <w:szCs w:val="22"/>
        </w:rPr>
      </w:pPr>
      <w:r w:rsidRPr="00F54812">
        <w:rPr>
          <w:rFonts w:cs="Arial"/>
          <w:sz w:val="22"/>
          <w:szCs w:val="22"/>
        </w:rPr>
        <w:t xml:space="preserve">Wadium należy wnieść przed upływem terminu składania ofert, przy czym wniesienie wadium w pieniądzu za pomocą przelewu bankowego zamawiający będzie uważał za wniesione </w:t>
      </w:r>
    </w:p>
    <w:p w:rsidR="00F54812" w:rsidRPr="00F54812" w:rsidRDefault="00F54812" w:rsidP="00F54812">
      <w:pPr>
        <w:numPr>
          <w:ilvl w:val="0"/>
          <w:numId w:val="21"/>
        </w:numPr>
        <w:spacing w:before="120"/>
        <w:ind w:left="357" w:hanging="357"/>
        <w:jc w:val="both"/>
        <w:rPr>
          <w:rFonts w:cs="Arial"/>
          <w:sz w:val="22"/>
          <w:szCs w:val="22"/>
        </w:rPr>
      </w:pPr>
      <w:r w:rsidRPr="00F54812">
        <w:rPr>
          <w:rFonts w:cs="Arial"/>
          <w:sz w:val="22"/>
          <w:szCs w:val="22"/>
        </w:rPr>
        <w:t>w terminie tylko wówczas, gdy bank prowadzący rachunek zamawiającego potwierdzi, że środki zostały zaksięgowane na koncie zamawiającego przed upływem terminu składania ofert.</w:t>
      </w:r>
    </w:p>
    <w:p w:rsidR="00F54812" w:rsidRPr="00F54812" w:rsidRDefault="00F54812" w:rsidP="00F54812">
      <w:pPr>
        <w:numPr>
          <w:ilvl w:val="0"/>
          <w:numId w:val="21"/>
        </w:numPr>
        <w:spacing w:before="120"/>
        <w:ind w:left="357" w:hanging="357"/>
        <w:jc w:val="both"/>
        <w:rPr>
          <w:rFonts w:cs="Arial"/>
          <w:sz w:val="22"/>
          <w:szCs w:val="22"/>
        </w:rPr>
      </w:pPr>
      <w:r w:rsidRPr="00F54812">
        <w:rPr>
          <w:rFonts w:cs="Arial"/>
          <w:sz w:val="22"/>
          <w:szCs w:val="22"/>
        </w:rPr>
        <w:t xml:space="preserve">Oryginał poręczeń i gwarancji należy przekazać za pokwitowaniem </w:t>
      </w:r>
      <w:r w:rsidRPr="00F54812">
        <w:rPr>
          <w:rFonts w:cs="Arial"/>
          <w:b/>
          <w:sz w:val="22"/>
          <w:szCs w:val="22"/>
        </w:rPr>
        <w:t>do</w:t>
      </w:r>
      <w:r w:rsidRPr="00F54812">
        <w:rPr>
          <w:rFonts w:cs="Arial"/>
          <w:sz w:val="22"/>
          <w:szCs w:val="22"/>
        </w:rPr>
        <w:t xml:space="preserve"> </w:t>
      </w:r>
      <w:r w:rsidRPr="00F54812">
        <w:rPr>
          <w:rFonts w:cs="Arial"/>
          <w:b/>
          <w:sz w:val="22"/>
          <w:szCs w:val="22"/>
        </w:rPr>
        <w:t xml:space="preserve">Referatu Zamówień Publicznych w Urzędzie Miasta, do pokoju nr 317 </w:t>
      </w:r>
      <w:r w:rsidRPr="00F54812">
        <w:rPr>
          <w:rFonts w:cs="Arial"/>
          <w:sz w:val="22"/>
          <w:szCs w:val="22"/>
        </w:rPr>
        <w:t>przed terminem składania ofert, a do oferty załączyć kserokopię.</w:t>
      </w:r>
    </w:p>
    <w:p w:rsidR="00F54812" w:rsidRPr="00F54812" w:rsidRDefault="00F54812" w:rsidP="00F54812">
      <w:pPr>
        <w:numPr>
          <w:ilvl w:val="0"/>
          <w:numId w:val="21"/>
        </w:numPr>
        <w:spacing w:before="120"/>
        <w:ind w:left="357" w:hanging="357"/>
        <w:jc w:val="both"/>
        <w:rPr>
          <w:rFonts w:cs="Arial"/>
          <w:sz w:val="22"/>
          <w:szCs w:val="22"/>
        </w:rPr>
      </w:pPr>
      <w:r w:rsidRPr="00F54812">
        <w:rPr>
          <w:rFonts w:cs="Arial"/>
          <w:sz w:val="22"/>
          <w:szCs w:val="22"/>
        </w:rPr>
        <w:t>Oferta wykonawcy, który nie wniesie wadium w wyznaczonym terminie lub zostanie wniesione w sposób nieprawidłowy zostanie odrzucona na podstawie art. 89 pkt 1 ust 7b.</w:t>
      </w:r>
    </w:p>
    <w:p w:rsidR="00F54812" w:rsidRPr="00F54812" w:rsidRDefault="00F54812" w:rsidP="00F54812">
      <w:pPr>
        <w:numPr>
          <w:ilvl w:val="0"/>
          <w:numId w:val="21"/>
        </w:numPr>
        <w:spacing w:before="120"/>
        <w:ind w:left="357" w:hanging="357"/>
        <w:jc w:val="both"/>
        <w:rPr>
          <w:rFonts w:cs="Arial"/>
          <w:sz w:val="22"/>
          <w:szCs w:val="22"/>
        </w:rPr>
      </w:pPr>
      <w:r w:rsidRPr="00F54812">
        <w:rPr>
          <w:rFonts w:cs="Arial"/>
          <w:sz w:val="22"/>
          <w:szCs w:val="22"/>
        </w:rPr>
        <w:t>Terminowe wniesienie wadium (w każdej z dopuszczonych form jego wniesienia) zamawiający sprawdzi w ramach własnych czynności proceduralnych.</w:t>
      </w:r>
    </w:p>
    <w:p w:rsidR="00F54812" w:rsidRPr="00F54812" w:rsidRDefault="00F54812" w:rsidP="00F54812">
      <w:pPr>
        <w:spacing w:before="240"/>
        <w:jc w:val="both"/>
        <w:rPr>
          <w:rFonts w:cs="Arial"/>
          <w:b/>
          <w:sz w:val="22"/>
          <w:szCs w:val="22"/>
          <w:u w:val="single"/>
        </w:rPr>
      </w:pPr>
      <w:r w:rsidRPr="00F54812">
        <w:rPr>
          <w:rFonts w:cs="Arial"/>
          <w:b/>
          <w:i/>
          <w:sz w:val="22"/>
          <w:szCs w:val="22"/>
        </w:rPr>
        <w:t>ROZDZIAŁ X</w:t>
      </w:r>
      <w:r w:rsidRPr="00F54812">
        <w:rPr>
          <w:rFonts w:cs="Arial"/>
          <w:b/>
          <w:sz w:val="22"/>
          <w:szCs w:val="22"/>
        </w:rPr>
        <w:t xml:space="preserve">. </w:t>
      </w:r>
      <w:r w:rsidRPr="00F54812">
        <w:rPr>
          <w:rFonts w:cs="Arial"/>
          <w:b/>
          <w:sz w:val="22"/>
          <w:szCs w:val="22"/>
          <w:u w:val="single"/>
        </w:rPr>
        <w:t>TERMIN ZWIĄZANIA OFERTĄ</w:t>
      </w:r>
    </w:p>
    <w:p w:rsidR="00F54812" w:rsidRPr="00F54812" w:rsidRDefault="00F54812" w:rsidP="00F54812">
      <w:pPr>
        <w:numPr>
          <w:ilvl w:val="1"/>
          <w:numId w:val="2"/>
        </w:numPr>
        <w:tabs>
          <w:tab w:val="clear" w:pos="1440"/>
          <w:tab w:val="num" w:pos="142"/>
        </w:tabs>
        <w:spacing w:before="120"/>
        <w:ind w:left="284" w:hanging="284"/>
        <w:jc w:val="both"/>
        <w:rPr>
          <w:rFonts w:cs="Arial"/>
          <w:sz w:val="22"/>
          <w:szCs w:val="22"/>
        </w:rPr>
      </w:pPr>
      <w:r w:rsidRPr="00F54812">
        <w:rPr>
          <w:rFonts w:cs="Arial"/>
          <w:sz w:val="22"/>
          <w:szCs w:val="22"/>
        </w:rPr>
        <w:t xml:space="preserve">Wykonawca będzie związany ofertą przez </w:t>
      </w:r>
      <w:r w:rsidRPr="00F54812">
        <w:rPr>
          <w:rFonts w:cs="Arial"/>
          <w:b/>
          <w:sz w:val="22"/>
          <w:szCs w:val="22"/>
        </w:rPr>
        <w:t>30 dni od terminu składania ofert</w:t>
      </w:r>
      <w:r w:rsidRPr="00F54812">
        <w:rPr>
          <w:rFonts w:cs="Arial"/>
          <w:sz w:val="22"/>
          <w:szCs w:val="22"/>
        </w:rPr>
        <w:t>.</w:t>
      </w:r>
    </w:p>
    <w:p w:rsidR="00F54812" w:rsidRPr="00F54812" w:rsidRDefault="00F54812" w:rsidP="00F54812">
      <w:pPr>
        <w:numPr>
          <w:ilvl w:val="1"/>
          <w:numId w:val="2"/>
        </w:numPr>
        <w:tabs>
          <w:tab w:val="clear" w:pos="1440"/>
          <w:tab w:val="num" w:pos="142"/>
        </w:tabs>
        <w:spacing w:before="120"/>
        <w:ind w:left="284" w:hanging="284"/>
        <w:jc w:val="both"/>
        <w:rPr>
          <w:rFonts w:cs="Arial"/>
          <w:sz w:val="22"/>
          <w:szCs w:val="22"/>
        </w:rPr>
      </w:pPr>
      <w:r w:rsidRPr="00F54812">
        <w:rPr>
          <w:rFonts w:cs="Arial"/>
          <w:sz w:val="22"/>
          <w:szCs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czas nie dłuższy jednak niż 60 dni.</w:t>
      </w:r>
    </w:p>
    <w:p w:rsidR="00F54812" w:rsidRPr="00F54812" w:rsidRDefault="00F54812" w:rsidP="00F54812">
      <w:pPr>
        <w:numPr>
          <w:ilvl w:val="1"/>
          <w:numId w:val="2"/>
        </w:numPr>
        <w:tabs>
          <w:tab w:val="clear" w:pos="1440"/>
          <w:tab w:val="num" w:pos="142"/>
        </w:tabs>
        <w:spacing w:before="120"/>
        <w:ind w:left="284" w:hanging="284"/>
        <w:jc w:val="both"/>
        <w:rPr>
          <w:rFonts w:cs="Arial"/>
          <w:sz w:val="22"/>
          <w:szCs w:val="22"/>
        </w:rPr>
      </w:pPr>
      <w:r w:rsidRPr="00F54812">
        <w:rPr>
          <w:rFonts w:cs="Arial"/>
          <w:sz w:val="22"/>
          <w:szCs w:val="22"/>
        </w:rPr>
        <w:lastRenderedPageBreak/>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F54812" w:rsidRPr="00F54812" w:rsidRDefault="00F54812" w:rsidP="00F54812">
      <w:pPr>
        <w:numPr>
          <w:ilvl w:val="1"/>
          <w:numId w:val="2"/>
        </w:numPr>
        <w:tabs>
          <w:tab w:val="clear" w:pos="1440"/>
          <w:tab w:val="num" w:pos="142"/>
        </w:tabs>
        <w:spacing w:before="120"/>
        <w:ind w:left="284" w:hanging="284"/>
        <w:jc w:val="both"/>
        <w:rPr>
          <w:rFonts w:cs="Arial"/>
          <w:sz w:val="22"/>
          <w:szCs w:val="22"/>
        </w:rPr>
      </w:pPr>
      <w:r w:rsidRPr="00F54812">
        <w:rPr>
          <w:rFonts w:cs="Arial"/>
          <w:sz w:val="22"/>
          <w:szCs w:val="22"/>
        </w:rPr>
        <w:t>Bieg terminu związania ofertą rozpoczyna się wraz z upływem terminu składania ofert.</w:t>
      </w:r>
    </w:p>
    <w:p w:rsidR="00F54812" w:rsidRPr="00F54812" w:rsidRDefault="00F54812" w:rsidP="00F54812">
      <w:pPr>
        <w:spacing w:before="240"/>
        <w:jc w:val="both"/>
        <w:rPr>
          <w:rFonts w:cs="Arial"/>
          <w:b/>
          <w:sz w:val="22"/>
          <w:szCs w:val="22"/>
          <w:u w:val="single"/>
        </w:rPr>
      </w:pPr>
      <w:r w:rsidRPr="00F54812">
        <w:rPr>
          <w:rFonts w:cs="Arial"/>
          <w:b/>
          <w:i/>
          <w:sz w:val="22"/>
          <w:szCs w:val="22"/>
        </w:rPr>
        <w:t>ROZDZIAŁ XI</w:t>
      </w:r>
      <w:r w:rsidRPr="00F54812">
        <w:rPr>
          <w:rFonts w:cs="Arial"/>
          <w:b/>
          <w:sz w:val="22"/>
          <w:szCs w:val="22"/>
        </w:rPr>
        <w:t xml:space="preserve">. </w:t>
      </w:r>
      <w:r w:rsidRPr="00F54812">
        <w:rPr>
          <w:rFonts w:cs="Arial"/>
          <w:b/>
          <w:sz w:val="22"/>
          <w:szCs w:val="22"/>
          <w:u w:val="single"/>
        </w:rPr>
        <w:t>OPIS SPOSOBU PRZYGOTOWANIA OFERT</w:t>
      </w:r>
    </w:p>
    <w:p w:rsidR="00F54812" w:rsidRPr="00F54812" w:rsidRDefault="00F54812" w:rsidP="00F54812">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F54812">
        <w:rPr>
          <w:rFonts w:cs="Arial"/>
          <w:b/>
          <w:bCs/>
          <w:iCs/>
          <w:sz w:val="22"/>
          <w:szCs w:val="22"/>
        </w:rPr>
        <w:t>Wymagania podstawowe:</w:t>
      </w:r>
    </w:p>
    <w:p w:rsidR="00F54812" w:rsidRPr="00F54812" w:rsidRDefault="00F54812" w:rsidP="00F54812">
      <w:pPr>
        <w:numPr>
          <w:ilvl w:val="0"/>
          <w:numId w:val="8"/>
        </w:numPr>
        <w:tabs>
          <w:tab w:val="left" w:pos="360"/>
        </w:tabs>
        <w:suppressAutoHyphens w:val="0"/>
        <w:spacing w:before="120"/>
        <w:ind w:left="714" w:hanging="357"/>
        <w:jc w:val="both"/>
        <w:rPr>
          <w:rFonts w:cs="Arial"/>
          <w:sz w:val="22"/>
          <w:szCs w:val="22"/>
        </w:rPr>
      </w:pPr>
      <w:r w:rsidRPr="00F54812">
        <w:rPr>
          <w:rFonts w:cs="Arial"/>
          <w:sz w:val="22"/>
          <w:szCs w:val="22"/>
        </w:rPr>
        <w:t>Każdy wykonawca może złożyć tylko jedną ofertę.</w:t>
      </w:r>
    </w:p>
    <w:p w:rsidR="00F54812" w:rsidRPr="00F54812" w:rsidRDefault="00F54812" w:rsidP="00F54812">
      <w:pPr>
        <w:numPr>
          <w:ilvl w:val="0"/>
          <w:numId w:val="8"/>
        </w:numPr>
        <w:tabs>
          <w:tab w:val="left" w:pos="360"/>
        </w:tabs>
        <w:suppressAutoHyphens w:val="0"/>
        <w:spacing w:before="120"/>
        <w:ind w:left="714" w:hanging="357"/>
        <w:jc w:val="both"/>
        <w:rPr>
          <w:rFonts w:cs="Arial"/>
          <w:sz w:val="22"/>
          <w:szCs w:val="22"/>
        </w:rPr>
      </w:pPr>
      <w:r w:rsidRPr="00F54812">
        <w:rPr>
          <w:rFonts w:cs="Arial"/>
          <w:sz w:val="22"/>
          <w:szCs w:val="22"/>
        </w:rPr>
        <w:t>Ofertę należy przygotować ściśle według wymagań określonych w niniejszej SIWZ.</w:t>
      </w:r>
    </w:p>
    <w:p w:rsidR="00F54812" w:rsidRPr="00F54812" w:rsidRDefault="00F54812" w:rsidP="00F54812">
      <w:pPr>
        <w:numPr>
          <w:ilvl w:val="0"/>
          <w:numId w:val="8"/>
        </w:numPr>
        <w:tabs>
          <w:tab w:val="left" w:pos="360"/>
        </w:tabs>
        <w:suppressAutoHyphens w:val="0"/>
        <w:spacing w:before="120"/>
        <w:ind w:left="714" w:hanging="357"/>
        <w:jc w:val="both"/>
        <w:rPr>
          <w:rFonts w:cs="Arial"/>
          <w:sz w:val="22"/>
          <w:szCs w:val="22"/>
        </w:rPr>
      </w:pPr>
      <w:r w:rsidRPr="00F54812">
        <w:rPr>
          <w:rFonts w:cs="Arial"/>
          <w:sz w:val="22"/>
          <w:szCs w:val="22"/>
        </w:rPr>
        <w:t xml:space="preserve">Oferta musi być podpisana przez osoby upoważnione do reprezentowania wykonawcy. Oznacza to, iż jeżeli z dokumentu(ów) określającego(ych) status prawny wykonawcy(ów) lub pełnomocnictwa (pełnomocnictw) wynika, iż do reprezentowania wykonawcy(ów) upoważnionych jest łącznie kilka osób, dokumenty wchodzące w skład oferty muszą być podpisane przez wszystkie te osoby. </w:t>
      </w:r>
    </w:p>
    <w:p w:rsidR="00F54812" w:rsidRPr="00F54812" w:rsidRDefault="00F54812" w:rsidP="00F54812">
      <w:pPr>
        <w:tabs>
          <w:tab w:val="left" w:pos="360"/>
        </w:tabs>
        <w:suppressAutoHyphens w:val="0"/>
        <w:spacing w:before="120"/>
        <w:ind w:left="714"/>
        <w:jc w:val="both"/>
        <w:rPr>
          <w:rFonts w:cs="Arial"/>
          <w:sz w:val="22"/>
          <w:szCs w:val="22"/>
        </w:rPr>
      </w:pPr>
      <w:r w:rsidRPr="00F54812">
        <w:rPr>
          <w:rFonts w:cs="Arial"/>
          <w:sz w:val="22"/>
          <w:szCs w:val="22"/>
          <w:u w:val="single"/>
        </w:rPr>
        <w:t>W przypadku podmiotów występujących wspólnie</w:t>
      </w:r>
      <w:r w:rsidRPr="00F54812">
        <w:rPr>
          <w:rFonts w:cs="Arial"/>
          <w:sz w:val="22"/>
          <w:szCs w:val="22"/>
        </w:rPr>
        <w:t xml:space="preserve"> wykonawcy ustanawiają pełnomocnika do reprezentowania ich w postępowaniu o udzielenie zamówienia albo reprezentowania w postępowaniu i zawarcia umowy w sprawie zamówienia publicznego. Pełnomocnikiem uczestników wspólnie biorących udział w postępowaniu może być jeden z tych wykonawców.</w:t>
      </w:r>
    </w:p>
    <w:p w:rsidR="00F54812" w:rsidRPr="00F54812" w:rsidRDefault="00F54812" w:rsidP="00F54812">
      <w:pPr>
        <w:numPr>
          <w:ilvl w:val="0"/>
          <w:numId w:val="8"/>
        </w:numPr>
        <w:tabs>
          <w:tab w:val="left" w:pos="360"/>
        </w:tabs>
        <w:suppressAutoHyphens w:val="0"/>
        <w:spacing w:before="120"/>
        <w:ind w:left="714" w:hanging="357"/>
        <w:jc w:val="both"/>
        <w:rPr>
          <w:rFonts w:cs="Arial"/>
          <w:sz w:val="22"/>
          <w:szCs w:val="22"/>
        </w:rPr>
      </w:pPr>
      <w:r w:rsidRPr="00F54812">
        <w:rPr>
          <w:rFonts w:cs="Arial"/>
          <w:sz w:val="22"/>
          <w:szCs w:val="22"/>
        </w:rPr>
        <w:t>Zamawiający wymaga, aby treść oferty była jednoznaczna i nie przedstawiała propozycji alternatywnych.</w:t>
      </w:r>
    </w:p>
    <w:p w:rsidR="00F54812" w:rsidRPr="00F54812" w:rsidRDefault="00F54812" w:rsidP="00F54812">
      <w:pPr>
        <w:numPr>
          <w:ilvl w:val="0"/>
          <w:numId w:val="8"/>
        </w:numPr>
        <w:tabs>
          <w:tab w:val="left" w:pos="360"/>
        </w:tabs>
        <w:suppressAutoHyphens w:val="0"/>
        <w:spacing w:before="120"/>
        <w:ind w:left="714" w:hanging="357"/>
        <w:jc w:val="both"/>
        <w:rPr>
          <w:rFonts w:cs="Arial"/>
          <w:sz w:val="22"/>
          <w:szCs w:val="22"/>
        </w:rPr>
      </w:pPr>
      <w:r w:rsidRPr="00F54812">
        <w:rPr>
          <w:rFonts w:cs="Arial"/>
          <w:sz w:val="22"/>
          <w:szCs w:val="22"/>
        </w:rPr>
        <w:t xml:space="preserve">Wzory dokumentów dołączonych do niniejszej SIWZ powinny zostać wypełnione przez wykonawcę i dołączone do oferty, bądź też przygotowane przez wykonawcę w treści zgodnej z niniejszą SIWZ. </w:t>
      </w:r>
    </w:p>
    <w:p w:rsidR="00F54812" w:rsidRPr="00F54812" w:rsidRDefault="00F54812" w:rsidP="00F54812">
      <w:pPr>
        <w:numPr>
          <w:ilvl w:val="0"/>
          <w:numId w:val="8"/>
        </w:numPr>
        <w:tabs>
          <w:tab w:val="left" w:pos="360"/>
        </w:tabs>
        <w:suppressAutoHyphens w:val="0"/>
        <w:spacing w:before="120"/>
        <w:ind w:left="714" w:hanging="357"/>
        <w:jc w:val="both"/>
        <w:rPr>
          <w:rFonts w:cs="Arial"/>
          <w:sz w:val="22"/>
          <w:szCs w:val="22"/>
        </w:rPr>
      </w:pPr>
      <w:r w:rsidRPr="00F54812">
        <w:rPr>
          <w:rFonts w:cs="Arial"/>
          <w:sz w:val="22"/>
          <w:szCs w:val="22"/>
        </w:rPr>
        <w:t>Wykonawca składając ofertę, może zastrzec znajdujące się w jego ofercie informacje stanowiące tajemnice przedsiębiorstwa, w rozu</w:t>
      </w:r>
      <w:r w:rsidRPr="00F54812">
        <w:rPr>
          <w:rFonts w:cs="Arial"/>
          <w:sz w:val="22"/>
          <w:szCs w:val="22"/>
        </w:rPr>
        <w:lastRenderedPageBreak/>
        <w:t xml:space="preserve">mieniu przepisów o zwalczaniu nieuczciwej konkurencji. </w:t>
      </w:r>
      <w:r w:rsidRPr="00F54812">
        <w:rPr>
          <w:rFonts w:cs="Arial"/>
          <w:b/>
          <w:sz w:val="22"/>
          <w:szCs w:val="22"/>
        </w:rPr>
        <w:t>Zastrzeżenie musi być dokonane przez złożenie oferty</w:t>
      </w:r>
      <w:r>
        <w:rPr>
          <w:rFonts w:cs="Arial"/>
          <w:b/>
          <w:sz w:val="22"/>
          <w:szCs w:val="22"/>
        </w:rPr>
        <w:t xml:space="preserve"> </w:t>
      </w:r>
      <w:r w:rsidRPr="00F54812">
        <w:rPr>
          <w:rFonts w:cs="Arial"/>
          <w:b/>
          <w:sz w:val="22"/>
          <w:szCs w:val="22"/>
        </w:rPr>
        <w:t>w dwóch częściach opisanych jako „część jawna oferty” i jako „część zastrzeżona oferty”.</w:t>
      </w:r>
      <w:r w:rsidRPr="00F54812">
        <w:rPr>
          <w:rFonts w:cs="Arial"/>
          <w:sz w:val="22"/>
          <w:szCs w:val="22"/>
        </w:rPr>
        <w:t xml:space="preserve"> Wszystkie strony „część jawna oferty” i jako „część zastrzeżona oferty” muszą być ponumerowane. Wykonawca nie może zastrzec informacji dotyczącej ceny, terminu wykonania zamówienia, okresu gwarancji i warunków płatności zawartych w ofercie.</w:t>
      </w:r>
    </w:p>
    <w:p w:rsidR="00F54812" w:rsidRPr="00F54812" w:rsidRDefault="00F54812" w:rsidP="00F54812">
      <w:pPr>
        <w:numPr>
          <w:ilvl w:val="0"/>
          <w:numId w:val="8"/>
        </w:numPr>
        <w:tabs>
          <w:tab w:val="left" w:pos="360"/>
        </w:tabs>
        <w:suppressAutoHyphens w:val="0"/>
        <w:spacing w:before="120"/>
        <w:ind w:left="714" w:hanging="357"/>
        <w:jc w:val="both"/>
        <w:rPr>
          <w:rFonts w:cs="Arial"/>
          <w:sz w:val="22"/>
          <w:szCs w:val="22"/>
        </w:rPr>
      </w:pPr>
      <w:r w:rsidRPr="00F54812">
        <w:rPr>
          <w:rFonts w:cs="Arial"/>
          <w:sz w:val="22"/>
          <w:szCs w:val="22"/>
        </w:rPr>
        <w:t>Zmiana i wycofanie oferty:</w:t>
      </w:r>
    </w:p>
    <w:p w:rsidR="00F54812" w:rsidRPr="00F54812" w:rsidRDefault="00F54812" w:rsidP="00CC5E6E">
      <w:pPr>
        <w:numPr>
          <w:ilvl w:val="0"/>
          <w:numId w:val="30"/>
        </w:numPr>
        <w:suppressAutoHyphens w:val="0"/>
        <w:spacing w:before="60"/>
        <w:ind w:left="1066" w:hanging="357"/>
        <w:jc w:val="both"/>
        <w:rPr>
          <w:rFonts w:cs="Arial"/>
          <w:sz w:val="22"/>
          <w:szCs w:val="22"/>
        </w:rPr>
      </w:pPr>
      <w:r w:rsidRPr="00F54812">
        <w:rPr>
          <w:rFonts w:cs="Arial"/>
          <w:sz w:val="22"/>
          <w:szCs w:val="22"/>
        </w:rPr>
        <w:t xml:space="preserve">wykonawca może wprowadzić zmiany lub wycofać złożoną ofertę przed upływem terminu składania ofert; </w:t>
      </w:r>
    </w:p>
    <w:p w:rsidR="00F54812" w:rsidRPr="00F54812" w:rsidRDefault="00F54812" w:rsidP="00CC5E6E">
      <w:pPr>
        <w:numPr>
          <w:ilvl w:val="0"/>
          <w:numId w:val="30"/>
        </w:numPr>
        <w:suppressAutoHyphens w:val="0"/>
        <w:spacing w:before="60"/>
        <w:ind w:left="1066" w:hanging="357"/>
        <w:jc w:val="both"/>
        <w:rPr>
          <w:rFonts w:cs="Arial"/>
          <w:sz w:val="22"/>
          <w:szCs w:val="22"/>
        </w:rPr>
      </w:pPr>
      <w:r w:rsidRPr="00F54812">
        <w:rPr>
          <w:rFonts w:cs="Arial"/>
          <w:sz w:val="22"/>
          <w:szCs w:val="22"/>
        </w:rPr>
        <w:t xml:space="preserve">powiadomienie o wprowadzeniu zmian lub wycofaniu oferty musi zostać złożone                             w sposób i formie przewidzianej dla oferty, z tym, że opakowanie będzie dodatkowo oznaczone określeniem „zmiana” lub „wycofanie”. </w:t>
      </w:r>
    </w:p>
    <w:p w:rsidR="00F54812" w:rsidRPr="00F54812" w:rsidRDefault="00F54812" w:rsidP="00F54812">
      <w:pPr>
        <w:suppressAutoHyphens w:val="0"/>
        <w:spacing w:before="60"/>
        <w:ind w:left="709"/>
        <w:jc w:val="both"/>
        <w:rPr>
          <w:rFonts w:cs="Arial"/>
          <w:sz w:val="22"/>
          <w:szCs w:val="22"/>
        </w:rPr>
      </w:pPr>
      <w:r w:rsidRPr="00F54812">
        <w:rPr>
          <w:rFonts w:cs="Arial"/>
          <w:sz w:val="22"/>
          <w:szCs w:val="22"/>
        </w:rPr>
        <w:t>Do zmiany lub wycofania oferty konieczne jest załączenie dokumentu stwierdzającego, że osoba podpisująca zmianę lub wycofanie jest uprawniona do reprezentowania wykonawcy.</w:t>
      </w:r>
    </w:p>
    <w:p w:rsidR="00F54812" w:rsidRPr="00F54812" w:rsidRDefault="00F54812" w:rsidP="00F54812">
      <w:pPr>
        <w:numPr>
          <w:ilvl w:val="0"/>
          <w:numId w:val="8"/>
        </w:numPr>
        <w:tabs>
          <w:tab w:val="left" w:pos="360"/>
        </w:tabs>
        <w:suppressAutoHyphens w:val="0"/>
        <w:spacing w:before="120"/>
        <w:ind w:left="714" w:hanging="357"/>
        <w:jc w:val="both"/>
        <w:rPr>
          <w:rFonts w:cs="Arial"/>
          <w:sz w:val="22"/>
          <w:szCs w:val="22"/>
        </w:rPr>
      </w:pPr>
      <w:r w:rsidRPr="00F54812">
        <w:rPr>
          <w:rFonts w:cs="Arial"/>
          <w:sz w:val="22"/>
          <w:szCs w:val="22"/>
        </w:rPr>
        <w:t>Wszelkie koszty związane z przygotowaniem oferty ponosi wykonawca.</w:t>
      </w:r>
    </w:p>
    <w:p w:rsidR="00F54812" w:rsidRPr="00F54812" w:rsidRDefault="00F54812" w:rsidP="00F54812">
      <w:pPr>
        <w:numPr>
          <w:ilvl w:val="0"/>
          <w:numId w:val="8"/>
        </w:numPr>
        <w:tabs>
          <w:tab w:val="left" w:pos="360"/>
        </w:tabs>
        <w:suppressAutoHyphens w:val="0"/>
        <w:spacing w:before="120"/>
        <w:jc w:val="both"/>
        <w:rPr>
          <w:rFonts w:cs="Arial"/>
          <w:sz w:val="22"/>
          <w:szCs w:val="22"/>
        </w:rPr>
      </w:pPr>
      <w:r w:rsidRPr="00F54812">
        <w:rPr>
          <w:rFonts w:cs="Arial"/>
          <w:sz w:val="22"/>
          <w:szCs w:val="22"/>
        </w:rPr>
        <w:t>Zamawiający nie przewiduje zwrotu kosztów udziału w postępowaniu, z zastrzeżeniem art. 93 ust. 4 ustawy Pzp.</w:t>
      </w:r>
    </w:p>
    <w:p w:rsidR="00F54812" w:rsidRPr="00F54812" w:rsidRDefault="00F54812" w:rsidP="00F54812">
      <w:pPr>
        <w:keepNext/>
        <w:numPr>
          <w:ilvl w:val="0"/>
          <w:numId w:val="3"/>
        </w:numPr>
        <w:tabs>
          <w:tab w:val="left" w:pos="360"/>
        </w:tabs>
        <w:suppressAutoHyphens w:val="0"/>
        <w:overflowPunct w:val="0"/>
        <w:autoSpaceDE w:val="0"/>
        <w:spacing w:before="120"/>
        <w:ind w:left="357" w:hanging="357"/>
        <w:jc w:val="both"/>
        <w:textAlignment w:val="baseline"/>
        <w:outlineLvl w:val="1"/>
        <w:rPr>
          <w:rFonts w:cs="Arial"/>
          <w:b/>
          <w:bCs/>
          <w:iCs/>
          <w:sz w:val="22"/>
          <w:szCs w:val="22"/>
        </w:rPr>
      </w:pPr>
      <w:r w:rsidRPr="00F54812">
        <w:rPr>
          <w:rFonts w:cs="Arial"/>
          <w:b/>
          <w:bCs/>
          <w:iCs/>
          <w:sz w:val="22"/>
          <w:szCs w:val="22"/>
        </w:rPr>
        <w:t>Forma oferty:</w:t>
      </w:r>
    </w:p>
    <w:p w:rsidR="00F54812" w:rsidRPr="00F54812" w:rsidRDefault="00F54812" w:rsidP="00F54812">
      <w:pPr>
        <w:numPr>
          <w:ilvl w:val="0"/>
          <w:numId w:val="18"/>
        </w:numPr>
        <w:suppressAutoHyphens w:val="0"/>
        <w:spacing w:before="120"/>
        <w:ind w:left="714"/>
        <w:jc w:val="both"/>
        <w:rPr>
          <w:rFonts w:cs="Arial"/>
          <w:sz w:val="22"/>
          <w:szCs w:val="22"/>
        </w:rPr>
      </w:pPr>
      <w:r w:rsidRPr="00F54812">
        <w:rPr>
          <w:rFonts w:cs="Arial"/>
          <w:sz w:val="22"/>
          <w:szCs w:val="22"/>
        </w:rPr>
        <w:t>Oferta musi być sporządzona w formie pisemnej, pod rygorem nieważności, zgodnie ze wzorem Formularza ofertowego, stanowiącego załącznik nr 1 do SIWZ.</w:t>
      </w:r>
    </w:p>
    <w:p w:rsidR="00F54812" w:rsidRPr="00F54812" w:rsidRDefault="00F54812" w:rsidP="00F54812">
      <w:pPr>
        <w:numPr>
          <w:ilvl w:val="0"/>
          <w:numId w:val="18"/>
        </w:numPr>
        <w:suppressAutoHyphens w:val="0"/>
        <w:spacing w:before="120"/>
        <w:jc w:val="both"/>
        <w:rPr>
          <w:rFonts w:cs="Arial"/>
          <w:sz w:val="22"/>
          <w:szCs w:val="22"/>
        </w:rPr>
      </w:pPr>
      <w:bookmarkStart w:id="18" w:name="_Hlk511128037"/>
      <w:r w:rsidRPr="00F54812">
        <w:rPr>
          <w:rFonts w:cs="Arial"/>
          <w:sz w:val="22"/>
          <w:szCs w:val="22"/>
        </w:rPr>
        <w:t>Oferta i wszystkie załączniki muszą być sporządzone w języku polskim i napisane:</w:t>
      </w:r>
    </w:p>
    <w:p w:rsidR="00F54812" w:rsidRPr="00F54812" w:rsidRDefault="00F54812" w:rsidP="00CC5E6E">
      <w:pPr>
        <w:numPr>
          <w:ilvl w:val="0"/>
          <w:numId w:val="40"/>
        </w:numPr>
        <w:suppressAutoHyphens w:val="0"/>
        <w:spacing w:before="120"/>
        <w:jc w:val="both"/>
        <w:rPr>
          <w:rFonts w:cs="Arial"/>
          <w:sz w:val="22"/>
          <w:szCs w:val="22"/>
        </w:rPr>
      </w:pPr>
      <w:r w:rsidRPr="00F54812">
        <w:rPr>
          <w:rFonts w:cs="Arial"/>
          <w:sz w:val="22"/>
          <w:szCs w:val="22"/>
        </w:rPr>
        <w:t xml:space="preserve">pismem maszynowym, za pomocą komputera lub </w:t>
      </w:r>
    </w:p>
    <w:p w:rsidR="00F54812" w:rsidRPr="00F54812" w:rsidRDefault="00F54812" w:rsidP="00CC5E6E">
      <w:pPr>
        <w:numPr>
          <w:ilvl w:val="0"/>
          <w:numId w:val="40"/>
        </w:numPr>
        <w:suppressAutoHyphens w:val="0"/>
        <w:jc w:val="both"/>
        <w:rPr>
          <w:rFonts w:cs="Arial"/>
          <w:sz w:val="22"/>
          <w:szCs w:val="22"/>
        </w:rPr>
      </w:pPr>
      <w:r w:rsidRPr="00F54812">
        <w:rPr>
          <w:rFonts w:cs="Arial"/>
          <w:sz w:val="22"/>
          <w:szCs w:val="22"/>
        </w:rPr>
        <w:t>ręcznie pismem wyraźnym, nieścieralnym atramentem.</w:t>
      </w:r>
    </w:p>
    <w:bookmarkEnd w:id="18"/>
    <w:p w:rsidR="00F54812" w:rsidRPr="00F54812" w:rsidRDefault="00F54812" w:rsidP="00F54812">
      <w:pPr>
        <w:numPr>
          <w:ilvl w:val="0"/>
          <w:numId w:val="18"/>
        </w:numPr>
        <w:suppressAutoHyphens w:val="0"/>
        <w:spacing w:before="120"/>
        <w:ind w:left="714"/>
        <w:jc w:val="both"/>
        <w:rPr>
          <w:rFonts w:cs="Arial"/>
          <w:sz w:val="22"/>
          <w:szCs w:val="22"/>
        </w:rPr>
      </w:pPr>
      <w:r w:rsidRPr="00F54812">
        <w:rPr>
          <w:rFonts w:cs="Arial"/>
          <w:sz w:val="22"/>
          <w:szCs w:val="22"/>
        </w:rPr>
        <w:t>Wykonawca składający dokumenty w innym języku niż polski zobowiązany jest do złożenia ich wraz z tłumaczeniem na język polski.</w:t>
      </w:r>
    </w:p>
    <w:p w:rsidR="00F54812" w:rsidRPr="00F54812" w:rsidRDefault="00F54812" w:rsidP="00F54812">
      <w:pPr>
        <w:numPr>
          <w:ilvl w:val="0"/>
          <w:numId w:val="18"/>
        </w:numPr>
        <w:suppressAutoHyphens w:val="0"/>
        <w:spacing w:before="120"/>
        <w:ind w:left="714"/>
        <w:jc w:val="both"/>
        <w:rPr>
          <w:rFonts w:cs="Arial"/>
          <w:sz w:val="22"/>
          <w:szCs w:val="22"/>
        </w:rPr>
      </w:pPr>
      <w:r w:rsidRPr="00F54812">
        <w:rPr>
          <w:rFonts w:cs="Arial"/>
          <w:sz w:val="22"/>
          <w:szCs w:val="22"/>
        </w:rPr>
        <w:t>Ewentualne poprawki w ofercie muszą być naniesione czytelnie oraz opatrzone podpisem osoby uprawnionej do reprezentowania wykonawcy.</w:t>
      </w:r>
    </w:p>
    <w:p w:rsidR="00F54812" w:rsidRPr="00F54812" w:rsidRDefault="00F54812" w:rsidP="00F54812">
      <w:pPr>
        <w:numPr>
          <w:ilvl w:val="0"/>
          <w:numId w:val="18"/>
        </w:numPr>
        <w:suppressAutoHyphens w:val="0"/>
        <w:spacing w:before="120"/>
        <w:ind w:left="714"/>
        <w:jc w:val="both"/>
        <w:rPr>
          <w:rFonts w:cs="Arial"/>
          <w:sz w:val="22"/>
          <w:szCs w:val="22"/>
        </w:rPr>
      </w:pPr>
      <w:r w:rsidRPr="00F54812">
        <w:rPr>
          <w:rFonts w:cs="Arial"/>
          <w:sz w:val="22"/>
          <w:szCs w:val="22"/>
        </w:rPr>
        <w:lastRenderedPageBreak/>
        <w:t>Oferta musi być złożona w dwóch zamkniętych kopertach:</w:t>
      </w:r>
    </w:p>
    <w:p w:rsidR="00F54812" w:rsidRPr="00F54812" w:rsidRDefault="00F54812" w:rsidP="00F54812">
      <w:pPr>
        <w:spacing w:before="120"/>
        <w:ind w:left="714"/>
        <w:jc w:val="both"/>
        <w:rPr>
          <w:rFonts w:cs="Arial"/>
          <w:sz w:val="22"/>
          <w:szCs w:val="22"/>
        </w:rPr>
      </w:pPr>
      <w:r w:rsidRPr="00F54812">
        <w:rPr>
          <w:rFonts w:cs="Arial"/>
          <w:sz w:val="22"/>
          <w:szCs w:val="22"/>
        </w:rPr>
        <w:t>Kopertę zewnętrzną należy zaadresować według poniższego wzoru:</w:t>
      </w:r>
    </w:p>
    <w:p w:rsidR="00F54812" w:rsidRPr="00F54812" w:rsidRDefault="00F54812" w:rsidP="00F54812">
      <w:pPr>
        <w:ind w:left="360"/>
        <w:jc w:val="center"/>
        <w:rPr>
          <w:rFonts w:cs="Arial"/>
          <w:b/>
          <w:sz w:val="22"/>
          <w:szCs w:val="22"/>
        </w:rPr>
      </w:pPr>
      <w:r w:rsidRPr="00F54812">
        <w:rPr>
          <w:rFonts w:cs="Arial"/>
          <w:b/>
          <w:sz w:val="22"/>
          <w:szCs w:val="22"/>
        </w:rPr>
        <w:t>&lt; nazwa zamawiającego&gt;</w:t>
      </w:r>
    </w:p>
    <w:p w:rsidR="00F54812" w:rsidRPr="00F54812" w:rsidRDefault="00F54812" w:rsidP="00F54812">
      <w:pPr>
        <w:jc w:val="center"/>
        <w:rPr>
          <w:rFonts w:cs="Arial"/>
          <w:b/>
          <w:sz w:val="22"/>
          <w:szCs w:val="22"/>
        </w:rPr>
      </w:pPr>
      <w:r w:rsidRPr="00F54812">
        <w:rPr>
          <w:rFonts w:cs="Arial"/>
          <w:b/>
          <w:sz w:val="22"/>
          <w:szCs w:val="22"/>
        </w:rPr>
        <w:t>&lt;adres zamawiającego&gt;</w:t>
      </w:r>
    </w:p>
    <w:p w:rsidR="00F54812" w:rsidRPr="00F54812" w:rsidRDefault="00F54812" w:rsidP="00F54812">
      <w:pPr>
        <w:ind w:left="360"/>
        <w:jc w:val="center"/>
        <w:rPr>
          <w:rFonts w:cs="Arial"/>
          <w:b/>
          <w:sz w:val="22"/>
          <w:szCs w:val="22"/>
        </w:rPr>
      </w:pPr>
      <w:r w:rsidRPr="00F54812">
        <w:rPr>
          <w:rFonts w:cs="Arial"/>
          <w:b/>
          <w:sz w:val="22"/>
          <w:szCs w:val="22"/>
        </w:rPr>
        <w:t>OFERTA W &lt;tryb postępowania&gt;</w:t>
      </w:r>
    </w:p>
    <w:p w:rsidR="00F54812" w:rsidRPr="00F54812" w:rsidRDefault="00F54812" w:rsidP="00F54812">
      <w:pPr>
        <w:ind w:left="360"/>
        <w:jc w:val="center"/>
        <w:rPr>
          <w:rFonts w:cs="Arial"/>
          <w:b/>
          <w:sz w:val="22"/>
          <w:szCs w:val="22"/>
        </w:rPr>
      </w:pPr>
      <w:r w:rsidRPr="00F54812">
        <w:rPr>
          <w:rFonts w:cs="Arial"/>
          <w:b/>
          <w:sz w:val="22"/>
          <w:szCs w:val="22"/>
        </w:rPr>
        <w:t>NA &lt;nazwa (tytuł) postępowania&gt;</w:t>
      </w:r>
    </w:p>
    <w:p w:rsidR="00F54812" w:rsidRPr="00F54812" w:rsidRDefault="00F54812" w:rsidP="00F54812">
      <w:pPr>
        <w:ind w:left="360"/>
        <w:jc w:val="center"/>
        <w:rPr>
          <w:rFonts w:cs="Arial"/>
          <w:b/>
          <w:sz w:val="22"/>
          <w:szCs w:val="22"/>
        </w:rPr>
      </w:pPr>
      <w:r w:rsidRPr="00F54812">
        <w:rPr>
          <w:rFonts w:cs="Arial"/>
          <w:b/>
          <w:sz w:val="22"/>
          <w:szCs w:val="22"/>
        </w:rPr>
        <w:t>NIE OTWIERAĆ PRZED &lt;data i godzina otwarcia ofert&gt;</w:t>
      </w:r>
    </w:p>
    <w:p w:rsidR="00F54812" w:rsidRPr="00F54812" w:rsidRDefault="00F54812" w:rsidP="00F54812">
      <w:pPr>
        <w:tabs>
          <w:tab w:val="left" w:pos="720"/>
        </w:tabs>
        <w:ind w:left="709"/>
        <w:jc w:val="both"/>
        <w:rPr>
          <w:rFonts w:cs="Arial"/>
          <w:sz w:val="22"/>
          <w:szCs w:val="22"/>
        </w:rPr>
      </w:pPr>
      <w:r w:rsidRPr="00F54812">
        <w:rPr>
          <w:rFonts w:cs="Arial"/>
          <w:sz w:val="22"/>
          <w:szCs w:val="22"/>
        </w:rPr>
        <w:tab/>
        <w:t>Koperta wewnętrzna poza oznaczeniem jak wyżej, musi być opisana nazwą i adresem wykonawcy.</w:t>
      </w:r>
    </w:p>
    <w:p w:rsidR="00F54812" w:rsidRPr="00F54812" w:rsidRDefault="00F54812" w:rsidP="00F54812">
      <w:pPr>
        <w:numPr>
          <w:ilvl w:val="0"/>
          <w:numId w:val="18"/>
        </w:numPr>
        <w:tabs>
          <w:tab w:val="left" w:pos="360"/>
        </w:tabs>
        <w:spacing w:before="120"/>
        <w:ind w:left="714" w:hanging="357"/>
        <w:jc w:val="both"/>
        <w:rPr>
          <w:rFonts w:cs="Arial"/>
          <w:sz w:val="22"/>
          <w:szCs w:val="22"/>
        </w:rPr>
      </w:pPr>
      <w:r w:rsidRPr="00F54812">
        <w:rPr>
          <w:rFonts w:cs="Arial"/>
          <w:sz w:val="22"/>
          <w:szCs w:val="22"/>
        </w:rPr>
        <w:t>W przypadku dostarczenia oferty pocztą, na kopercie należy napisać:</w:t>
      </w:r>
    </w:p>
    <w:p w:rsidR="00F54812" w:rsidRPr="00F54812" w:rsidRDefault="00F54812" w:rsidP="00F54812">
      <w:pPr>
        <w:tabs>
          <w:tab w:val="left" w:pos="360"/>
        </w:tabs>
        <w:spacing w:before="120"/>
        <w:ind w:left="714"/>
        <w:jc w:val="center"/>
        <w:rPr>
          <w:rFonts w:cs="Arial"/>
          <w:sz w:val="22"/>
          <w:szCs w:val="22"/>
        </w:rPr>
      </w:pPr>
      <w:r w:rsidRPr="00F54812">
        <w:rPr>
          <w:rFonts w:cs="Arial"/>
          <w:sz w:val="22"/>
          <w:szCs w:val="22"/>
        </w:rPr>
        <w:t xml:space="preserve">„dostarczyć do….    </w:t>
      </w:r>
      <w:r w:rsidRPr="00F54812">
        <w:rPr>
          <w:rFonts w:cs="Arial"/>
          <w:b/>
          <w:sz w:val="22"/>
          <w:szCs w:val="22"/>
        </w:rPr>
        <w:t>do dnia …    do godz.….”</w:t>
      </w:r>
    </w:p>
    <w:p w:rsidR="00F54812" w:rsidRPr="00F54812" w:rsidRDefault="00F54812" w:rsidP="00F54812">
      <w:pPr>
        <w:numPr>
          <w:ilvl w:val="0"/>
          <w:numId w:val="18"/>
        </w:numPr>
        <w:tabs>
          <w:tab w:val="left" w:pos="360"/>
        </w:tabs>
        <w:spacing w:before="120"/>
        <w:ind w:left="714" w:hanging="357"/>
        <w:jc w:val="both"/>
        <w:rPr>
          <w:rFonts w:cs="Arial"/>
          <w:sz w:val="22"/>
          <w:szCs w:val="22"/>
        </w:rPr>
      </w:pPr>
      <w:r w:rsidRPr="00F54812">
        <w:rPr>
          <w:rFonts w:cs="Arial"/>
          <w:sz w:val="22"/>
          <w:szCs w:val="22"/>
        </w:rPr>
        <w:t>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niewymagane przez zamawiającego (np.: prospekty reklamowe o firmie, jej działalności itp.) nie muszą być numerowane i parafowane.</w:t>
      </w:r>
    </w:p>
    <w:p w:rsidR="00F54812" w:rsidRPr="00F54812" w:rsidRDefault="00F54812" w:rsidP="00F54812">
      <w:pPr>
        <w:numPr>
          <w:ilvl w:val="0"/>
          <w:numId w:val="18"/>
        </w:numPr>
        <w:tabs>
          <w:tab w:val="left" w:pos="360"/>
        </w:tabs>
        <w:spacing w:before="120"/>
        <w:ind w:left="714" w:hanging="357"/>
        <w:jc w:val="both"/>
        <w:rPr>
          <w:rFonts w:cs="Arial"/>
          <w:sz w:val="22"/>
          <w:szCs w:val="22"/>
        </w:rPr>
      </w:pPr>
      <w:r w:rsidRPr="00F54812">
        <w:rPr>
          <w:rFonts w:cs="Arial"/>
          <w:sz w:val="22"/>
          <w:szCs w:val="22"/>
        </w:rPr>
        <w:t>Całość oferty powinna być złożona w formie uniemożliwiającej jej przypadkowe zdekompletowanie.</w:t>
      </w:r>
    </w:p>
    <w:p w:rsidR="00F54812" w:rsidRPr="00F54812" w:rsidRDefault="00F54812" w:rsidP="00F54812">
      <w:pPr>
        <w:numPr>
          <w:ilvl w:val="0"/>
          <w:numId w:val="18"/>
        </w:numPr>
        <w:tabs>
          <w:tab w:val="left" w:pos="360"/>
        </w:tabs>
        <w:spacing w:before="120"/>
        <w:ind w:left="714" w:hanging="357"/>
        <w:jc w:val="both"/>
        <w:rPr>
          <w:rFonts w:cs="Arial"/>
          <w:color w:val="000000"/>
          <w:sz w:val="22"/>
          <w:szCs w:val="22"/>
        </w:rPr>
      </w:pPr>
      <w:r w:rsidRPr="00F54812">
        <w:rPr>
          <w:rFonts w:cs="Arial"/>
          <w:color w:val="000000"/>
          <w:sz w:val="22"/>
          <w:szCs w:val="22"/>
        </w:rPr>
        <w:t>Dokumenty składane w formie pisemnej mogą być przedstawiane  w formie oryginałów lub poświadczonych przez wykonawcę za zgodność z oryginałem kopii.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F54812" w:rsidRPr="00F54812" w:rsidRDefault="00F54812" w:rsidP="00F54812">
      <w:pPr>
        <w:numPr>
          <w:ilvl w:val="0"/>
          <w:numId w:val="18"/>
        </w:numPr>
        <w:tabs>
          <w:tab w:val="left" w:pos="360"/>
        </w:tabs>
        <w:spacing w:before="120"/>
        <w:ind w:left="714" w:hanging="357"/>
        <w:jc w:val="both"/>
        <w:rPr>
          <w:rFonts w:cs="Arial"/>
          <w:sz w:val="22"/>
          <w:szCs w:val="22"/>
        </w:rPr>
      </w:pPr>
      <w:r w:rsidRPr="00F54812">
        <w:rPr>
          <w:rFonts w:cs="Arial"/>
          <w:sz w:val="22"/>
          <w:szCs w:val="22"/>
        </w:rPr>
        <w:t>Oświadczenia sporządzane na podstawie wzorów stanowiących załączniki do niniejszej SIWZ powinny być złożone w formie oryginału.</w:t>
      </w:r>
    </w:p>
    <w:p w:rsidR="00F54812" w:rsidRPr="00F54812" w:rsidRDefault="00F54812" w:rsidP="00F54812">
      <w:pPr>
        <w:spacing w:before="240"/>
        <w:jc w:val="both"/>
        <w:rPr>
          <w:rFonts w:cs="Arial"/>
          <w:b/>
          <w:sz w:val="22"/>
          <w:szCs w:val="22"/>
          <w:u w:val="single"/>
        </w:rPr>
      </w:pPr>
      <w:r w:rsidRPr="00F54812">
        <w:rPr>
          <w:rFonts w:cs="Arial"/>
          <w:b/>
          <w:i/>
          <w:sz w:val="22"/>
          <w:szCs w:val="22"/>
        </w:rPr>
        <w:t>ROZDZIAŁ XII</w:t>
      </w:r>
      <w:r w:rsidRPr="00F54812">
        <w:rPr>
          <w:rFonts w:cs="Arial"/>
          <w:b/>
          <w:sz w:val="22"/>
          <w:szCs w:val="22"/>
        </w:rPr>
        <w:t xml:space="preserve">. </w:t>
      </w:r>
      <w:r w:rsidRPr="00F54812">
        <w:rPr>
          <w:rFonts w:cs="Arial"/>
          <w:b/>
          <w:sz w:val="22"/>
          <w:szCs w:val="22"/>
          <w:u w:val="single"/>
        </w:rPr>
        <w:t>MIEJSCE ORAZ TERMIN SKŁADANIA I OTWARCIA OFERT</w:t>
      </w:r>
    </w:p>
    <w:p w:rsidR="00F54812" w:rsidRPr="00F54812" w:rsidRDefault="00F54812" w:rsidP="00F54812">
      <w:pPr>
        <w:numPr>
          <w:ilvl w:val="0"/>
          <w:numId w:val="17"/>
        </w:numPr>
        <w:tabs>
          <w:tab w:val="left" w:pos="720"/>
        </w:tabs>
        <w:spacing w:before="120"/>
        <w:ind w:left="357" w:hanging="357"/>
        <w:jc w:val="both"/>
        <w:rPr>
          <w:rFonts w:cs="Arial"/>
          <w:b/>
          <w:sz w:val="22"/>
          <w:szCs w:val="22"/>
        </w:rPr>
      </w:pPr>
      <w:r w:rsidRPr="00F54812">
        <w:rPr>
          <w:rFonts w:cs="Arial"/>
          <w:sz w:val="22"/>
          <w:szCs w:val="22"/>
        </w:rPr>
        <w:lastRenderedPageBreak/>
        <w:t>Ofertę w zapieczętowanej kopercie, opatrzonej napisami jak w rozdziale XIV niniejszej specyfikacji, należy złożyć w siedzibie zamawiającego (Urząd Miasta Piotrkowa Trybunalskiego Pasaż Rudowskiego 10, 97-300 Piotrków Tryb. punkt</w:t>
      </w:r>
      <w:r w:rsidRPr="00F54812">
        <w:rPr>
          <w:rFonts w:cs="Arial"/>
          <w:color w:val="FF0000"/>
          <w:sz w:val="22"/>
          <w:szCs w:val="22"/>
        </w:rPr>
        <w:t xml:space="preserve"> </w:t>
      </w:r>
      <w:r w:rsidRPr="00F54812">
        <w:rPr>
          <w:rFonts w:cs="Arial"/>
          <w:sz w:val="22"/>
          <w:szCs w:val="22"/>
        </w:rPr>
        <w:t xml:space="preserve">informacyjny), nie później niż do dnia </w:t>
      </w:r>
      <w:r w:rsidR="008D1423">
        <w:rPr>
          <w:rFonts w:cs="Arial"/>
          <w:b/>
          <w:sz w:val="22"/>
          <w:szCs w:val="22"/>
        </w:rPr>
        <w:t>04.07</w:t>
      </w:r>
      <w:r w:rsidR="00886BA1">
        <w:rPr>
          <w:rFonts w:cs="Arial"/>
          <w:b/>
          <w:sz w:val="22"/>
          <w:szCs w:val="22"/>
        </w:rPr>
        <w:t>.</w:t>
      </w:r>
      <w:r w:rsidRPr="00F54812">
        <w:rPr>
          <w:rFonts w:cs="Arial"/>
          <w:b/>
          <w:sz w:val="22"/>
          <w:szCs w:val="22"/>
        </w:rPr>
        <w:t>2018 r.</w:t>
      </w:r>
      <w:r w:rsidRPr="00F54812">
        <w:rPr>
          <w:rFonts w:cs="Arial"/>
          <w:sz w:val="22"/>
          <w:szCs w:val="22"/>
        </w:rPr>
        <w:t xml:space="preserve"> do godz. </w:t>
      </w:r>
      <w:r w:rsidRPr="00F54812">
        <w:rPr>
          <w:rFonts w:cs="Arial"/>
          <w:b/>
          <w:sz w:val="22"/>
          <w:szCs w:val="22"/>
        </w:rPr>
        <w:t>09:00.</w:t>
      </w:r>
    </w:p>
    <w:p w:rsidR="00F54812" w:rsidRPr="00F54812" w:rsidRDefault="00F54812" w:rsidP="00F54812">
      <w:pPr>
        <w:numPr>
          <w:ilvl w:val="0"/>
          <w:numId w:val="17"/>
        </w:numPr>
        <w:tabs>
          <w:tab w:val="left" w:pos="720"/>
        </w:tabs>
        <w:spacing w:before="120"/>
        <w:ind w:left="357" w:hanging="357"/>
        <w:jc w:val="both"/>
        <w:rPr>
          <w:rFonts w:cs="Arial"/>
          <w:b/>
          <w:sz w:val="22"/>
          <w:szCs w:val="22"/>
        </w:rPr>
      </w:pPr>
      <w:r w:rsidRPr="00F54812">
        <w:rPr>
          <w:rFonts w:cs="Arial"/>
          <w:sz w:val="22"/>
          <w:szCs w:val="22"/>
        </w:rPr>
        <w:t>W postepowaniu o udzielenie zamówienia o wartości równej lub przekraczającej kwoty określone w przepisach wydanych na podstawie art. 11 ust.8, zamawiający niezwłocznie zawiadamia wykonawcę o złożeniu oferty po terminie oraz zwraca ofertę po upływie terminu do wniesienia odwołania.</w:t>
      </w:r>
    </w:p>
    <w:p w:rsidR="00F54812" w:rsidRPr="00F54812" w:rsidRDefault="00F54812" w:rsidP="00F54812">
      <w:pPr>
        <w:numPr>
          <w:ilvl w:val="0"/>
          <w:numId w:val="17"/>
        </w:numPr>
        <w:tabs>
          <w:tab w:val="left" w:pos="720"/>
        </w:tabs>
        <w:spacing w:before="120"/>
        <w:ind w:left="357" w:hanging="357"/>
        <w:jc w:val="both"/>
        <w:rPr>
          <w:rFonts w:cs="Arial"/>
          <w:b/>
          <w:sz w:val="22"/>
          <w:szCs w:val="22"/>
        </w:rPr>
      </w:pPr>
      <w:r w:rsidRPr="00F54812">
        <w:rPr>
          <w:rFonts w:cs="Arial"/>
          <w:sz w:val="22"/>
          <w:szCs w:val="22"/>
        </w:rPr>
        <w:t>Komisyjne otwarcie ofert nastąpi na posiedzeniu komisji przetargowej, które odbędzie się                        w siedzibie zamawiającego w Piotrkowie Trybunalskim przy Pasażu Karola Rudowskiego 10 pokój nr 317, w dniu</w:t>
      </w:r>
      <w:r w:rsidRPr="00F54812">
        <w:rPr>
          <w:rFonts w:cs="Arial"/>
          <w:b/>
          <w:sz w:val="22"/>
          <w:szCs w:val="22"/>
        </w:rPr>
        <w:t xml:space="preserve"> </w:t>
      </w:r>
      <w:r w:rsidR="00886BA1">
        <w:rPr>
          <w:rFonts w:cs="Arial"/>
          <w:b/>
          <w:sz w:val="22"/>
          <w:szCs w:val="22"/>
        </w:rPr>
        <w:t>04.07.</w:t>
      </w:r>
      <w:r w:rsidRPr="00F54812">
        <w:rPr>
          <w:rFonts w:cs="Arial"/>
          <w:b/>
          <w:sz w:val="22"/>
          <w:szCs w:val="22"/>
        </w:rPr>
        <w:t>2018 r.</w:t>
      </w:r>
      <w:r w:rsidRPr="00F54812">
        <w:rPr>
          <w:rFonts w:cs="Arial"/>
          <w:sz w:val="22"/>
          <w:szCs w:val="22"/>
        </w:rPr>
        <w:t xml:space="preserve"> o godz. </w:t>
      </w:r>
      <w:r w:rsidRPr="00F54812">
        <w:rPr>
          <w:rFonts w:cs="Arial"/>
          <w:b/>
          <w:sz w:val="22"/>
          <w:szCs w:val="22"/>
        </w:rPr>
        <w:t>10:00.</w:t>
      </w:r>
    </w:p>
    <w:p w:rsidR="00F54812" w:rsidRPr="00F54812" w:rsidRDefault="00F54812" w:rsidP="00F54812">
      <w:pPr>
        <w:numPr>
          <w:ilvl w:val="0"/>
          <w:numId w:val="17"/>
        </w:numPr>
        <w:tabs>
          <w:tab w:val="left" w:pos="720"/>
        </w:tabs>
        <w:spacing w:before="120"/>
        <w:ind w:left="357" w:hanging="357"/>
        <w:jc w:val="both"/>
        <w:rPr>
          <w:rFonts w:cs="Arial"/>
          <w:b/>
          <w:sz w:val="22"/>
          <w:szCs w:val="22"/>
        </w:rPr>
      </w:pPr>
      <w:r w:rsidRPr="00F54812">
        <w:rPr>
          <w:rFonts w:cs="Arial"/>
          <w:sz w:val="22"/>
          <w:szCs w:val="22"/>
        </w:rPr>
        <w:t>Otwarcie ofert jest jawne.</w:t>
      </w:r>
    </w:p>
    <w:p w:rsidR="00F54812" w:rsidRPr="00F54812" w:rsidRDefault="00F54812" w:rsidP="00F54812">
      <w:pPr>
        <w:numPr>
          <w:ilvl w:val="0"/>
          <w:numId w:val="17"/>
        </w:numPr>
        <w:tabs>
          <w:tab w:val="left" w:pos="720"/>
        </w:tabs>
        <w:spacing w:before="120"/>
        <w:ind w:left="357" w:hanging="357"/>
        <w:jc w:val="both"/>
        <w:rPr>
          <w:rFonts w:cs="Arial"/>
          <w:b/>
          <w:sz w:val="22"/>
          <w:szCs w:val="22"/>
        </w:rPr>
      </w:pPr>
      <w:r w:rsidRPr="00F54812">
        <w:rPr>
          <w:rFonts w:cs="Arial"/>
          <w:sz w:val="22"/>
          <w:szCs w:val="22"/>
        </w:rPr>
        <w:t xml:space="preserve">Bezpośrednio przed otwarciem ofert komisja przetargowa podaje kwotę, jaką zamierza przeznaczyć na sfinansowanie zamówienia. </w:t>
      </w:r>
    </w:p>
    <w:p w:rsidR="00F54812" w:rsidRPr="00F54812" w:rsidRDefault="00F54812" w:rsidP="00F54812">
      <w:pPr>
        <w:numPr>
          <w:ilvl w:val="0"/>
          <w:numId w:val="17"/>
        </w:numPr>
        <w:tabs>
          <w:tab w:val="left" w:pos="720"/>
        </w:tabs>
        <w:spacing w:before="120"/>
        <w:ind w:left="357" w:hanging="357"/>
        <w:jc w:val="both"/>
        <w:rPr>
          <w:rFonts w:cs="Arial"/>
          <w:b/>
          <w:sz w:val="22"/>
          <w:szCs w:val="22"/>
        </w:rPr>
      </w:pPr>
      <w:r w:rsidRPr="00F54812">
        <w:rPr>
          <w:rFonts w:cs="Arial"/>
          <w:sz w:val="22"/>
          <w:szCs w:val="22"/>
        </w:rPr>
        <w:t>Podczas otwarcia kopert z ofertami zamawiający poda nazwę (firmę) oraz adres (siedzibę) wykonawcy, którego oferta jest otwierana, a także cenę oferty, termin wykonania zamówienia, okres gwarancji i warunki płatności.</w:t>
      </w:r>
    </w:p>
    <w:p w:rsidR="00F54812" w:rsidRPr="00F54812" w:rsidRDefault="00F54812" w:rsidP="00F54812">
      <w:pPr>
        <w:numPr>
          <w:ilvl w:val="0"/>
          <w:numId w:val="17"/>
        </w:numPr>
        <w:tabs>
          <w:tab w:val="left" w:pos="720"/>
        </w:tabs>
        <w:spacing w:before="120"/>
        <w:ind w:left="357" w:hanging="357"/>
        <w:jc w:val="both"/>
        <w:rPr>
          <w:rFonts w:cs="Arial"/>
          <w:b/>
          <w:sz w:val="22"/>
          <w:szCs w:val="22"/>
        </w:rPr>
      </w:pPr>
      <w:r w:rsidRPr="00F54812">
        <w:rPr>
          <w:rFonts w:cs="Arial"/>
          <w:sz w:val="22"/>
          <w:szCs w:val="22"/>
        </w:rPr>
        <w:t>Zgodnie z art. 86 ust. 5</w:t>
      </w:r>
      <w:r w:rsidRPr="00F54812">
        <w:rPr>
          <w:rFonts w:cs="Arial"/>
          <w:b/>
          <w:sz w:val="22"/>
          <w:szCs w:val="22"/>
        </w:rPr>
        <w:t xml:space="preserve"> niezwłocznie po otwarciu ofert zamawiający zamieszcza na stronie internetowej (</w:t>
      </w:r>
      <w:hyperlink r:id="rId12" w:history="1">
        <w:r w:rsidRPr="00F54812">
          <w:rPr>
            <w:rFonts w:cs="Arial"/>
            <w:b/>
            <w:color w:val="0000FF"/>
            <w:sz w:val="22"/>
            <w:szCs w:val="22"/>
            <w:u w:val="single"/>
          </w:rPr>
          <w:t>www.bip.piotrkow.pl</w:t>
        </w:r>
      </w:hyperlink>
      <w:r w:rsidRPr="00F54812">
        <w:rPr>
          <w:rFonts w:cs="Arial"/>
          <w:b/>
          <w:sz w:val="22"/>
          <w:szCs w:val="22"/>
        </w:rPr>
        <w:t>) informacje dotyczące:</w:t>
      </w:r>
    </w:p>
    <w:p w:rsidR="00F54812" w:rsidRPr="00F54812" w:rsidRDefault="00F54812" w:rsidP="00CC5E6E">
      <w:pPr>
        <w:widowControl w:val="0"/>
        <w:numPr>
          <w:ilvl w:val="0"/>
          <w:numId w:val="27"/>
        </w:numPr>
        <w:suppressAutoHyphens w:val="0"/>
        <w:autoSpaceDE w:val="0"/>
        <w:autoSpaceDN w:val="0"/>
        <w:adjustRightInd w:val="0"/>
        <w:spacing w:before="120"/>
        <w:jc w:val="both"/>
        <w:rPr>
          <w:rFonts w:cs="Arial"/>
          <w:sz w:val="22"/>
          <w:szCs w:val="22"/>
        </w:rPr>
      </w:pPr>
      <w:r w:rsidRPr="00F54812">
        <w:rPr>
          <w:rFonts w:cs="Arial"/>
          <w:sz w:val="22"/>
          <w:szCs w:val="22"/>
        </w:rPr>
        <w:t>kwoty jaka zamawiający zamierza przeznaczyć na sfinansowanie zamówienia.</w:t>
      </w:r>
    </w:p>
    <w:p w:rsidR="00F54812" w:rsidRPr="00F54812" w:rsidRDefault="00F54812" w:rsidP="00CC5E6E">
      <w:pPr>
        <w:widowControl w:val="0"/>
        <w:numPr>
          <w:ilvl w:val="0"/>
          <w:numId w:val="27"/>
        </w:numPr>
        <w:suppressAutoHyphens w:val="0"/>
        <w:autoSpaceDE w:val="0"/>
        <w:autoSpaceDN w:val="0"/>
        <w:adjustRightInd w:val="0"/>
        <w:spacing w:before="120"/>
        <w:jc w:val="both"/>
        <w:rPr>
          <w:rFonts w:cs="Arial"/>
          <w:sz w:val="22"/>
          <w:szCs w:val="22"/>
        </w:rPr>
      </w:pPr>
      <w:r w:rsidRPr="00F54812">
        <w:rPr>
          <w:rFonts w:cs="Arial"/>
          <w:sz w:val="22"/>
          <w:szCs w:val="22"/>
        </w:rPr>
        <w:t>firm oraz adresów wykonawców, którzy złożyli oferty w terminie.</w:t>
      </w:r>
    </w:p>
    <w:p w:rsidR="00F54812" w:rsidRPr="00F54812" w:rsidRDefault="00F54812" w:rsidP="00CC5E6E">
      <w:pPr>
        <w:widowControl w:val="0"/>
        <w:numPr>
          <w:ilvl w:val="0"/>
          <w:numId w:val="27"/>
        </w:numPr>
        <w:suppressAutoHyphens w:val="0"/>
        <w:autoSpaceDE w:val="0"/>
        <w:autoSpaceDN w:val="0"/>
        <w:adjustRightInd w:val="0"/>
        <w:spacing w:before="120"/>
        <w:jc w:val="both"/>
        <w:rPr>
          <w:rFonts w:cs="Arial"/>
          <w:sz w:val="22"/>
          <w:szCs w:val="22"/>
        </w:rPr>
      </w:pPr>
      <w:r w:rsidRPr="00F54812">
        <w:rPr>
          <w:rFonts w:cs="Arial"/>
          <w:sz w:val="22"/>
          <w:szCs w:val="22"/>
        </w:rPr>
        <w:t>ceny, terminu wykonania zamówienia, okresu gwarancji i warunków płatności zawartych                     w ofertach.</w:t>
      </w:r>
    </w:p>
    <w:p w:rsidR="00F54812" w:rsidRPr="00F54812" w:rsidRDefault="00F54812" w:rsidP="00F54812">
      <w:pPr>
        <w:spacing w:before="240"/>
        <w:jc w:val="both"/>
        <w:rPr>
          <w:rFonts w:cs="Arial"/>
          <w:b/>
          <w:sz w:val="22"/>
          <w:szCs w:val="22"/>
          <w:u w:val="single"/>
        </w:rPr>
      </w:pPr>
      <w:r w:rsidRPr="00F54812">
        <w:rPr>
          <w:rFonts w:cs="Arial"/>
          <w:b/>
          <w:i/>
          <w:sz w:val="22"/>
          <w:szCs w:val="22"/>
        </w:rPr>
        <w:t>ROZDZIAŁ XIII.</w:t>
      </w:r>
      <w:r w:rsidRPr="00F54812">
        <w:rPr>
          <w:rFonts w:cs="Arial"/>
          <w:b/>
          <w:sz w:val="22"/>
          <w:szCs w:val="22"/>
        </w:rPr>
        <w:t xml:space="preserve"> </w:t>
      </w:r>
      <w:r w:rsidRPr="00F54812">
        <w:rPr>
          <w:rFonts w:cs="Arial"/>
          <w:b/>
          <w:sz w:val="22"/>
          <w:szCs w:val="22"/>
          <w:u w:val="single"/>
        </w:rPr>
        <w:t>OPIS SPOSOBU OBLICZANIA CENY</w:t>
      </w:r>
    </w:p>
    <w:p w:rsidR="00F54812" w:rsidRPr="00F54812" w:rsidRDefault="00F54812" w:rsidP="00CC5E6E">
      <w:pPr>
        <w:numPr>
          <w:ilvl w:val="0"/>
          <w:numId w:val="52"/>
        </w:numPr>
        <w:suppressAutoHyphens w:val="0"/>
        <w:spacing w:before="120" w:line="259" w:lineRule="auto"/>
        <w:ind w:left="357" w:hanging="357"/>
        <w:jc w:val="both"/>
        <w:rPr>
          <w:rFonts w:cs="Arial"/>
          <w:sz w:val="22"/>
          <w:szCs w:val="22"/>
        </w:rPr>
      </w:pPr>
      <w:r w:rsidRPr="00F54812">
        <w:rPr>
          <w:rFonts w:cs="Arial"/>
          <w:sz w:val="22"/>
          <w:szCs w:val="22"/>
        </w:rPr>
        <w:t xml:space="preserve">Obowiązującą formą wynagrodzenia jest </w:t>
      </w:r>
      <w:r w:rsidRPr="00F54812">
        <w:rPr>
          <w:rFonts w:cs="Arial"/>
          <w:b/>
          <w:sz w:val="22"/>
          <w:szCs w:val="22"/>
        </w:rPr>
        <w:t>wynagrodzenie kosztorysowe</w:t>
      </w:r>
      <w:r w:rsidRPr="00F54812">
        <w:rPr>
          <w:rFonts w:cs="Arial"/>
          <w:sz w:val="22"/>
          <w:szCs w:val="22"/>
        </w:rPr>
        <w:t xml:space="preserve"> w rozliczeniu w formie płatności częściowych w ilości ustalonej przez strony w umowie na podstawie zaakceptowanego harmonogramu </w:t>
      </w:r>
      <w:r w:rsidRPr="00F54812">
        <w:rPr>
          <w:rFonts w:cs="Arial"/>
          <w:sz w:val="22"/>
          <w:szCs w:val="22"/>
        </w:rPr>
        <w:lastRenderedPageBreak/>
        <w:t xml:space="preserve">rzeczowo-finansowego Wykonawcy i płatności końcowej, której wysokość  nie może być niższa niż </w:t>
      </w:r>
      <w:r w:rsidRPr="00F54812">
        <w:rPr>
          <w:rFonts w:cs="Arial"/>
          <w:b/>
          <w:sz w:val="22"/>
          <w:szCs w:val="22"/>
        </w:rPr>
        <w:t>10 %</w:t>
      </w:r>
      <w:r w:rsidRPr="00F54812">
        <w:rPr>
          <w:rFonts w:cs="Arial"/>
          <w:sz w:val="22"/>
          <w:szCs w:val="22"/>
        </w:rPr>
        <w:t xml:space="preserve"> kwoty szacunkowego  wynagrodzenia, odpowiadającego cenie oferty brutto wykonawcy.</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sz w:val="22"/>
          <w:szCs w:val="22"/>
        </w:rPr>
        <w:t xml:space="preserve">Wykonawca sporządzi kosztorys ofertowy – </w:t>
      </w:r>
      <w:r w:rsidRPr="00F54812">
        <w:rPr>
          <w:rFonts w:cs="Arial"/>
          <w:b/>
          <w:sz w:val="22"/>
          <w:szCs w:val="22"/>
        </w:rPr>
        <w:t>wypełni przedmiar</w:t>
      </w:r>
      <w:r w:rsidRPr="00F54812">
        <w:rPr>
          <w:rFonts w:cs="Arial"/>
          <w:sz w:val="22"/>
          <w:szCs w:val="22"/>
        </w:rPr>
        <w:t xml:space="preserve"> robót</w:t>
      </w:r>
      <w:r w:rsidRPr="00F54812">
        <w:rPr>
          <w:rFonts w:cs="Arial"/>
          <w:b/>
          <w:sz w:val="22"/>
          <w:szCs w:val="22"/>
        </w:rPr>
        <w:t>,</w:t>
      </w:r>
      <w:r w:rsidRPr="00F54812">
        <w:rPr>
          <w:rFonts w:cs="Arial"/>
          <w:sz w:val="22"/>
          <w:szCs w:val="22"/>
        </w:rPr>
        <w:t xml:space="preserve"> stanowiący załącznik do SIWZ. </w:t>
      </w:r>
      <w:r w:rsidRPr="00F54812">
        <w:rPr>
          <w:rFonts w:cs="Arial"/>
          <w:b/>
          <w:sz w:val="22"/>
          <w:szCs w:val="22"/>
        </w:rPr>
        <w:t>Podstawą obliczenia ceny</w:t>
      </w:r>
      <w:r w:rsidRPr="00F54812">
        <w:rPr>
          <w:rFonts w:cs="Arial"/>
          <w:sz w:val="22"/>
          <w:szCs w:val="22"/>
        </w:rPr>
        <w:t xml:space="preserve"> za roboty budowlane jest przekazana dokumentacja projektowa, specyfikacje techniczne wykonania   i odbioru robót budowlanych, przedmiar robót. </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b/>
          <w:sz w:val="22"/>
          <w:szCs w:val="22"/>
        </w:rPr>
        <w:t>Kosztorys ofertowy nale</w:t>
      </w:r>
      <w:r w:rsidRPr="00F54812">
        <w:rPr>
          <w:rFonts w:eastAsia="TimesNewRoman" w:cs="Arial"/>
          <w:b/>
          <w:sz w:val="22"/>
          <w:szCs w:val="22"/>
        </w:rPr>
        <w:t>ż</w:t>
      </w:r>
      <w:r w:rsidRPr="00F54812">
        <w:rPr>
          <w:rFonts w:cs="Arial"/>
          <w:b/>
          <w:sz w:val="22"/>
          <w:szCs w:val="22"/>
        </w:rPr>
        <w:t>y sporz</w:t>
      </w:r>
      <w:r w:rsidRPr="00F54812">
        <w:rPr>
          <w:rFonts w:eastAsia="TimesNewRoman" w:cs="Arial"/>
          <w:b/>
          <w:sz w:val="22"/>
          <w:szCs w:val="22"/>
        </w:rPr>
        <w:t>ą</w:t>
      </w:r>
      <w:r w:rsidRPr="00F54812">
        <w:rPr>
          <w:rFonts w:cs="Arial"/>
          <w:b/>
          <w:sz w:val="22"/>
          <w:szCs w:val="22"/>
        </w:rPr>
        <w:t>dzi</w:t>
      </w:r>
      <w:r w:rsidRPr="00F54812">
        <w:rPr>
          <w:rFonts w:eastAsia="TimesNewRoman" w:cs="Arial"/>
          <w:b/>
          <w:sz w:val="22"/>
          <w:szCs w:val="22"/>
        </w:rPr>
        <w:t xml:space="preserve">ć </w:t>
      </w:r>
      <w:r w:rsidRPr="00F54812">
        <w:rPr>
          <w:rFonts w:cs="Arial"/>
          <w:b/>
          <w:sz w:val="22"/>
          <w:szCs w:val="22"/>
        </w:rPr>
        <w:t>metod</w:t>
      </w:r>
      <w:r w:rsidRPr="00F54812">
        <w:rPr>
          <w:rFonts w:eastAsia="TimesNewRoman" w:cs="Arial"/>
          <w:b/>
          <w:sz w:val="22"/>
          <w:szCs w:val="22"/>
        </w:rPr>
        <w:t xml:space="preserve">ą </w:t>
      </w:r>
      <w:r w:rsidRPr="00F54812">
        <w:rPr>
          <w:rFonts w:cs="Arial"/>
          <w:b/>
          <w:sz w:val="22"/>
          <w:szCs w:val="22"/>
        </w:rPr>
        <w:t>kalkulacji uproszczonej</w:t>
      </w:r>
      <w:r w:rsidRPr="00F54812">
        <w:rPr>
          <w:rFonts w:cs="Arial"/>
          <w:sz w:val="22"/>
          <w:szCs w:val="22"/>
        </w:rPr>
        <w:t xml:space="preserve">. </w:t>
      </w:r>
      <w:r w:rsidRPr="00F54812">
        <w:rPr>
          <w:rFonts w:cs="Arial"/>
          <w:bCs/>
          <w:sz w:val="22"/>
          <w:szCs w:val="22"/>
        </w:rPr>
        <w:t>Wykonawca zobowiązany jest do sporządzenia kosztorysu ofertowego w sposób, który umożliwia ustalenie ceny dla każdej pozycji wyszczególnionej w przedmiarze robót –</w:t>
      </w:r>
      <w:r w:rsidRPr="00F54812">
        <w:rPr>
          <w:rFonts w:cs="Arial"/>
          <w:sz w:val="22"/>
          <w:szCs w:val="22"/>
        </w:rPr>
        <w:t xml:space="preserve"> obliczenie warto</w:t>
      </w:r>
      <w:r w:rsidRPr="00F54812">
        <w:rPr>
          <w:rFonts w:eastAsia="TimesNewRoman" w:cs="Arial"/>
          <w:sz w:val="22"/>
          <w:szCs w:val="22"/>
        </w:rPr>
        <w:t>ś</w:t>
      </w:r>
      <w:r w:rsidRPr="00F54812">
        <w:rPr>
          <w:rFonts w:cs="Arial"/>
          <w:sz w:val="22"/>
          <w:szCs w:val="22"/>
        </w:rPr>
        <w:t>ci netto danej pozycji kosztorysowej jako iloczynu ilo</w:t>
      </w:r>
      <w:r w:rsidRPr="00F54812">
        <w:rPr>
          <w:rFonts w:eastAsia="TimesNewRoman" w:cs="Arial"/>
          <w:sz w:val="22"/>
          <w:szCs w:val="22"/>
        </w:rPr>
        <w:t>ś</w:t>
      </w:r>
      <w:r w:rsidRPr="00F54812">
        <w:rPr>
          <w:rFonts w:cs="Arial"/>
          <w:sz w:val="22"/>
          <w:szCs w:val="22"/>
        </w:rPr>
        <w:t>ci ustalonych jednostek przedmiarowych i ceny jednostkowej tej pozycji przedmiarowej.</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b/>
          <w:sz w:val="22"/>
          <w:szCs w:val="22"/>
        </w:rPr>
        <w:t>Wykonawca zobowi</w:t>
      </w:r>
      <w:r w:rsidRPr="00F54812">
        <w:rPr>
          <w:rFonts w:eastAsia="TimesNewRoman" w:cs="Arial"/>
          <w:b/>
          <w:sz w:val="22"/>
          <w:szCs w:val="22"/>
        </w:rPr>
        <w:t>ą</w:t>
      </w:r>
      <w:r w:rsidRPr="00F54812">
        <w:rPr>
          <w:rFonts w:cs="Arial"/>
          <w:b/>
          <w:sz w:val="22"/>
          <w:szCs w:val="22"/>
        </w:rPr>
        <w:t>zany jest okre</w:t>
      </w:r>
      <w:r w:rsidRPr="00F54812">
        <w:rPr>
          <w:rFonts w:eastAsia="TimesNewRoman" w:cs="Arial"/>
          <w:b/>
          <w:sz w:val="22"/>
          <w:szCs w:val="22"/>
        </w:rPr>
        <w:t>ś</w:t>
      </w:r>
      <w:r w:rsidRPr="00F54812">
        <w:rPr>
          <w:rFonts w:cs="Arial"/>
          <w:b/>
          <w:sz w:val="22"/>
          <w:szCs w:val="22"/>
        </w:rPr>
        <w:t>li</w:t>
      </w:r>
      <w:r w:rsidRPr="00F54812">
        <w:rPr>
          <w:rFonts w:eastAsia="TimesNewRoman" w:cs="Arial"/>
          <w:b/>
          <w:sz w:val="22"/>
          <w:szCs w:val="22"/>
        </w:rPr>
        <w:t xml:space="preserve">ć </w:t>
      </w:r>
      <w:r w:rsidRPr="00F54812">
        <w:rPr>
          <w:rFonts w:cs="Arial"/>
          <w:b/>
          <w:sz w:val="22"/>
          <w:szCs w:val="22"/>
        </w:rPr>
        <w:t>ceny jednostkowe netto oraz warto</w:t>
      </w:r>
      <w:r w:rsidRPr="00F54812">
        <w:rPr>
          <w:rFonts w:eastAsia="TimesNewRoman" w:cs="Arial"/>
          <w:b/>
          <w:sz w:val="22"/>
          <w:szCs w:val="22"/>
        </w:rPr>
        <w:t>ś</w:t>
      </w:r>
      <w:r w:rsidRPr="00F54812">
        <w:rPr>
          <w:rFonts w:cs="Arial"/>
          <w:b/>
          <w:sz w:val="22"/>
          <w:szCs w:val="22"/>
        </w:rPr>
        <w:t>ci netto dla wszystkich pozycji wymienionych w przedmiarze robót</w:t>
      </w:r>
      <w:r w:rsidRPr="00F54812">
        <w:rPr>
          <w:rFonts w:cs="Arial"/>
          <w:sz w:val="22"/>
          <w:szCs w:val="22"/>
        </w:rPr>
        <w:t xml:space="preserve">. Nie dopuszcza się ingerencji </w:t>
      </w:r>
      <w:r>
        <w:rPr>
          <w:rFonts w:cs="Arial"/>
          <w:sz w:val="22"/>
          <w:szCs w:val="22"/>
        </w:rPr>
        <w:t xml:space="preserve">                         </w:t>
      </w:r>
      <w:r w:rsidRPr="00F54812">
        <w:rPr>
          <w:rFonts w:cs="Arial"/>
          <w:sz w:val="22"/>
          <w:szCs w:val="22"/>
        </w:rPr>
        <w:t xml:space="preserve">w treści przekazanego przedmiaru m.in. poprzez samowolne dopisywanie pozycji, zmianę opisów. </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sz w:val="22"/>
          <w:szCs w:val="22"/>
        </w:rPr>
        <w:t xml:space="preserve">W przypadku stwierdzenia </w:t>
      </w:r>
      <w:r w:rsidRPr="00F54812">
        <w:rPr>
          <w:rFonts w:cs="Arial"/>
          <w:b/>
          <w:sz w:val="22"/>
          <w:szCs w:val="22"/>
        </w:rPr>
        <w:t>braku danych w dokumentacji projektowej,</w:t>
      </w:r>
      <w:r w:rsidRPr="00F54812">
        <w:rPr>
          <w:rFonts w:cs="Arial"/>
          <w:sz w:val="22"/>
          <w:szCs w:val="22"/>
        </w:rPr>
        <w:t xml:space="preserve"> przedmiarze robót lub specyfikacjach technicznych wykonania i odbioru robót wykonawca powinien zgłosić się do zamawiającego o wyjaśnienie.</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bCs/>
          <w:sz w:val="22"/>
          <w:szCs w:val="22"/>
        </w:rPr>
        <w:t xml:space="preserve">Zamawiający wymaga </w:t>
      </w:r>
      <w:r w:rsidRPr="00F54812">
        <w:rPr>
          <w:rFonts w:cs="Arial"/>
          <w:b/>
          <w:bCs/>
          <w:sz w:val="22"/>
          <w:szCs w:val="22"/>
        </w:rPr>
        <w:t>sporządzenia kosztorysu</w:t>
      </w:r>
      <w:r w:rsidRPr="00F54812">
        <w:rPr>
          <w:rFonts w:cs="Arial"/>
          <w:bCs/>
          <w:sz w:val="22"/>
          <w:szCs w:val="22"/>
        </w:rPr>
        <w:t xml:space="preserve"> </w:t>
      </w:r>
      <w:r w:rsidRPr="00F54812">
        <w:rPr>
          <w:rFonts w:cs="Arial"/>
          <w:b/>
          <w:bCs/>
          <w:sz w:val="22"/>
          <w:szCs w:val="22"/>
        </w:rPr>
        <w:t xml:space="preserve">ofertowego </w:t>
      </w:r>
      <w:r w:rsidRPr="00F54812">
        <w:rPr>
          <w:rFonts w:cs="Arial"/>
          <w:bCs/>
          <w:sz w:val="22"/>
          <w:szCs w:val="22"/>
        </w:rPr>
        <w:t>przy zachowaniu kolejności pozycji kosztorysu zgodnej z kolejnością pozycji w przedmiarach robót oraz dla ilości określonych w tych przedmiarach.</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b/>
          <w:sz w:val="22"/>
          <w:szCs w:val="22"/>
        </w:rPr>
        <w:t>Ceny jednostkowe robót wykonawca określi na podstawie kalkulacji własnych lub danych rynkowych</w:t>
      </w:r>
      <w:r w:rsidRPr="00F54812">
        <w:rPr>
          <w:rFonts w:cs="Arial"/>
          <w:sz w:val="22"/>
          <w:szCs w:val="22"/>
        </w:rPr>
        <w:t>.</w:t>
      </w:r>
      <w:r w:rsidRPr="00F54812">
        <w:rPr>
          <w:rFonts w:cs="Arial"/>
          <w:b/>
          <w:bCs/>
          <w:sz w:val="22"/>
          <w:szCs w:val="22"/>
        </w:rPr>
        <w:t xml:space="preserve"> </w:t>
      </w:r>
      <w:r w:rsidRPr="00F54812">
        <w:rPr>
          <w:rFonts w:cs="Arial"/>
          <w:sz w:val="22"/>
          <w:szCs w:val="22"/>
        </w:rPr>
        <w:t>Cena jednostkowa danej pozycji i wartość tej pozycji w kosztorysie ofertowym ma obejmować wszystkie koszty niezbędne do wykonania robót wymaganej jakości i w wymaganym terminie, włączając w to: koszty bezpośrednie, koszty ogólne budowy, ogólne koszty prowadzenia działalności gospodarczej przez wykonawcę, kalkulowany przez wykonawcę zysk oraz wszelkie koszty</w:t>
      </w:r>
      <w:r>
        <w:rPr>
          <w:rFonts w:cs="Arial"/>
          <w:sz w:val="22"/>
          <w:szCs w:val="22"/>
        </w:rPr>
        <w:t xml:space="preserve">, </w:t>
      </w:r>
      <w:r>
        <w:rPr>
          <w:rFonts w:cs="Arial"/>
          <w:sz w:val="22"/>
          <w:szCs w:val="22"/>
        </w:rPr>
        <w:lastRenderedPageBreak/>
        <w:t xml:space="preserve">opłaty i należności związane </w:t>
      </w:r>
      <w:r w:rsidRPr="00F54812">
        <w:rPr>
          <w:rFonts w:cs="Arial"/>
          <w:sz w:val="22"/>
          <w:szCs w:val="22"/>
        </w:rPr>
        <w:t>z wykonywaniem robót (np. koszt energii elektrycznej, wody oraz utylizacji odpadów), odpowiedzialnością materialną i zobowiązaniami wykonawcy wymienionymi lub wynikającymi z warunków umowy oraz przepisów dotyczących wykonywania robót budowlanych.</w:t>
      </w:r>
      <w:r w:rsidRPr="00F54812">
        <w:rPr>
          <w:rFonts w:cs="Arial"/>
          <w:b/>
          <w:bCs/>
          <w:sz w:val="22"/>
          <w:szCs w:val="22"/>
        </w:rPr>
        <w:t xml:space="preserve"> </w:t>
      </w:r>
      <w:r w:rsidRPr="00F54812">
        <w:rPr>
          <w:rFonts w:cs="Arial"/>
          <w:bCs/>
          <w:sz w:val="22"/>
          <w:szCs w:val="22"/>
        </w:rPr>
        <w:t xml:space="preserve">Jeżeli Wykonawca zastosuje w swojej ofercie upusty cenowe, to należy je uwzględnić w cenach jednostkowych określonych w kosztorysie ofertowym. </w:t>
      </w:r>
      <w:r w:rsidRPr="00F54812">
        <w:rPr>
          <w:rFonts w:cs="Arial"/>
          <w:sz w:val="22"/>
          <w:szCs w:val="22"/>
        </w:rPr>
        <w:t xml:space="preserve">Ceny jednostkowe określone przez wykonawcę w kosztorysie ofertowym winny być ustalone jako kompletne i jednoznaczne. </w:t>
      </w:r>
      <w:r w:rsidRPr="00F54812">
        <w:rPr>
          <w:rFonts w:cs="Arial"/>
          <w:b/>
          <w:sz w:val="22"/>
          <w:szCs w:val="22"/>
        </w:rPr>
        <w:t>Ceny te nie będą zmieniane w toku realizacji przedmiotu zamówienia i nie będą podlegały waloryzacji</w:t>
      </w:r>
      <w:r w:rsidRPr="00F54812">
        <w:rPr>
          <w:rFonts w:cs="Arial"/>
          <w:sz w:val="22"/>
          <w:szCs w:val="22"/>
        </w:rPr>
        <w:t>.</w:t>
      </w:r>
    </w:p>
    <w:p w:rsidR="00F54812" w:rsidRPr="00F54812" w:rsidRDefault="00F54812" w:rsidP="00F54812">
      <w:pPr>
        <w:suppressAutoHyphens w:val="0"/>
        <w:spacing w:before="120" w:line="259" w:lineRule="auto"/>
        <w:ind w:left="360"/>
        <w:jc w:val="both"/>
        <w:rPr>
          <w:rFonts w:cs="Arial"/>
          <w:b/>
          <w:sz w:val="22"/>
          <w:szCs w:val="22"/>
        </w:rPr>
      </w:pPr>
      <w:r w:rsidRPr="00F54812">
        <w:rPr>
          <w:rFonts w:cs="Arial"/>
          <w:b/>
          <w:sz w:val="22"/>
          <w:szCs w:val="22"/>
        </w:rPr>
        <w:t xml:space="preserve">Przy obliczeniu ceny należy uwzględnić w szczególności: </w:t>
      </w:r>
    </w:p>
    <w:p w:rsidR="00F54812" w:rsidRPr="00F54812" w:rsidRDefault="00F54812" w:rsidP="00CC5E6E">
      <w:pPr>
        <w:numPr>
          <w:ilvl w:val="0"/>
          <w:numId w:val="64"/>
        </w:numPr>
        <w:suppressAutoHyphens w:val="0"/>
        <w:spacing w:before="120" w:line="259" w:lineRule="auto"/>
        <w:jc w:val="both"/>
        <w:rPr>
          <w:rFonts w:cs="Arial"/>
          <w:sz w:val="22"/>
          <w:szCs w:val="22"/>
        </w:rPr>
      </w:pPr>
      <w:r w:rsidRPr="00F54812">
        <w:rPr>
          <w:rFonts w:cs="Arial"/>
          <w:sz w:val="22"/>
          <w:szCs w:val="22"/>
        </w:rPr>
        <w:t xml:space="preserve">przeprowadzenie, </w:t>
      </w:r>
      <w:bookmarkStart w:id="19" w:name="_Hlk516820096"/>
      <w:r w:rsidRPr="00F54812">
        <w:rPr>
          <w:rFonts w:cs="Arial"/>
          <w:sz w:val="22"/>
          <w:szCs w:val="22"/>
        </w:rPr>
        <w:t xml:space="preserve">przed przystąpieniem do robót, </w:t>
      </w:r>
      <w:bookmarkEnd w:id="19"/>
      <w:r w:rsidRPr="00F54812">
        <w:rPr>
          <w:rFonts w:cs="Arial"/>
          <w:sz w:val="22"/>
          <w:szCs w:val="22"/>
        </w:rPr>
        <w:t>wizji stanu technicznego budynków znajdujących się w strefie oddziaływania robót. Wymagane jest wykonanie dokumentacji fotograficznej,</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zapewnienie pełnej obsługi geodezyjnej z inwentaryzacją powykonawczą włącznie,                   na koszt własny,</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zabezpieczenie przed uszkodzeniami drzew, nie przeznaczonych do wycinki,</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Okres gwarancyjny ustala się na: trawniki 1 rok, drzewa i krzewy 3 lata. W okresie tym pielęgnacja ma spełniać wymogi i zalecenia SST,</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 xml:space="preserve">wykonanie stabilizacji na długości 50 cm wokół studni do wysokości warstwy ścieralnej </w:t>
      </w:r>
      <w:r>
        <w:rPr>
          <w:rFonts w:cs="Arial"/>
          <w:sz w:val="22"/>
          <w:szCs w:val="22"/>
        </w:rPr>
        <w:t xml:space="preserve">                       </w:t>
      </w:r>
      <w:r w:rsidRPr="00F54812">
        <w:rPr>
          <w:rFonts w:cs="Arial"/>
          <w:sz w:val="22"/>
          <w:szCs w:val="22"/>
        </w:rPr>
        <w:t>(w tych miejscach zastępuje ona warstwę kruszywa),</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bieżące utrzymywanie czystości przyległych do budowy ulic od zanieczyszczeń powstałych w związku z realizacją robót,</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odtworzenie do stanu pierwotnego nawierzchnie dróg, po których odbywał się transport materiałów budowlanych (w przypadku uszkodzeń powstałych w związku z realizacją robót),</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zabezpieczenie istniejącego uzbrojenia rurami osłonowymi (bieżące ich inwentaryzowanie na trasie budowanych sieci),</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 xml:space="preserve">przeprowadzenie kamerą inspekcyjną inspekcji wszystkich wykonanych kanałów </w:t>
      </w:r>
      <w:r>
        <w:rPr>
          <w:rFonts w:cs="Arial"/>
          <w:sz w:val="22"/>
          <w:szCs w:val="22"/>
        </w:rPr>
        <w:t xml:space="preserve">                                   </w:t>
      </w:r>
      <w:r w:rsidRPr="00F54812">
        <w:rPr>
          <w:rFonts w:cs="Arial"/>
          <w:sz w:val="22"/>
          <w:szCs w:val="22"/>
        </w:rPr>
        <w:t>i przykanalików po ich ułożeniu oraz dodatkowo przed wykonywaniem warstw bitumicznych, dołączenie raportu do dokumentów odbiorowych,</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lastRenderedPageBreak/>
        <w:t>wyrównanie destruktem zjazdów na posesje,</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sporządzenie dokumentacji powykonawczej w po 2 egzemplarzach dla każdej ulicy i dla każdej z branży,</w:t>
      </w:r>
    </w:p>
    <w:p w:rsidR="00F54812" w:rsidRPr="00F54812" w:rsidRDefault="00F54812" w:rsidP="00CC5E6E">
      <w:pPr>
        <w:numPr>
          <w:ilvl w:val="0"/>
          <w:numId w:val="64"/>
        </w:numPr>
        <w:suppressAutoHyphens w:val="0"/>
        <w:spacing w:line="259" w:lineRule="auto"/>
        <w:jc w:val="both"/>
        <w:rPr>
          <w:rFonts w:cs="Arial"/>
          <w:sz w:val="22"/>
          <w:szCs w:val="22"/>
        </w:rPr>
      </w:pPr>
      <w:r w:rsidRPr="00F54812">
        <w:rPr>
          <w:rFonts w:cs="Arial"/>
          <w:sz w:val="22"/>
          <w:szCs w:val="22"/>
        </w:rPr>
        <w:t>sporządzenie i umieszczenie na terenie budowy 2 banerów – wzór banera w załączeniu;</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bCs/>
          <w:sz w:val="22"/>
          <w:szCs w:val="22"/>
        </w:rPr>
        <w:t xml:space="preserve">Zaleca się, przed ustaleniem ceny ofertowej, do </w:t>
      </w:r>
      <w:r w:rsidRPr="00F54812">
        <w:rPr>
          <w:rFonts w:cs="Arial"/>
          <w:b/>
          <w:bCs/>
          <w:sz w:val="22"/>
          <w:szCs w:val="22"/>
        </w:rPr>
        <w:t>odwiedzenia i sprawdzenia miejsca</w:t>
      </w:r>
      <w:r w:rsidRPr="00F54812">
        <w:rPr>
          <w:rFonts w:cs="Arial"/>
          <w:bCs/>
          <w:sz w:val="22"/>
          <w:szCs w:val="22"/>
        </w:rPr>
        <w:t xml:space="preserve"> przyszłej realizacji zamówienia oraz jego otoczenia w celu oceny miejscowych uwarunkowań realizacji przedmiotu zamówienia, które mogą mieć wpływ na cenę oferty.</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b/>
          <w:sz w:val="22"/>
          <w:szCs w:val="22"/>
        </w:rPr>
        <w:t>Do porównania ofert będzie brana pod uwagę cena oferty brutto</w:t>
      </w:r>
      <w:r w:rsidRPr="00F54812">
        <w:rPr>
          <w:rFonts w:cs="Arial"/>
          <w:sz w:val="22"/>
          <w:szCs w:val="22"/>
        </w:rPr>
        <w:t>. Cen</w:t>
      </w:r>
      <w:r w:rsidRPr="00F54812">
        <w:rPr>
          <w:rFonts w:eastAsia="TimesNewRoman" w:cs="Arial"/>
          <w:sz w:val="22"/>
          <w:szCs w:val="22"/>
        </w:rPr>
        <w:t xml:space="preserve">ę </w:t>
      </w:r>
      <w:r w:rsidRPr="00F54812">
        <w:rPr>
          <w:rFonts w:cs="Arial"/>
          <w:sz w:val="22"/>
          <w:szCs w:val="22"/>
        </w:rPr>
        <w:t>oferty brutto nale</w:t>
      </w:r>
      <w:r w:rsidRPr="00F54812">
        <w:rPr>
          <w:rFonts w:eastAsia="TimesNewRoman" w:cs="Arial"/>
          <w:sz w:val="22"/>
          <w:szCs w:val="22"/>
        </w:rPr>
        <w:t>ż</w:t>
      </w:r>
      <w:r w:rsidRPr="00F54812">
        <w:rPr>
          <w:rFonts w:cs="Arial"/>
          <w:sz w:val="22"/>
          <w:szCs w:val="22"/>
        </w:rPr>
        <w:t>y ustali</w:t>
      </w:r>
      <w:r w:rsidRPr="00F54812">
        <w:rPr>
          <w:rFonts w:eastAsia="TimesNewRoman" w:cs="Arial"/>
          <w:sz w:val="22"/>
          <w:szCs w:val="22"/>
        </w:rPr>
        <w:t xml:space="preserve">ć </w:t>
      </w:r>
      <w:r w:rsidRPr="00F54812">
        <w:rPr>
          <w:rFonts w:cs="Arial"/>
          <w:sz w:val="22"/>
          <w:szCs w:val="22"/>
        </w:rPr>
        <w:t>jako sum</w:t>
      </w:r>
      <w:r w:rsidRPr="00F54812">
        <w:rPr>
          <w:rFonts w:eastAsia="TimesNewRoman" w:cs="Arial"/>
          <w:sz w:val="22"/>
          <w:szCs w:val="22"/>
        </w:rPr>
        <w:t xml:space="preserve">ę </w:t>
      </w:r>
      <w:r w:rsidRPr="00F54812">
        <w:rPr>
          <w:rFonts w:cs="Arial"/>
          <w:sz w:val="22"/>
          <w:szCs w:val="22"/>
        </w:rPr>
        <w:t>warto</w:t>
      </w:r>
      <w:r w:rsidRPr="00F54812">
        <w:rPr>
          <w:rFonts w:eastAsia="TimesNewRoman" w:cs="Arial"/>
          <w:sz w:val="22"/>
          <w:szCs w:val="22"/>
        </w:rPr>
        <w:t>ś</w:t>
      </w:r>
      <w:r w:rsidRPr="00F54812">
        <w:rPr>
          <w:rFonts w:cs="Arial"/>
          <w:sz w:val="22"/>
          <w:szCs w:val="22"/>
        </w:rPr>
        <w:t>ci netto wszystkich pozycji kosztorysu ofertowego. Ustalon</w:t>
      </w:r>
      <w:r w:rsidRPr="00F54812">
        <w:rPr>
          <w:rFonts w:eastAsia="TimesNewRoman" w:cs="Arial"/>
          <w:sz w:val="22"/>
          <w:szCs w:val="22"/>
        </w:rPr>
        <w:t xml:space="preserve">ą </w:t>
      </w:r>
      <w:r w:rsidRPr="00F54812">
        <w:rPr>
          <w:rFonts w:cs="Arial"/>
          <w:sz w:val="22"/>
          <w:szCs w:val="22"/>
        </w:rPr>
        <w:t>w taki sposób wartość netto wykonawca wpisuje do Formularza ofertowego (zał</w:t>
      </w:r>
      <w:r w:rsidRPr="00F54812">
        <w:rPr>
          <w:rFonts w:eastAsia="TimesNewRoman" w:cs="Arial"/>
          <w:sz w:val="22"/>
          <w:szCs w:val="22"/>
        </w:rPr>
        <w:t>ą</w:t>
      </w:r>
      <w:r w:rsidRPr="00F54812">
        <w:rPr>
          <w:rFonts w:cs="Arial"/>
          <w:sz w:val="22"/>
          <w:szCs w:val="22"/>
        </w:rPr>
        <w:t>cznik nr 1 do SIWZ) i powiększa</w:t>
      </w:r>
      <w:r w:rsidRPr="00F54812">
        <w:rPr>
          <w:rFonts w:eastAsia="TimesNewRoman" w:cs="Arial"/>
          <w:sz w:val="22"/>
          <w:szCs w:val="22"/>
        </w:rPr>
        <w:t xml:space="preserve"> </w:t>
      </w:r>
      <w:r w:rsidRPr="00F54812">
        <w:rPr>
          <w:rFonts w:cs="Arial"/>
          <w:sz w:val="22"/>
          <w:szCs w:val="22"/>
        </w:rPr>
        <w:t xml:space="preserve">o podatek od towarów i usług (VAT), jeżeli na podstawie odrębnych przepisów sprzedaż towaru (usługi) podlega obciążeniu podatkiem od towarów i usług. Ustalenie prawidłowej stawki podatku VAT, zgodnej z obowiązującymi przepisami ustawy                                   o podatku od towarów  i usług, należy do Wykonawcy. </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sz w:val="22"/>
          <w:szCs w:val="22"/>
        </w:rPr>
        <w:t xml:space="preserve">Zamawiający wymaga, aby wszystkie </w:t>
      </w:r>
      <w:r w:rsidRPr="00F54812">
        <w:rPr>
          <w:rFonts w:cs="Arial"/>
          <w:b/>
          <w:sz w:val="22"/>
          <w:szCs w:val="22"/>
        </w:rPr>
        <w:t>wartości oferty, kosztorysu ofertowego</w:t>
      </w:r>
      <w:r w:rsidRPr="00F54812">
        <w:rPr>
          <w:rFonts w:cs="Arial"/>
          <w:sz w:val="22"/>
          <w:szCs w:val="22"/>
        </w:rPr>
        <w:t xml:space="preserve">, zostały wyrażone </w:t>
      </w:r>
      <w:r w:rsidRPr="00F54812">
        <w:rPr>
          <w:rFonts w:cs="Arial"/>
          <w:b/>
          <w:sz w:val="22"/>
          <w:szCs w:val="22"/>
        </w:rPr>
        <w:t>w złotych polskich – cyfrowo i słownie</w:t>
      </w:r>
      <w:r w:rsidRPr="00F54812">
        <w:rPr>
          <w:rFonts w:cs="Arial"/>
          <w:sz w:val="22"/>
          <w:szCs w:val="22"/>
        </w:rPr>
        <w:t>, określone do dwóch miejsc po przecinku, tj. do 1 grosza   (z zastosowaniem reguł matematycznych zaokrąglania liczb).</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sz w:val="22"/>
          <w:szCs w:val="22"/>
        </w:rPr>
        <w:t xml:space="preserve">Wykonawca, składając ofertę zobowiązany jest, zgodnie z art. 91 ust. 3a ustawy Prawo zamówień publicznych, poinformować Zamawiającego w Formularzu oferty, czy wybór jego oferty będzie prowadzić do powstania u Zamawiającego </w:t>
      </w:r>
      <w:r w:rsidRPr="00F54812">
        <w:rPr>
          <w:rFonts w:cs="Arial"/>
          <w:b/>
          <w:sz w:val="22"/>
          <w:szCs w:val="22"/>
        </w:rPr>
        <w:t>obowiązku podatkowego</w:t>
      </w:r>
      <w:r w:rsidRPr="00F54812">
        <w:rPr>
          <w:rFonts w:cs="Arial"/>
          <w:sz w:val="22"/>
          <w:szCs w:val="22"/>
        </w:rPr>
        <w:t xml:space="preserve"> zgodnie z przepisami o podatku od towarów i usług, wskazując nazwę (rodzaj) towaru lub usługi, których dostawa lub świadczenie będzie prowadzić do jego powstania, oraz wskazując ich wartość bez kwoty podatku VAT.</w:t>
      </w:r>
    </w:p>
    <w:p w:rsidR="00F54812" w:rsidRPr="00F54812" w:rsidRDefault="00F54812" w:rsidP="00CC5E6E">
      <w:pPr>
        <w:numPr>
          <w:ilvl w:val="0"/>
          <w:numId w:val="52"/>
        </w:numPr>
        <w:suppressAutoHyphens w:val="0"/>
        <w:spacing w:before="120" w:line="259" w:lineRule="auto"/>
        <w:jc w:val="both"/>
        <w:rPr>
          <w:rFonts w:cs="Arial"/>
          <w:sz w:val="22"/>
          <w:szCs w:val="22"/>
        </w:rPr>
      </w:pPr>
      <w:r w:rsidRPr="00F54812">
        <w:rPr>
          <w:rFonts w:cs="Arial"/>
          <w:sz w:val="22"/>
          <w:szCs w:val="22"/>
        </w:rPr>
        <w:t xml:space="preserve">Zamawiający, w zakresie sprawdzenia zgodności wyliczenia oferowanej ceny z wymaganiami niniejszej SIWZ, dokona </w:t>
      </w:r>
      <w:r w:rsidRPr="00F54812">
        <w:rPr>
          <w:rFonts w:cs="Arial"/>
          <w:b/>
          <w:sz w:val="22"/>
          <w:szCs w:val="22"/>
        </w:rPr>
        <w:t>sprawdzenia kosztorysu ofertowego (wypełnionego przedmiaru)</w:t>
      </w:r>
      <w:r w:rsidRPr="00F54812">
        <w:rPr>
          <w:rFonts w:cs="Arial"/>
          <w:sz w:val="22"/>
          <w:szCs w:val="22"/>
        </w:rPr>
        <w:t xml:space="preserve"> wykonawcy – polegającego na sprawdzeniu:</w:t>
      </w:r>
    </w:p>
    <w:p w:rsidR="00F54812" w:rsidRPr="00F54812" w:rsidRDefault="00F54812" w:rsidP="00CC5E6E">
      <w:pPr>
        <w:numPr>
          <w:ilvl w:val="0"/>
          <w:numId w:val="71"/>
        </w:numPr>
        <w:suppressAutoHyphens w:val="0"/>
        <w:spacing w:before="120"/>
        <w:jc w:val="both"/>
        <w:rPr>
          <w:rFonts w:eastAsia="Calibri" w:cs="Arial"/>
          <w:sz w:val="22"/>
          <w:szCs w:val="22"/>
          <w:lang w:eastAsia="en-US"/>
        </w:rPr>
      </w:pPr>
      <w:r w:rsidRPr="00F54812">
        <w:rPr>
          <w:rFonts w:eastAsia="Calibri" w:cs="Arial"/>
          <w:sz w:val="22"/>
          <w:szCs w:val="22"/>
          <w:lang w:eastAsia="en-US"/>
        </w:rPr>
        <w:lastRenderedPageBreak/>
        <w:t>czy pozycje kosztorysu ofertowego są identyczne z przekazanym przez Zamawiającego przedmiarem,</w:t>
      </w:r>
    </w:p>
    <w:p w:rsidR="00F54812" w:rsidRPr="00F54812" w:rsidRDefault="00F54812" w:rsidP="00CC5E6E">
      <w:pPr>
        <w:numPr>
          <w:ilvl w:val="0"/>
          <w:numId w:val="71"/>
        </w:numPr>
        <w:suppressAutoHyphens w:val="0"/>
        <w:jc w:val="both"/>
        <w:rPr>
          <w:rFonts w:eastAsia="Calibri" w:cs="Arial"/>
          <w:sz w:val="22"/>
          <w:szCs w:val="22"/>
          <w:lang w:eastAsia="en-US"/>
        </w:rPr>
      </w:pPr>
      <w:r w:rsidRPr="00F54812">
        <w:rPr>
          <w:rFonts w:eastAsia="Calibri" w:cs="Arial"/>
          <w:sz w:val="22"/>
          <w:szCs w:val="22"/>
          <w:lang w:eastAsia="en-US"/>
        </w:rPr>
        <w:t>czy kosztorys ofertowy zawiera wycenę wszystkich elementów podanych do wyceny przez zamawiającego,</w:t>
      </w:r>
    </w:p>
    <w:p w:rsidR="00F54812" w:rsidRPr="00F54812" w:rsidRDefault="00F54812" w:rsidP="00CC5E6E">
      <w:pPr>
        <w:numPr>
          <w:ilvl w:val="0"/>
          <w:numId w:val="71"/>
        </w:numPr>
        <w:suppressAutoHyphens w:val="0"/>
        <w:jc w:val="both"/>
        <w:rPr>
          <w:rFonts w:eastAsia="Calibri" w:cs="Arial"/>
          <w:sz w:val="22"/>
          <w:szCs w:val="22"/>
          <w:lang w:eastAsia="en-US"/>
        </w:rPr>
      </w:pPr>
      <w:r w:rsidRPr="00F54812">
        <w:rPr>
          <w:rFonts w:eastAsia="Calibri" w:cs="Arial"/>
          <w:sz w:val="22"/>
          <w:szCs w:val="22"/>
          <w:lang w:eastAsia="en-US"/>
        </w:rPr>
        <w:t>czy suma wszystkich pozycji kosztorysu ofertowego, powiększona o wartość podatku od towarów i usług, stanowi cenę oferty brutto</w:t>
      </w:r>
    </w:p>
    <w:p w:rsidR="00F54812" w:rsidRPr="00F54812" w:rsidRDefault="00F54812" w:rsidP="00CC5E6E">
      <w:pPr>
        <w:numPr>
          <w:ilvl w:val="0"/>
          <w:numId w:val="52"/>
        </w:numPr>
        <w:suppressAutoHyphens w:val="0"/>
        <w:spacing w:before="120" w:line="259" w:lineRule="auto"/>
        <w:ind w:left="357" w:hanging="357"/>
        <w:jc w:val="both"/>
        <w:rPr>
          <w:rFonts w:cs="Arial"/>
          <w:sz w:val="22"/>
          <w:szCs w:val="22"/>
        </w:rPr>
      </w:pPr>
      <w:r w:rsidRPr="00F54812">
        <w:rPr>
          <w:rFonts w:cs="Arial"/>
          <w:sz w:val="22"/>
          <w:szCs w:val="22"/>
        </w:rPr>
        <w:t xml:space="preserve">Zamawiający poprawi </w:t>
      </w:r>
      <w:r w:rsidRPr="00F54812">
        <w:rPr>
          <w:rFonts w:cs="Arial"/>
          <w:b/>
          <w:sz w:val="22"/>
          <w:szCs w:val="22"/>
        </w:rPr>
        <w:t>omyłki</w:t>
      </w:r>
      <w:r w:rsidRPr="00F54812">
        <w:rPr>
          <w:rFonts w:cs="Arial"/>
          <w:sz w:val="22"/>
          <w:szCs w:val="22"/>
        </w:rPr>
        <w:t xml:space="preserve"> w ofercie w sposób określony w art. 87 ust. 2 ustawy Prawo zamówień publicznych.</w:t>
      </w:r>
    </w:p>
    <w:p w:rsidR="00F54812" w:rsidRPr="00F54812" w:rsidRDefault="00F54812" w:rsidP="00CC5E6E">
      <w:pPr>
        <w:numPr>
          <w:ilvl w:val="0"/>
          <w:numId w:val="52"/>
        </w:numPr>
        <w:suppressAutoHyphens w:val="0"/>
        <w:spacing w:before="120" w:line="259" w:lineRule="auto"/>
        <w:ind w:left="357" w:hanging="357"/>
        <w:jc w:val="both"/>
        <w:rPr>
          <w:rFonts w:cs="Arial"/>
          <w:sz w:val="22"/>
          <w:szCs w:val="22"/>
        </w:rPr>
      </w:pPr>
      <w:r w:rsidRPr="00F54812">
        <w:rPr>
          <w:rFonts w:cs="Arial"/>
          <w:bCs/>
          <w:sz w:val="22"/>
          <w:szCs w:val="22"/>
        </w:rPr>
        <w:t xml:space="preserve">Wykonawca robót wyłoniony w wyniku postępowania przetargowego będzie zobowiązany do prowadzenia </w:t>
      </w:r>
      <w:r w:rsidRPr="00F54812">
        <w:rPr>
          <w:rFonts w:cs="Arial"/>
          <w:b/>
          <w:bCs/>
          <w:sz w:val="22"/>
          <w:szCs w:val="22"/>
        </w:rPr>
        <w:t xml:space="preserve">książki obmiarów robót i przedkładanie jej do akceptacji przez inspektora nadzoru. </w:t>
      </w:r>
      <w:r w:rsidRPr="00F54812">
        <w:rPr>
          <w:rFonts w:cs="Arial"/>
          <w:bCs/>
          <w:sz w:val="22"/>
          <w:szCs w:val="22"/>
        </w:rPr>
        <w:t>Zgodnie ze wzorem umowy za wykonanie przedmiotu umowy zamawiający zapłaci wynagrodzenie ustalone na podstawie cen jednostkowych wskazanych</w:t>
      </w:r>
      <w:r w:rsidR="00CC5E6E">
        <w:rPr>
          <w:rFonts w:cs="Arial"/>
          <w:bCs/>
          <w:sz w:val="22"/>
          <w:szCs w:val="22"/>
        </w:rPr>
        <w:t xml:space="preserve"> </w:t>
      </w:r>
      <w:r w:rsidRPr="00F54812">
        <w:rPr>
          <w:rFonts w:cs="Arial"/>
          <w:bCs/>
          <w:sz w:val="22"/>
          <w:szCs w:val="22"/>
        </w:rPr>
        <w:t>w poszczególnych pozycjach kosztorysu ofertowego oraz ilości rzeczywiście wykonanych</w:t>
      </w:r>
      <w:r w:rsidR="00CC5E6E">
        <w:rPr>
          <w:rFonts w:cs="Arial"/>
          <w:bCs/>
          <w:sz w:val="22"/>
          <w:szCs w:val="22"/>
        </w:rPr>
        <w:t xml:space="preserve"> </w:t>
      </w:r>
      <w:r w:rsidRPr="00F54812">
        <w:rPr>
          <w:rFonts w:cs="Arial"/>
          <w:bCs/>
          <w:sz w:val="22"/>
          <w:szCs w:val="22"/>
        </w:rPr>
        <w:t xml:space="preserve">i odebranych robót, według obmiaru. </w:t>
      </w:r>
      <w:r w:rsidRPr="00F54812">
        <w:rPr>
          <w:rFonts w:eastAsia="Calibri" w:cs="Arial"/>
          <w:sz w:val="22"/>
          <w:szCs w:val="22"/>
          <w:lang w:eastAsia="pl-PL"/>
        </w:rPr>
        <w:t xml:space="preserve"> </w:t>
      </w:r>
    </w:p>
    <w:p w:rsidR="00F54812" w:rsidRPr="00F54812" w:rsidRDefault="00F54812" w:rsidP="00CC5E6E">
      <w:pPr>
        <w:numPr>
          <w:ilvl w:val="0"/>
          <w:numId w:val="52"/>
        </w:numPr>
        <w:suppressAutoHyphens w:val="0"/>
        <w:spacing w:before="120" w:line="259" w:lineRule="auto"/>
        <w:ind w:left="357" w:hanging="357"/>
        <w:jc w:val="both"/>
        <w:rPr>
          <w:rFonts w:cs="Arial"/>
          <w:sz w:val="22"/>
          <w:szCs w:val="22"/>
        </w:rPr>
      </w:pPr>
      <w:r w:rsidRPr="00F54812">
        <w:rPr>
          <w:rFonts w:cs="Arial"/>
          <w:bCs/>
          <w:sz w:val="22"/>
          <w:szCs w:val="22"/>
        </w:rPr>
        <w:t xml:space="preserve">Zamawiający nie przewiduje udzielania </w:t>
      </w:r>
      <w:r w:rsidRPr="00F54812">
        <w:rPr>
          <w:rFonts w:cs="Arial"/>
          <w:b/>
          <w:bCs/>
          <w:sz w:val="22"/>
          <w:szCs w:val="22"/>
        </w:rPr>
        <w:t>zaliczek</w:t>
      </w:r>
      <w:r w:rsidRPr="00F54812">
        <w:rPr>
          <w:rFonts w:cs="Arial"/>
          <w:bCs/>
          <w:sz w:val="22"/>
          <w:szCs w:val="22"/>
        </w:rPr>
        <w:t xml:space="preserve"> z uwagi na przyjęty sposób dokonywania płatności, określony we wzorze umowy.</w:t>
      </w:r>
    </w:p>
    <w:p w:rsidR="00F54812" w:rsidRPr="00F54812" w:rsidRDefault="00F54812" w:rsidP="00F54812">
      <w:pPr>
        <w:spacing w:before="240"/>
        <w:ind w:left="1701" w:hanging="1701"/>
        <w:jc w:val="both"/>
        <w:rPr>
          <w:rFonts w:cs="Arial"/>
          <w:b/>
          <w:sz w:val="22"/>
          <w:szCs w:val="22"/>
          <w:u w:val="single"/>
        </w:rPr>
      </w:pPr>
      <w:r w:rsidRPr="00F54812">
        <w:rPr>
          <w:rFonts w:cs="Arial"/>
          <w:b/>
          <w:i/>
          <w:sz w:val="22"/>
          <w:szCs w:val="22"/>
          <w:u w:val="single"/>
        </w:rPr>
        <w:t>ROZDZIAŁ XIV</w:t>
      </w:r>
      <w:r w:rsidRPr="00F54812">
        <w:rPr>
          <w:rFonts w:cs="Arial"/>
          <w:b/>
          <w:sz w:val="22"/>
          <w:szCs w:val="22"/>
          <w:u w:val="single"/>
        </w:rPr>
        <w:t>. OPIS KRYTERIÓW KTÓRYMI ZAMAWIAJĄCY BĘDZIE SIĘ KIEROWAŁ PRZY WYBORZE OFERTY, WRAZ Z PODANIEM WAG TYCH KRYTERÓW                                I SPOSOBU OCENY OFERT, A JEŻELI PRZYPISANIE WAGI NIE JEST MOŻLIWE Z OBIEKTYWNYCH PRZYCZYN ZAMAWIAJĄCY WSKAZUJE KRYTERIA OCENY OFERT W KOLEJNOŚCI OD NAJWAZNIEJSZEGO DO NAJMNIEJ WAŻNEGO.</w:t>
      </w:r>
    </w:p>
    <w:p w:rsidR="00F54812" w:rsidRPr="00F54812" w:rsidRDefault="00F54812" w:rsidP="00F54812">
      <w:pPr>
        <w:numPr>
          <w:ilvl w:val="0"/>
          <w:numId w:val="14"/>
        </w:numPr>
        <w:suppressAutoHyphens w:val="0"/>
        <w:spacing w:before="120" w:after="120"/>
        <w:ind w:left="357" w:hanging="357"/>
        <w:jc w:val="both"/>
        <w:rPr>
          <w:rFonts w:cs="Arial"/>
          <w:sz w:val="22"/>
          <w:szCs w:val="22"/>
        </w:rPr>
      </w:pPr>
      <w:r w:rsidRPr="00F54812">
        <w:rPr>
          <w:rFonts w:cs="Arial"/>
          <w:sz w:val="22"/>
          <w:szCs w:val="22"/>
        </w:rPr>
        <w:t>Za ofertę najkorzystniejszą zostanie uznana oferta, spośród ofert zakwalifikowanych jako nieodrzucone, zawierająca najkorzystniejszy bilans punktów w  kryteriach:</w:t>
      </w:r>
    </w:p>
    <w:p w:rsidR="00F54812" w:rsidRPr="00F54812" w:rsidRDefault="00F54812" w:rsidP="00F54812">
      <w:pPr>
        <w:numPr>
          <w:ilvl w:val="0"/>
          <w:numId w:val="16"/>
        </w:numPr>
        <w:suppressAutoHyphens w:val="0"/>
        <w:spacing w:after="40"/>
        <w:jc w:val="both"/>
        <w:rPr>
          <w:rFonts w:cs="Arial"/>
          <w:sz w:val="22"/>
          <w:szCs w:val="22"/>
        </w:rPr>
      </w:pPr>
      <w:r w:rsidRPr="00F54812">
        <w:rPr>
          <w:rFonts w:cs="Arial"/>
          <w:sz w:val="22"/>
          <w:szCs w:val="22"/>
        </w:rPr>
        <w:t xml:space="preserve">Cena ofertowa brutto – </w:t>
      </w:r>
      <w:r w:rsidRPr="00F54812">
        <w:rPr>
          <w:rFonts w:cs="Arial"/>
          <w:b/>
          <w:sz w:val="22"/>
          <w:szCs w:val="22"/>
        </w:rPr>
        <w:t>C</w:t>
      </w:r>
    </w:p>
    <w:p w:rsidR="00F54812" w:rsidRPr="00F54812" w:rsidRDefault="00F54812" w:rsidP="00F54812">
      <w:pPr>
        <w:numPr>
          <w:ilvl w:val="0"/>
          <w:numId w:val="16"/>
        </w:numPr>
        <w:suppressAutoHyphens w:val="0"/>
        <w:spacing w:after="40"/>
        <w:jc w:val="both"/>
        <w:rPr>
          <w:rFonts w:cs="Arial"/>
          <w:sz w:val="22"/>
          <w:szCs w:val="22"/>
        </w:rPr>
      </w:pPr>
      <w:r w:rsidRPr="00F54812">
        <w:rPr>
          <w:rFonts w:cs="Arial"/>
          <w:sz w:val="22"/>
          <w:szCs w:val="22"/>
        </w:rPr>
        <w:t xml:space="preserve">Pozostałe kryteria </w:t>
      </w:r>
    </w:p>
    <w:p w:rsidR="00F54812" w:rsidRPr="00F54812" w:rsidRDefault="00F54812" w:rsidP="00CC5E6E">
      <w:pPr>
        <w:numPr>
          <w:ilvl w:val="0"/>
          <w:numId w:val="67"/>
        </w:numPr>
        <w:suppressAutoHyphens w:val="0"/>
        <w:spacing w:after="40"/>
        <w:jc w:val="both"/>
        <w:rPr>
          <w:rFonts w:cs="Arial"/>
          <w:b/>
          <w:sz w:val="22"/>
          <w:szCs w:val="22"/>
        </w:rPr>
      </w:pPr>
      <w:r w:rsidRPr="00F54812">
        <w:rPr>
          <w:rFonts w:cs="Arial"/>
          <w:sz w:val="22"/>
          <w:szCs w:val="22"/>
        </w:rPr>
        <w:t xml:space="preserve">wydłużona rękojmia – </w:t>
      </w:r>
      <w:r w:rsidRPr="00F54812">
        <w:rPr>
          <w:rFonts w:cs="Arial"/>
          <w:b/>
          <w:sz w:val="22"/>
          <w:szCs w:val="22"/>
        </w:rPr>
        <w:t>A</w:t>
      </w:r>
    </w:p>
    <w:p w:rsidR="00F54812" w:rsidRPr="00F54812" w:rsidRDefault="00F54812" w:rsidP="00CC5E6E">
      <w:pPr>
        <w:numPr>
          <w:ilvl w:val="0"/>
          <w:numId w:val="65"/>
        </w:numPr>
        <w:suppressAutoHyphens w:val="0"/>
        <w:spacing w:after="40"/>
        <w:jc w:val="both"/>
        <w:rPr>
          <w:rFonts w:cs="Arial"/>
          <w:sz w:val="22"/>
          <w:szCs w:val="22"/>
        </w:rPr>
      </w:pPr>
      <w:r w:rsidRPr="00F54812">
        <w:rPr>
          <w:rFonts w:cs="Arial"/>
          <w:sz w:val="22"/>
          <w:szCs w:val="22"/>
        </w:rPr>
        <w:t xml:space="preserve">doświadczenie zawodowe kierownika budowy – </w:t>
      </w:r>
      <w:r w:rsidRPr="00F54812">
        <w:rPr>
          <w:rFonts w:cs="Arial"/>
          <w:b/>
          <w:sz w:val="22"/>
          <w:szCs w:val="22"/>
        </w:rPr>
        <w:t>B</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1013"/>
        <w:gridCol w:w="1121"/>
        <w:gridCol w:w="3632"/>
      </w:tblGrid>
      <w:tr w:rsidR="00F54812" w:rsidRPr="00F54812" w:rsidTr="00F54812">
        <w:tc>
          <w:tcPr>
            <w:tcW w:w="3164" w:type="dxa"/>
            <w:shd w:val="clear" w:color="auto" w:fill="D9D9D9"/>
            <w:vAlign w:val="center"/>
          </w:tcPr>
          <w:p w:rsidR="00F54812" w:rsidRPr="00F54812" w:rsidRDefault="00F54812" w:rsidP="00F54812">
            <w:pPr>
              <w:tabs>
                <w:tab w:val="num" w:pos="0"/>
              </w:tabs>
              <w:spacing w:after="40"/>
              <w:jc w:val="center"/>
              <w:rPr>
                <w:rFonts w:cs="Arial"/>
                <w:b/>
                <w:sz w:val="22"/>
                <w:szCs w:val="22"/>
              </w:rPr>
            </w:pPr>
            <w:r w:rsidRPr="00F54812">
              <w:rPr>
                <w:rFonts w:cs="Arial"/>
                <w:sz w:val="22"/>
                <w:szCs w:val="22"/>
              </w:rPr>
              <w:lastRenderedPageBreak/>
              <w:br w:type="page"/>
            </w:r>
            <w:r w:rsidRPr="00F54812">
              <w:rPr>
                <w:rFonts w:cs="Arial"/>
                <w:b/>
                <w:sz w:val="22"/>
                <w:szCs w:val="22"/>
              </w:rPr>
              <w:t>Kryterium</w:t>
            </w:r>
          </w:p>
        </w:tc>
        <w:tc>
          <w:tcPr>
            <w:tcW w:w="1013" w:type="dxa"/>
            <w:shd w:val="clear" w:color="auto" w:fill="D9D9D9"/>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Waga [%]</w:t>
            </w:r>
          </w:p>
        </w:tc>
        <w:tc>
          <w:tcPr>
            <w:tcW w:w="1121" w:type="dxa"/>
            <w:shd w:val="clear" w:color="auto" w:fill="D9D9D9"/>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Max. liczba punktów</w:t>
            </w:r>
          </w:p>
        </w:tc>
        <w:tc>
          <w:tcPr>
            <w:tcW w:w="3632" w:type="dxa"/>
            <w:shd w:val="clear" w:color="auto" w:fill="D9D9D9"/>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Sposób oceny wg wzoru</w:t>
            </w:r>
          </w:p>
        </w:tc>
      </w:tr>
      <w:tr w:rsidR="00F54812" w:rsidRPr="00F54812" w:rsidTr="00F54812">
        <w:trPr>
          <w:trHeight w:val="1027"/>
        </w:trPr>
        <w:tc>
          <w:tcPr>
            <w:tcW w:w="3164"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łączna cena ofertowa brutto</w:t>
            </w:r>
          </w:p>
        </w:tc>
        <w:tc>
          <w:tcPr>
            <w:tcW w:w="1013"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60%</w:t>
            </w:r>
          </w:p>
        </w:tc>
        <w:tc>
          <w:tcPr>
            <w:tcW w:w="1121"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60</w:t>
            </w:r>
          </w:p>
        </w:tc>
        <w:tc>
          <w:tcPr>
            <w:tcW w:w="3632" w:type="dxa"/>
            <w:vAlign w:val="center"/>
          </w:tcPr>
          <w:p w:rsidR="00F54812" w:rsidRPr="00F54812" w:rsidRDefault="00F54812" w:rsidP="00F54812">
            <w:pPr>
              <w:tabs>
                <w:tab w:val="num" w:pos="0"/>
              </w:tabs>
              <w:rPr>
                <w:rFonts w:eastAsia="MS Mincho" w:cs="Arial"/>
                <w:b/>
                <w:sz w:val="20"/>
                <w:szCs w:val="21"/>
              </w:rPr>
            </w:pPr>
            <w:r w:rsidRPr="00F54812">
              <w:rPr>
                <w:rFonts w:eastAsia="MS Mincho" w:cs="Arial"/>
                <w:b/>
                <w:sz w:val="20"/>
                <w:szCs w:val="21"/>
              </w:rPr>
              <w:t xml:space="preserve">       cena najtańszej oferty</w:t>
            </w:r>
          </w:p>
          <w:p w:rsidR="00F54812" w:rsidRPr="00F54812" w:rsidRDefault="00F54812" w:rsidP="00F54812">
            <w:pPr>
              <w:tabs>
                <w:tab w:val="num" w:pos="0"/>
              </w:tabs>
              <w:rPr>
                <w:rFonts w:eastAsia="MS Mincho" w:cs="Arial"/>
                <w:b/>
                <w:sz w:val="20"/>
                <w:szCs w:val="21"/>
              </w:rPr>
            </w:pPr>
            <w:r w:rsidRPr="00F54812">
              <w:rPr>
                <w:rFonts w:eastAsia="MS Mincho" w:cs="Arial"/>
                <w:b/>
                <w:sz w:val="20"/>
                <w:szCs w:val="21"/>
              </w:rPr>
              <w:t>C = --------------------------------  x 60 pkt</w:t>
            </w:r>
          </w:p>
          <w:p w:rsidR="00F54812" w:rsidRPr="00F54812" w:rsidRDefault="00F54812" w:rsidP="00F54812">
            <w:pPr>
              <w:ind w:left="120"/>
              <w:jc w:val="both"/>
              <w:rPr>
                <w:rFonts w:eastAsia="MS Mincho" w:cs="Arial"/>
                <w:b/>
                <w:sz w:val="22"/>
                <w:szCs w:val="22"/>
              </w:rPr>
            </w:pPr>
            <w:r w:rsidRPr="00F54812">
              <w:rPr>
                <w:rFonts w:eastAsia="MS Mincho" w:cs="Arial"/>
                <w:b/>
                <w:sz w:val="20"/>
                <w:szCs w:val="21"/>
              </w:rPr>
              <w:t xml:space="preserve">       cena badanej oferty</w:t>
            </w:r>
          </w:p>
        </w:tc>
      </w:tr>
      <w:tr w:rsidR="00F54812" w:rsidRPr="00F54812" w:rsidTr="00F54812">
        <w:trPr>
          <w:cantSplit/>
          <w:trHeight w:val="947"/>
        </w:trPr>
        <w:tc>
          <w:tcPr>
            <w:tcW w:w="3164" w:type="dxa"/>
            <w:vAlign w:val="center"/>
          </w:tcPr>
          <w:p w:rsidR="00F54812" w:rsidRPr="00F54812" w:rsidRDefault="00F54812" w:rsidP="00F54812">
            <w:pPr>
              <w:spacing w:after="40"/>
              <w:ind w:left="120"/>
              <w:jc w:val="center"/>
              <w:rPr>
                <w:rFonts w:cs="Arial"/>
                <w:b/>
                <w:sz w:val="22"/>
                <w:szCs w:val="22"/>
              </w:rPr>
            </w:pPr>
            <w:r w:rsidRPr="00F54812">
              <w:rPr>
                <w:rFonts w:cs="Arial"/>
                <w:b/>
                <w:sz w:val="22"/>
                <w:szCs w:val="22"/>
              </w:rPr>
              <w:t>wydłużona rękojmia (powyżej 5 lat)</w:t>
            </w:r>
          </w:p>
        </w:tc>
        <w:tc>
          <w:tcPr>
            <w:tcW w:w="1013"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20%</w:t>
            </w:r>
          </w:p>
        </w:tc>
        <w:tc>
          <w:tcPr>
            <w:tcW w:w="1121"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20</w:t>
            </w:r>
          </w:p>
        </w:tc>
        <w:tc>
          <w:tcPr>
            <w:tcW w:w="3632" w:type="dxa"/>
            <w:vAlign w:val="center"/>
          </w:tcPr>
          <w:p w:rsidR="00F54812" w:rsidRPr="00F54812" w:rsidRDefault="00F54812" w:rsidP="00F54812">
            <w:pPr>
              <w:tabs>
                <w:tab w:val="num" w:pos="0"/>
              </w:tabs>
              <w:spacing w:after="40"/>
              <w:jc w:val="center"/>
              <w:rPr>
                <w:rFonts w:eastAsia="MS Mincho" w:cs="Arial"/>
                <w:b/>
                <w:sz w:val="22"/>
                <w:szCs w:val="22"/>
              </w:rPr>
            </w:pPr>
            <w:r w:rsidRPr="00F54812">
              <w:rPr>
                <w:rFonts w:eastAsia="MS Mincho" w:cs="Arial"/>
                <w:b/>
                <w:sz w:val="22"/>
                <w:szCs w:val="22"/>
              </w:rPr>
              <w:t>A = wg tabeli poniżej</w:t>
            </w:r>
          </w:p>
        </w:tc>
      </w:tr>
      <w:tr w:rsidR="00F54812" w:rsidRPr="00F54812" w:rsidTr="00F54812">
        <w:trPr>
          <w:cantSplit/>
          <w:trHeight w:val="1170"/>
        </w:trPr>
        <w:tc>
          <w:tcPr>
            <w:tcW w:w="3164" w:type="dxa"/>
            <w:vAlign w:val="center"/>
          </w:tcPr>
          <w:p w:rsidR="00F54812" w:rsidRPr="00F54812" w:rsidRDefault="00F54812" w:rsidP="00F54812">
            <w:pPr>
              <w:spacing w:after="40"/>
              <w:ind w:left="120"/>
              <w:jc w:val="center"/>
              <w:rPr>
                <w:rFonts w:cs="Arial"/>
                <w:b/>
                <w:sz w:val="22"/>
                <w:szCs w:val="22"/>
              </w:rPr>
            </w:pPr>
            <w:r w:rsidRPr="00F54812">
              <w:rPr>
                <w:rFonts w:ascii="Tahoma" w:hAnsi="Tahoma" w:cs="Tahoma"/>
                <w:b/>
                <w:sz w:val="20"/>
                <w:szCs w:val="20"/>
              </w:rPr>
              <w:t xml:space="preserve">doświadczenie zawodowe kierownika budowy przy realizacji kontraktów/ zadań polegającego na budowie/przebudowie dróg wraz z towarzyszącą infrastrukturą techniczną              o wartości minimum 1.500.000,00 zł brutto                    w okresie 5 lat przed </w:t>
            </w:r>
            <w:r w:rsidRPr="00F54812">
              <w:rPr>
                <w:rFonts w:ascii="Tahoma" w:hAnsi="Tahoma" w:cs="Tahoma"/>
                <w:b/>
                <w:bCs/>
                <w:sz w:val="20"/>
                <w:szCs w:val="20"/>
              </w:rPr>
              <w:t>upływem terminu składania ofert</w:t>
            </w:r>
          </w:p>
        </w:tc>
        <w:tc>
          <w:tcPr>
            <w:tcW w:w="1013"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20%</w:t>
            </w:r>
          </w:p>
        </w:tc>
        <w:tc>
          <w:tcPr>
            <w:tcW w:w="1121"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20</w:t>
            </w:r>
          </w:p>
        </w:tc>
        <w:tc>
          <w:tcPr>
            <w:tcW w:w="3632" w:type="dxa"/>
            <w:vAlign w:val="center"/>
          </w:tcPr>
          <w:p w:rsidR="00F54812" w:rsidRPr="00F54812" w:rsidRDefault="00F54812" w:rsidP="00F54812">
            <w:pPr>
              <w:tabs>
                <w:tab w:val="num" w:pos="0"/>
              </w:tabs>
              <w:spacing w:after="40"/>
              <w:jc w:val="center"/>
              <w:rPr>
                <w:rFonts w:eastAsia="MS Mincho" w:cs="Arial"/>
                <w:b/>
                <w:sz w:val="22"/>
                <w:szCs w:val="22"/>
              </w:rPr>
            </w:pPr>
            <w:r w:rsidRPr="00F54812">
              <w:rPr>
                <w:rFonts w:eastAsia="MS Mincho" w:cs="Arial"/>
                <w:b/>
                <w:sz w:val="22"/>
                <w:szCs w:val="22"/>
              </w:rPr>
              <w:t>B = wg tabeli poniżej</w:t>
            </w:r>
          </w:p>
        </w:tc>
      </w:tr>
      <w:tr w:rsidR="00F54812" w:rsidRPr="00F54812" w:rsidTr="00F54812">
        <w:trPr>
          <w:trHeight w:val="437"/>
        </w:trPr>
        <w:tc>
          <w:tcPr>
            <w:tcW w:w="3164"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RAZEM</w:t>
            </w:r>
          </w:p>
        </w:tc>
        <w:tc>
          <w:tcPr>
            <w:tcW w:w="1013"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100%</w:t>
            </w:r>
          </w:p>
        </w:tc>
        <w:tc>
          <w:tcPr>
            <w:tcW w:w="1121" w:type="dxa"/>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t>100</w:t>
            </w:r>
          </w:p>
        </w:tc>
        <w:tc>
          <w:tcPr>
            <w:tcW w:w="3632" w:type="dxa"/>
            <w:tcBorders>
              <w:right w:val="single" w:sz="4" w:space="0" w:color="auto"/>
            </w:tcBorders>
            <w:shd w:val="clear" w:color="auto" w:fill="D9D9D9"/>
            <w:vAlign w:val="center"/>
          </w:tcPr>
          <w:p w:rsidR="00F54812" w:rsidRPr="00F54812" w:rsidRDefault="00F54812" w:rsidP="00F54812">
            <w:pPr>
              <w:tabs>
                <w:tab w:val="num" w:pos="0"/>
              </w:tabs>
              <w:spacing w:after="40"/>
              <w:jc w:val="center"/>
              <w:rPr>
                <w:rFonts w:cs="Arial"/>
                <w:b/>
                <w:sz w:val="22"/>
                <w:szCs w:val="22"/>
              </w:rPr>
            </w:pPr>
            <w:r w:rsidRPr="00F54812">
              <w:rPr>
                <w:rFonts w:cs="Arial"/>
                <w:b/>
                <w:sz w:val="22"/>
                <w:szCs w:val="22"/>
              </w:rPr>
              <w:softHyphen/>
            </w:r>
            <w:r w:rsidRPr="00F54812">
              <w:rPr>
                <w:rFonts w:cs="Arial"/>
                <w:b/>
                <w:sz w:val="22"/>
                <w:szCs w:val="22"/>
              </w:rPr>
              <w:softHyphen/>
            </w:r>
            <w:r w:rsidRPr="00F54812">
              <w:rPr>
                <w:rFonts w:cs="Arial"/>
                <w:b/>
                <w:sz w:val="22"/>
                <w:szCs w:val="22"/>
              </w:rPr>
              <w:softHyphen/>
            </w:r>
            <w:r w:rsidRPr="00F54812">
              <w:rPr>
                <w:rFonts w:cs="Arial"/>
                <w:b/>
                <w:sz w:val="22"/>
                <w:szCs w:val="22"/>
              </w:rPr>
              <w:softHyphen/>
            </w:r>
            <w:r w:rsidRPr="00F54812">
              <w:rPr>
                <w:rFonts w:cs="Arial"/>
                <w:b/>
                <w:sz w:val="22"/>
                <w:szCs w:val="22"/>
              </w:rPr>
              <w:softHyphen/>
            </w:r>
          </w:p>
        </w:tc>
      </w:tr>
    </w:tbl>
    <w:p w:rsidR="00F54812" w:rsidRPr="00F54812" w:rsidRDefault="00F54812" w:rsidP="00F54812">
      <w:pPr>
        <w:numPr>
          <w:ilvl w:val="0"/>
          <w:numId w:val="20"/>
        </w:numPr>
        <w:spacing w:before="120"/>
        <w:ind w:left="714" w:hanging="357"/>
        <w:jc w:val="both"/>
        <w:rPr>
          <w:rFonts w:cs="Arial"/>
          <w:b/>
          <w:sz w:val="22"/>
          <w:szCs w:val="22"/>
        </w:rPr>
      </w:pPr>
      <w:r w:rsidRPr="00F54812">
        <w:rPr>
          <w:rFonts w:cs="Arial"/>
          <w:b/>
          <w:sz w:val="22"/>
          <w:szCs w:val="22"/>
        </w:rPr>
        <w:t xml:space="preserve">Kryterium: wydłużona rękojmia </w:t>
      </w:r>
    </w:p>
    <w:p w:rsidR="00F54812" w:rsidRPr="00F54812" w:rsidRDefault="00F54812" w:rsidP="00F54812">
      <w:pPr>
        <w:ind w:left="720"/>
        <w:jc w:val="both"/>
        <w:rPr>
          <w:rFonts w:cs="Arial"/>
          <w:b/>
          <w:sz w:val="22"/>
          <w:szCs w:val="22"/>
        </w:rPr>
      </w:pPr>
      <w:r w:rsidRPr="00F54812">
        <w:rPr>
          <w:rFonts w:cs="Arial"/>
          <w:b/>
          <w:sz w:val="22"/>
          <w:szCs w:val="22"/>
        </w:rPr>
        <w:t>(dotyczy wszystkich prac w zakresie przedmiotu zamówienia)</w:t>
      </w:r>
    </w:p>
    <w:p w:rsidR="00F54812" w:rsidRPr="00F54812" w:rsidRDefault="00F54812" w:rsidP="00F54812">
      <w:pPr>
        <w:spacing w:before="120" w:after="120"/>
        <w:ind w:firstLine="709"/>
        <w:jc w:val="both"/>
        <w:rPr>
          <w:rFonts w:cs="Arial"/>
          <w:b/>
          <w:sz w:val="22"/>
          <w:szCs w:val="22"/>
        </w:rPr>
      </w:pPr>
      <w:r w:rsidRPr="00F54812">
        <w:rPr>
          <w:rFonts w:cs="Arial"/>
          <w:b/>
          <w:sz w:val="22"/>
          <w:szCs w:val="22"/>
        </w:rPr>
        <w:t>Waga kryterium: 20%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tblGrid>
      <w:tr w:rsidR="00F54812" w:rsidRPr="00F54812" w:rsidTr="00F54812">
        <w:trPr>
          <w:trHeight w:val="438"/>
        </w:trPr>
        <w:tc>
          <w:tcPr>
            <w:tcW w:w="2552" w:type="dxa"/>
            <w:shd w:val="clear" w:color="auto" w:fill="D9D9D9"/>
            <w:vAlign w:val="center"/>
          </w:tcPr>
          <w:p w:rsidR="00F54812" w:rsidRPr="00F54812" w:rsidRDefault="00F54812" w:rsidP="00F54812">
            <w:pPr>
              <w:jc w:val="center"/>
              <w:rPr>
                <w:rFonts w:cs="Arial"/>
                <w:b/>
                <w:bCs/>
                <w:sz w:val="22"/>
                <w:szCs w:val="22"/>
              </w:rPr>
            </w:pPr>
            <w:r w:rsidRPr="00F54812">
              <w:rPr>
                <w:rFonts w:cs="Arial"/>
                <w:b/>
                <w:bCs/>
                <w:sz w:val="22"/>
                <w:szCs w:val="22"/>
              </w:rPr>
              <w:t xml:space="preserve">Długość  rękojmi </w:t>
            </w:r>
          </w:p>
        </w:tc>
        <w:tc>
          <w:tcPr>
            <w:tcW w:w="2835" w:type="dxa"/>
            <w:shd w:val="clear" w:color="auto" w:fill="D9D9D9"/>
            <w:vAlign w:val="center"/>
          </w:tcPr>
          <w:p w:rsidR="00F54812" w:rsidRPr="00F54812" w:rsidRDefault="00F54812" w:rsidP="00F54812">
            <w:pPr>
              <w:jc w:val="center"/>
              <w:rPr>
                <w:rFonts w:cs="Arial"/>
                <w:b/>
                <w:bCs/>
                <w:sz w:val="22"/>
                <w:szCs w:val="22"/>
              </w:rPr>
            </w:pPr>
            <w:r w:rsidRPr="00F54812">
              <w:rPr>
                <w:rFonts w:cs="Arial"/>
                <w:b/>
                <w:bCs/>
                <w:sz w:val="22"/>
                <w:szCs w:val="22"/>
              </w:rPr>
              <w:t>Ilość punktów</w:t>
            </w:r>
          </w:p>
        </w:tc>
      </w:tr>
      <w:tr w:rsidR="00F54812" w:rsidRPr="00F54812" w:rsidTr="00F54812">
        <w:trPr>
          <w:trHeight w:val="340"/>
        </w:trPr>
        <w:tc>
          <w:tcPr>
            <w:tcW w:w="2552"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5 lat</w:t>
            </w:r>
          </w:p>
        </w:tc>
        <w:tc>
          <w:tcPr>
            <w:tcW w:w="2835"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0</w:t>
            </w:r>
          </w:p>
        </w:tc>
      </w:tr>
      <w:tr w:rsidR="00F54812" w:rsidRPr="00F54812" w:rsidTr="00F54812">
        <w:trPr>
          <w:trHeight w:val="340"/>
        </w:trPr>
        <w:tc>
          <w:tcPr>
            <w:tcW w:w="2552"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powyżej 5 lat do 6 lat</w:t>
            </w:r>
          </w:p>
        </w:tc>
        <w:tc>
          <w:tcPr>
            <w:tcW w:w="2835"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10</w:t>
            </w:r>
          </w:p>
        </w:tc>
      </w:tr>
      <w:tr w:rsidR="00F54812" w:rsidRPr="00F54812" w:rsidTr="00F54812">
        <w:trPr>
          <w:trHeight w:val="340"/>
        </w:trPr>
        <w:tc>
          <w:tcPr>
            <w:tcW w:w="2552"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powyżej 6 lat do 7 lat</w:t>
            </w:r>
          </w:p>
        </w:tc>
        <w:tc>
          <w:tcPr>
            <w:tcW w:w="2835"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20</w:t>
            </w:r>
          </w:p>
        </w:tc>
      </w:tr>
    </w:tbl>
    <w:p w:rsidR="00F54812" w:rsidRPr="00F54812" w:rsidRDefault="00F54812" w:rsidP="00F54812">
      <w:pPr>
        <w:numPr>
          <w:ilvl w:val="0"/>
          <w:numId w:val="20"/>
        </w:numPr>
        <w:spacing w:before="120"/>
        <w:jc w:val="both"/>
        <w:rPr>
          <w:rFonts w:cs="Arial"/>
          <w:b/>
          <w:color w:val="FF0000"/>
          <w:sz w:val="22"/>
          <w:szCs w:val="22"/>
        </w:rPr>
      </w:pPr>
      <w:r w:rsidRPr="00F54812">
        <w:rPr>
          <w:rFonts w:cs="Arial"/>
          <w:b/>
          <w:sz w:val="22"/>
          <w:szCs w:val="22"/>
        </w:rPr>
        <w:t xml:space="preserve">Kryterium: doświadczenie kierownika budowy </w:t>
      </w:r>
    </w:p>
    <w:p w:rsidR="00F54812" w:rsidRPr="00F54812" w:rsidRDefault="00F54812" w:rsidP="00F54812">
      <w:pPr>
        <w:spacing w:before="120"/>
        <w:ind w:left="720"/>
        <w:jc w:val="both"/>
        <w:rPr>
          <w:rFonts w:cs="Arial"/>
          <w:b/>
          <w:sz w:val="22"/>
          <w:szCs w:val="22"/>
        </w:rPr>
      </w:pPr>
      <w:r w:rsidRPr="00F54812">
        <w:rPr>
          <w:rFonts w:cs="Arial"/>
          <w:b/>
          <w:sz w:val="22"/>
          <w:szCs w:val="22"/>
        </w:rPr>
        <w:t>Waga kryterium: 20%</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410"/>
      </w:tblGrid>
      <w:tr w:rsidR="00F54812" w:rsidRPr="00F54812" w:rsidTr="00F54812">
        <w:trPr>
          <w:trHeight w:val="438"/>
        </w:trPr>
        <w:tc>
          <w:tcPr>
            <w:tcW w:w="6237" w:type="dxa"/>
            <w:shd w:val="clear" w:color="auto" w:fill="D9D9D9"/>
            <w:vAlign w:val="center"/>
          </w:tcPr>
          <w:p w:rsidR="00F54812" w:rsidRPr="00F54812" w:rsidRDefault="00F54812" w:rsidP="00F54812">
            <w:pPr>
              <w:spacing w:after="40"/>
              <w:ind w:left="120"/>
              <w:jc w:val="center"/>
              <w:rPr>
                <w:rFonts w:ascii="Tahoma" w:hAnsi="Tahoma" w:cs="Tahoma"/>
                <w:b/>
                <w:sz w:val="20"/>
                <w:szCs w:val="20"/>
              </w:rPr>
            </w:pPr>
            <w:r w:rsidRPr="00F54812">
              <w:rPr>
                <w:rFonts w:ascii="Tahoma" w:hAnsi="Tahoma" w:cs="Tahoma"/>
                <w:b/>
                <w:sz w:val="20"/>
                <w:szCs w:val="20"/>
              </w:rPr>
              <w:t xml:space="preserve">Doświadczenie kierownika budowy polegające na budowie/ przebudowie dróg wraz z towarzyszącą infrastrukturą techniczną o wartości minimum 1.500.000,00 zł brutto w okresie </w:t>
            </w:r>
            <w:r w:rsidR="006E3F92">
              <w:rPr>
                <w:rFonts w:ascii="Tahoma" w:hAnsi="Tahoma" w:cs="Tahoma"/>
                <w:b/>
                <w:sz w:val="20"/>
                <w:szCs w:val="20"/>
              </w:rPr>
              <w:t>5</w:t>
            </w:r>
            <w:r w:rsidRPr="00F54812">
              <w:rPr>
                <w:rFonts w:ascii="Tahoma" w:hAnsi="Tahoma" w:cs="Tahoma"/>
                <w:b/>
                <w:sz w:val="20"/>
                <w:szCs w:val="20"/>
              </w:rPr>
              <w:t xml:space="preserve"> lat przed </w:t>
            </w:r>
            <w:r w:rsidRPr="00F54812">
              <w:rPr>
                <w:rFonts w:ascii="Tahoma" w:hAnsi="Tahoma" w:cs="Tahoma"/>
                <w:b/>
                <w:bCs/>
                <w:sz w:val="20"/>
                <w:szCs w:val="20"/>
              </w:rPr>
              <w:t>upływem terminu składania ofert</w:t>
            </w:r>
          </w:p>
          <w:p w:rsidR="00F54812" w:rsidRPr="00F54812" w:rsidRDefault="00F54812" w:rsidP="00F54812">
            <w:pPr>
              <w:jc w:val="center"/>
              <w:rPr>
                <w:rFonts w:cs="Arial"/>
                <w:b/>
                <w:bCs/>
                <w:sz w:val="22"/>
                <w:szCs w:val="22"/>
              </w:rPr>
            </w:pPr>
            <w:r w:rsidRPr="00F54812">
              <w:rPr>
                <w:rFonts w:ascii="Tahoma" w:hAnsi="Tahoma" w:cs="Tahoma"/>
                <w:b/>
                <w:sz w:val="20"/>
                <w:szCs w:val="20"/>
              </w:rPr>
              <w:t xml:space="preserve">– ilość kontraktów/zadań </w:t>
            </w:r>
          </w:p>
        </w:tc>
        <w:tc>
          <w:tcPr>
            <w:tcW w:w="2410" w:type="dxa"/>
            <w:shd w:val="clear" w:color="auto" w:fill="D9D9D9"/>
            <w:vAlign w:val="center"/>
          </w:tcPr>
          <w:p w:rsidR="00F54812" w:rsidRPr="00F54812" w:rsidRDefault="00F54812" w:rsidP="00F54812">
            <w:pPr>
              <w:jc w:val="center"/>
              <w:rPr>
                <w:rFonts w:cs="Arial"/>
                <w:b/>
                <w:bCs/>
                <w:sz w:val="22"/>
                <w:szCs w:val="22"/>
              </w:rPr>
            </w:pPr>
            <w:r w:rsidRPr="00F54812">
              <w:rPr>
                <w:rFonts w:cs="Arial"/>
                <w:b/>
                <w:bCs/>
                <w:sz w:val="22"/>
                <w:szCs w:val="22"/>
              </w:rPr>
              <w:t>Ilość punktów</w:t>
            </w:r>
          </w:p>
        </w:tc>
      </w:tr>
      <w:tr w:rsidR="00F54812" w:rsidRPr="00F54812" w:rsidTr="00F54812">
        <w:trPr>
          <w:trHeight w:val="340"/>
        </w:trPr>
        <w:tc>
          <w:tcPr>
            <w:tcW w:w="6237"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1</w:t>
            </w:r>
          </w:p>
        </w:tc>
        <w:tc>
          <w:tcPr>
            <w:tcW w:w="2410"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0</w:t>
            </w:r>
          </w:p>
        </w:tc>
      </w:tr>
      <w:tr w:rsidR="00F54812" w:rsidRPr="00F54812" w:rsidTr="00F54812">
        <w:trPr>
          <w:trHeight w:val="340"/>
        </w:trPr>
        <w:tc>
          <w:tcPr>
            <w:tcW w:w="6237"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od 2 do 4</w:t>
            </w:r>
          </w:p>
        </w:tc>
        <w:tc>
          <w:tcPr>
            <w:tcW w:w="2410"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10</w:t>
            </w:r>
          </w:p>
        </w:tc>
      </w:tr>
      <w:tr w:rsidR="00F54812" w:rsidRPr="00F54812" w:rsidTr="00F54812">
        <w:trPr>
          <w:trHeight w:val="340"/>
        </w:trPr>
        <w:tc>
          <w:tcPr>
            <w:tcW w:w="6237"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powyżej 4</w:t>
            </w:r>
          </w:p>
        </w:tc>
        <w:tc>
          <w:tcPr>
            <w:tcW w:w="2410" w:type="dxa"/>
            <w:shd w:val="clear" w:color="auto" w:fill="auto"/>
            <w:vAlign w:val="center"/>
          </w:tcPr>
          <w:p w:rsidR="00F54812" w:rsidRPr="00F54812" w:rsidRDefault="00F54812" w:rsidP="00F54812">
            <w:pPr>
              <w:jc w:val="center"/>
              <w:rPr>
                <w:rFonts w:cs="Arial"/>
                <w:bCs/>
                <w:sz w:val="22"/>
                <w:szCs w:val="22"/>
              </w:rPr>
            </w:pPr>
            <w:r w:rsidRPr="00F54812">
              <w:rPr>
                <w:rFonts w:cs="Arial"/>
                <w:bCs/>
                <w:sz w:val="22"/>
                <w:szCs w:val="22"/>
              </w:rPr>
              <w:t>20</w:t>
            </w:r>
          </w:p>
        </w:tc>
      </w:tr>
    </w:tbl>
    <w:p w:rsidR="00F54812" w:rsidRPr="00F54812" w:rsidRDefault="00F54812" w:rsidP="00F54812">
      <w:pPr>
        <w:numPr>
          <w:ilvl w:val="0"/>
          <w:numId w:val="4"/>
        </w:numPr>
        <w:tabs>
          <w:tab w:val="clear" w:pos="720"/>
        </w:tabs>
        <w:suppressAutoHyphens w:val="0"/>
        <w:spacing w:before="120" w:after="40"/>
        <w:ind w:left="426" w:hanging="426"/>
        <w:jc w:val="both"/>
        <w:rPr>
          <w:rFonts w:cs="Arial"/>
          <w:sz w:val="22"/>
          <w:szCs w:val="22"/>
        </w:rPr>
      </w:pPr>
      <w:r w:rsidRPr="00F54812">
        <w:rPr>
          <w:rFonts w:cs="Arial"/>
          <w:sz w:val="22"/>
          <w:szCs w:val="22"/>
        </w:rPr>
        <w:lastRenderedPageBreak/>
        <w:t>Całkowita liczba punktów, jaką otrzyma dana oferta w danej części, zostanie obliczona wg poniższego wzoru:</w:t>
      </w:r>
    </w:p>
    <w:p w:rsidR="00F54812" w:rsidRPr="00F54812" w:rsidRDefault="00F54812" w:rsidP="00F54812">
      <w:pPr>
        <w:spacing w:after="40"/>
        <w:ind w:left="720"/>
        <w:jc w:val="both"/>
        <w:rPr>
          <w:rFonts w:cs="Arial"/>
          <w:sz w:val="22"/>
          <w:szCs w:val="22"/>
        </w:rPr>
      </w:pPr>
      <w:r w:rsidRPr="00F54812">
        <w:rPr>
          <w:rFonts w:cs="Arial"/>
          <w:sz w:val="22"/>
          <w:szCs w:val="22"/>
        </w:rPr>
        <w:t>S = C + A + B</w:t>
      </w:r>
    </w:p>
    <w:p w:rsidR="00F54812" w:rsidRPr="00F54812" w:rsidRDefault="00F54812" w:rsidP="00F54812">
      <w:pPr>
        <w:spacing w:after="40"/>
        <w:ind w:left="720"/>
        <w:jc w:val="both"/>
        <w:rPr>
          <w:rFonts w:cs="Arial"/>
          <w:sz w:val="22"/>
          <w:szCs w:val="22"/>
        </w:rPr>
      </w:pPr>
      <w:r w:rsidRPr="00F54812">
        <w:rPr>
          <w:rFonts w:cs="Arial"/>
          <w:sz w:val="22"/>
          <w:szCs w:val="22"/>
        </w:rPr>
        <w:t>gdzie:</w:t>
      </w:r>
    </w:p>
    <w:p w:rsidR="00F54812" w:rsidRPr="00F54812" w:rsidRDefault="00F54812" w:rsidP="00F54812">
      <w:pPr>
        <w:spacing w:after="40"/>
        <w:ind w:left="720"/>
        <w:jc w:val="both"/>
        <w:rPr>
          <w:rFonts w:cs="Arial"/>
          <w:sz w:val="22"/>
          <w:szCs w:val="22"/>
        </w:rPr>
      </w:pPr>
      <w:r w:rsidRPr="00F54812">
        <w:rPr>
          <w:rFonts w:cs="Arial"/>
          <w:sz w:val="22"/>
          <w:szCs w:val="22"/>
        </w:rPr>
        <w:t>S – całkowita liczba punktów,</w:t>
      </w:r>
    </w:p>
    <w:p w:rsidR="00F54812" w:rsidRPr="00F54812" w:rsidRDefault="00F54812" w:rsidP="00F54812">
      <w:pPr>
        <w:spacing w:after="40"/>
        <w:ind w:left="720"/>
        <w:jc w:val="both"/>
        <w:rPr>
          <w:rFonts w:cs="Arial"/>
          <w:sz w:val="22"/>
          <w:szCs w:val="22"/>
        </w:rPr>
      </w:pPr>
      <w:r w:rsidRPr="00F54812">
        <w:rPr>
          <w:rFonts w:cs="Arial"/>
          <w:sz w:val="22"/>
          <w:szCs w:val="22"/>
        </w:rPr>
        <w:t>C – punkty uzyskane w kryterium „łączna cena ofertowa brutto”,</w:t>
      </w:r>
    </w:p>
    <w:p w:rsidR="00F54812" w:rsidRPr="00F54812" w:rsidRDefault="00F54812" w:rsidP="00F54812">
      <w:pPr>
        <w:spacing w:after="40"/>
        <w:ind w:left="720"/>
        <w:jc w:val="both"/>
        <w:rPr>
          <w:rFonts w:cs="Arial"/>
          <w:sz w:val="22"/>
          <w:szCs w:val="22"/>
        </w:rPr>
      </w:pPr>
      <w:r w:rsidRPr="00F54812">
        <w:rPr>
          <w:rFonts w:cs="Arial"/>
          <w:sz w:val="22"/>
          <w:szCs w:val="22"/>
        </w:rPr>
        <w:t>A  – punkty uzyskane w kryterium „wydłużona rękojmia”,</w:t>
      </w:r>
    </w:p>
    <w:p w:rsidR="00F54812" w:rsidRPr="00F54812" w:rsidRDefault="00F54812" w:rsidP="00F54812">
      <w:pPr>
        <w:spacing w:after="40"/>
        <w:ind w:left="720"/>
        <w:jc w:val="both"/>
        <w:rPr>
          <w:rFonts w:cs="Arial"/>
          <w:sz w:val="22"/>
          <w:szCs w:val="22"/>
        </w:rPr>
      </w:pPr>
      <w:r w:rsidRPr="00F54812">
        <w:rPr>
          <w:rFonts w:cs="Arial"/>
          <w:sz w:val="22"/>
          <w:szCs w:val="22"/>
        </w:rPr>
        <w:t>B -   punkty uzyskane w kryterium „doświadczenie kierownika budowy”;</w:t>
      </w:r>
    </w:p>
    <w:p w:rsidR="00F54812" w:rsidRPr="00F54812" w:rsidRDefault="00F54812" w:rsidP="00F54812">
      <w:pPr>
        <w:spacing w:before="120"/>
        <w:ind w:left="720"/>
        <w:jc w:val="both"/>
        <w:rPr>
          <w:rFonts w:cs="Arial"/>
          <w:sz w:val="22"/>
          <w:szCs w:val="22"/>
        </w:rPr>
      </w:pPr>
      <w:r w:rsidRPr="00F54812">
        <w:rPr>
          <w:rFonts w:cs="Arial"/>
          <w:sz w:val="22"/>
          <w:szCs w:val="22"/>
        </w:rPr>
        <w:t xml:space="preserve">Ocena punktowa w kryterium „Łączna cena ofertowa brutto” dokonana zostanie                            na podstawie łącznej ceny ofertowej brutto wskazanej przez wykonawcę w ofercie </w:t>
      </w:r>
      <w:r w:rsidR="00CC5E6E">
        <w:rPr>
          <w:rFonts w:cs="Arial"/>
          <w:sz w:val="22"/>
          <w:szCs w:val="22"/>
        </w:rPr>
        <w:t xml:space="preserve">                              </w:t>
      </w:r>
      <w:r w:rsidRPr="00F54812">
        <w:rPr>
          <w:rFonts w:cs="Arial"/>
          <w:sz w:val="22"/>
          <w:szCs w:val="22"/>
        </w:rPr>
        <w:t>i przeliczona według wzoru opisanego w tabeli powyżej.</w:t>
      </w:r>
    </w:p>
    <w:p w:rsidR="00F54812" w:rsidRPr="00F54812" w:rsidRDefault="00F54812" w:rsidP="00F54812">
      <w:pPr>
        <w:numPr>
          <w:ilvl w:val="0"/>
          <w:numId w:val="4"/>
        </w:numPr>
        <w:tabs>
          <w:tab w:val="clear" w:pos="720"/>
        </w:tabs>
        <w:suppressAutoHyphens w:val="0"/>
        <w:spacing w:before="120"/>
        <w:ind w:left="425" w:hanging="425"/>
        <w:jc w:val="both"/>
        <w:rPr>
          <w:rFonts w:cs="Arial"/>
          <w:sz w:val="22"/>
          <w:szCs w:val="22"/>
        </w:rPr>
      </w:pPr>
      <w:r w:rsidRPr="00F54812">
        <w:rPr>
          <w:rFonts w:cs="Arial"/>
          <w:sz w:val="22"/>
          <w:szCs w:val="22"/>
        </w:rPr>
        <w:t>W toku badania i oceny ofert zamawiający na podstawie art. 87 ustawy Pzp może żądać od wykonawców wyjaśnień dotyczących treści złożonej oferty.</w:t>
      </w:r>
    </w:p>
    <w:p w:rsidR="00F54812" w:rsidRPr="00F54812" w:rsidRDefault="00F54812" w:rsidP="00F54812">
      <w:pPr>
        <w:numPr>
          <w:ilvl w:val="0"/>
          <w:numId w:val="4"/>
        </w:numPr>
        <w:tabs>
          <w:tab w:val="clear" w:pos="720"/>
        </w:tabs>
        <w:suppressAutoHyphens w:val="0"/>
        <w:spacing w:before="120"/>
        <w:ind w:left="425" w:hanging="425"/>
        <w:jc w:val="both"/>
        <w:rPr>
          <w:rFonts w:cs="Arial"/>
          <w:sz w:val="22"/>
          <w:szCs w:val="22"/>
        </w:rPr>
      </w:pPr>
      <w:r w:rsidRPr="00F54812">
        <w:rPr>
          <w:rFonts w:cs="Arial"/>
          <w:sz w:val="22"/>
          <w:szCs w:val="22"/>
        </w:rPr>
        <w:t>W przypadku wątpliwości, zamawiający w celu ustalenia, czy oferta zawiera rażąco niską cenę lub koszt w stosunku do przedmiotu zamówienia i budzą wątpliwości co do możliwości wykonania przedmiotu zamówienia zgodnie z wymaganiami określonymi przez zamawiającego lub wynikającymi z odrębnych przepisów, zwróci się do wykonawcy o udzielenie wyjaśnień w tym złożenie dowodów dotyczących wyliczenia ceny lub kosztu (art. 90 ustawy Pzp).</w:t>
      </w:r>
    </w:p>
    <w:p w:rsidR="00F54812" w:rsidRPr="00F54812" w:rsidRDefault="00F54812" w:rsidP="00F54812">
      <w:pPr>
        <w:numPr>
          <w:ilvl w:val="0"/>
          <w:numId w:val="4"/>
        </w:numPr>
        <w:tabs>
          <w:tab w:val="clear" w:pos="720"/>
        </w:tabs>
        <w:suppressAutoHyphens w:val="0"/>
        <w:spacing w:before="120"/>
        <w:ind w:left="425" w:hanging="425"/>
        <w:jc w:val="both"/>
        <w:rPr>
          <w:rFonts w:cs="Arial"/>
          <w:sz w:val="22"/>
          <w:szCs w:val="22"/>
        </w:rPr>
      </w:pPr>
      <w:r w:rsidRPr="00F54812">
        <w:rPr>
          <w:rFonts w:cs="Arial"/>
          <w:sz w:val="22"/>
          <w:szCs w:val="22"/>
        </w:rPr>
        <w:t>Zamawiający odrzuci oferty w przypadkach określonych w art. 89 ustawy Pzp.</w:t>
      </w:r>
    </w:p>
    <w:p w:rsidR="00F54812" w:rsidRPr="00F54812" w:rsidRDefault="00F54812" w:rsidP="00F54812">
      <w:pPr>
        <w:numPr>
          <w:ilvl w:val="0"/>
          <w:numId w:val="4"/>
        </w:numPr>
        <w:tabs>
          <w:tab w:val="clear" w:pos="720"/>
        </w:tabs>
        <w:suppressAutoHyphens w:val="0"/>
        <w:spacing w:before="120"/>
        <w:ind w:left="425" w:hanging="425"/>
        <w:jc w:val="both"/>
        <w:rPr>
          <w:rFonts w:cs="Arial"/>
          <w:sz w:val="22"/>
          <w:szCs w:val="22"/>
        </w:rPr>
      </w:pPr>
      <w:r w:rsidRPr="00F54812">
        <w:rPr>
          <w:rFonts w:cs="Arial"/>
          <w:sz w:val="22"/>
          <w:szCs w:val="22"/>
        </w:rPr>
        <w:t>Punktacja przyznawana ofertom w poszczególnych kryteriach będzie liczona z dokładnością do dwóch miejsc po przecinku. Najwyższa liczba punktów wyznaczy najkorzystniejszą ofertę.</w:t>
      </w:r>
    </w:p>
    <w:p w:rsidR="00F54812" w:rsidRPr="00F54812" w:rsidRDefault="00F54812" w:rsidP="00F54812">
      <w:pPr>
        <w:numPr>
          <w:ilvl w:val="0"/>
          <w:numId w:val="4"/>
        </w:numPr>
        <w:tabs>
          <w:tab w:val="clear" w:pos="720"/>
        </w:tabs>
        <w:suppressAutoHyphens w:val="0"/>
        <w:spacing w:before="120"/>
        <w:ind w:left="425" w:hanging="425"/>
        <w:jc w:val="both"/>
        <w:rPr>
          <w:rFonts w:cs="Arial"/>
          <w:sz w:val="22"/>
          <w:szCs w:val="22"/>
        </w:rPr>
      </w:pPr>
      <w:r w:rsidRPr="00F54812">
        <w:rPr>
          <w:rFonts w:cs="Arial"/>
          <w:sz w:val="22"/>
          <w:szCs w:val="22"/>
        </w:rPr>
        <w:t>Zamawiający udzieli zamówienia wykonawcy, którego oferta odpowiadać będzie wszystkim wymaganiom przedstawionym w ustawie Pzp, oraz w SIWZ i zostanie oceniona jako najkorzystniejsza w oparciu o podane kryteria wyboru.</w:t>
      </w:r>
    </w:p>
    <w:p w:rsidR="00F54812" w:rsidRPr="00F54812" w:rsidRDefault="00F54812" w:rsidP="00F54812">
      <w:pPr>
        <w:numPr>
          <w:ilvl w:val="0"/>
          <w:numId w:val="4"/>
        </w:numPr>
        <w:tabs>
          <w:tab w:val="clear" w:pos="720"/>
        </w:tabs>
        <w:suppressAutoHyphens w:val="0"/>
        <w:spacing w:before="120"/>
        <w:ind w:left="425" w:hanging="425"/>
        <w:jc w:val="both"/>
        <w:rPr>
          <w:rFonts w:cs="Arial"/>
          <w:sz w:val="22"/>
          <w:szCs w:val="22"/>
        </w:rPr>
      </w:pPr>
      <w:r w:rsidRPr="00F54812">
        <w:rPr>
          <w:rFonts w:cs="Arial"/>
          <w:sz w:val="22"/>
          <w:szCs w:val="22"/>
        </w:rPr>
        <w:t xml:space="preserve">Jeżeli nie będzie można dokonać wyboru oferty najkorzystniejszej ze względu na to, że dwie lub więcej ofert przedstawia taki sam bilans ceny </w:t>
      </w:r>
      <w:r w:rsidRPr="00F54812">
        <w:rPr>
          <w:rFonts w:cs="Arial"/>
          <w:sz w:val="22"/>
          <w:szCs w:val="22"/>
        </w:rPr>
        <w:lastRenderedPageBreak/>
        <w:t>lub kosztu i pozostałych kryteriów oceny ofert, zamawiający spośród tych ofert dokona wyboru oferty z niższą ceną (art. 91 ust. 4 ustawy Pzp).</w:t>
      </w:r>
    </w:p>
    <w:p w:rsidR="00F54812" w:rsidRPr="00F54812" w:rsidRDefault="00F54812" w:rsidP="00F54812">
      <w:pPr>
        <w:numPr>
          <w:ilvl w:val="0"/>
          <w:numId w:val="4"/>
        </w:numPr>
        <w:tabs>
          <w:tab w:val="clear" w:pos="720"/>
        </w:tabs>
        <w:suppressAutoHyphens w:val="0"/>
        <w:spacing w:before="120"/>
        <w:ind w:left="425" w:hanging="425"/>
        <w:jc w:val="both"/>
        <w:rPr>
          <w:rFonts w:cs="Arial"/>
          <w:sz w:val="22"/>
          <w:szCs w:val="22"/>
        </w:rPr>
      </w:pPr>
      <w:r w:rsidRPr="00F54812">
        <w:rPr>
          <w:rFonts w:cs="Arial"/>
          <w:sz w:val="22"/>
          <w:szCs w:val="22"/>
        </w:rPr>
        <w:t>Jeżeli nie będzie można dokonać wyboru oferty najkorzystniejszej ze względu na to, że zostały złożone oferty o takiej samej cenie lub koszcie, zamawiający wezwie wykonawców, którzy złożyli te oferty, do złożenia w określonym terminie ofert dodatkowych. Wykonawcy składając oferty dodatkowe nie mogą zaoferować cen lub kosztów wyższych niż zaoferowane w złożonych ofertach.</w:t>
      </w:r>
    </w:p>
    <w:p w:rsidR="00F54812" w:rsidRPr="00F54812" w:rsidRDefault="00F54812" w:rsidP="00F54812">
      <w:pPr>
        <w:numPr>
          <w:ilvl w:val="0"/>
          <w:numId w:val="4"/>
        </w:numPr>
        <w:tabs>
          <w:tab w:val="clear" w:pos="720"/>
        </w:tabs>
        <w:suppressAutoHyphens w:val="0"/>
        <w:spacing w:before="120"/>
        <w:ind w:left="425" w:hanging="425"/>
        <w:jc w:val="both"/>
        <w:rPr>
          <w:rFonts w:cs="Arial"/>
          <w:sz w:val="22"/>
          <w:szCs w:val="22"/>
        </w:rPr>
      </w:pPr>
      <w:r w:rsidRPr="00F54812">
        <w:rPr>
          <w:rFonts w:cs="Arial"/>
          <w:sz w:val="22"/>
          <w:szCs w:val="22"/>
        </w:rPr>
        <w:t>Zamawiający nie przewiduje</w:t>
      </w:r>
      <w:r w:rsidRPr="00F54812">
        <w:rPr>
          <w:rFonts w:cs="Arial"/>
          <w:b/>
          <w:sz w:val="22"/>
          <w:szCs w:val="22"/>
        </w:rPr>
        <w:t xml:space="preserve"> </w:t>
      </w:r>
      <w:r w:rsidRPr="00F54812">
        <w:rPr>
          <w:rFonts w:cs="Arial"/>
          <w:sz w:val="22"/>
          <w:szCs w:val="22"/>
        </w:rPr>
        <w:t>przeprowadzenia dogrywki w formie aukcji elektronicznej.</w:t>
      </w:r>
    </w:p>
    <w:p w:rsidR="00F54812" w:rsidRPr="00F54812" w:rsidRDefault="00F54812" w:rsidP="00F54812">
      <w:pPr>
        <w:spacing w:before="240"/>
        <w:ind w:left="1985" w:hanging="1985"/>
        <w:jc w:val="both"/>
        <w:rPr>
          <w:rFonts w:cs="Arial"/>
          <w:sz w:val="22"/>
          <w:szCs w:val="22"/>
          <w:u w:val="single"/>
        </w:rPr>
      </w:pPr>
      <w:r w:rsidRPr="00F54812">
        <w:rPr>
          <w:rFonts w:cs="Arial"/>
          <w:b/>
          <w:i/>
          <w:sz w:val="22"/>
          <w:szCs w:val="22"/>
        </w:rPr>
        <w:t>ROZDZIAŁ XV</w:t>
      </w:r>
      <w:r w:rsidRPr="00F54812">
        <w:rPr>
          <w:rFonts w:cs="Arial"/>
          <w:b/>
          <w:sz w:val="22"/>
          <w:szCs w:val="22"/>
        </w:rPr>
        <w:t xml:space="preserve">. </w:t>
      </w:r>
      <w:r w:rsidRPr="00F54812">
        <w:rPr>
          <w:rFonts w:cs="Arial"/>
          <w:b/>
          <w:sz w:val="22"/>
          <w:szCs w:val="22"/>
          <w:u w:val="single"/>
        </w:rPr>
        <w:t>INFORMACJE O FORMALNOŚCIACH, JAKIE POWINNY ZOSTAĆ DOPEŁNIONE PO WYBORZE OFERTY W CELU ZAWARCIA UMOWY               W SPRAWIE ZAMÓWIENIA PUBLICZNEGO</w:t>
      </w:r>
    </w:p>
    <w:p w:rsidR="00F54812" w:rsidRPr="00F54812" w:rsidRDefault="00F54812" w:rsidP="00F54812">
      <w:pPr>
        <w:spacing w:before="120"/>
        <w:jc w:val="both"/>
        <w:rPr>
          <w:rFonts w:cs="Arial"/>
          <w:sz w:val="22"/>
          <w:szCs w:val="22"/>
          <w:u w:val="single"/>
        </w:rPr>
      </w:pPr>
      <w:r w:rsidRPr="00F54812">
        <w:rPr>
          <w:rFonts w:cs="Arial"/>
          <w:sz w:val="22"/>
          <w:szCs w:val="22"/>
          <w:u w:val="single"/>
        </w:rPr>
        <w:t>Przed podpisaniem umowy wykonawca zobowiązany jest przedłożyć Zamawiającemu:</w:t>
      </w:r>
    </w:p>
    <w:p w:rsidR="00F54812" w:rsidRPr="00F54812" w:rsidRDefault="00F54812" w:rsidP="00F54812">
      <w:pPr>
        <w:numPr>
          <w:ilvl w:val="0"/>
          <w:numId w:val="19"/>
        </w:numPr>
        <w:suppressAutoHyphens w:val="0"/>
        <w:spacing w:before="120"/>
        <w:ind w:left="357" w:hanging="357"/>
        <w:jc w:val="both"/>
        <w:rPr>
          <w:rFonts w:cs="Arial"/>
          <w:sz w:val="22"/>
          <w:szCs w:val="22"/>
        </w:rPr>
      </w:pPr>
      <w:r w:rsidRPr="00F54812">
        <w:rPr>
          <w:rFonts w:cs="Arial"/>
          <w:b/>
          <w:sz w:val="22"/>
          <w:szCs w:val="22"/>
        </w:rPr>
        <w:t>Harmonogram rzeczowo – finansowy</w:t>
      </w:r>
      <w:r w:rsidRPr="00F54812">
        <w:rPr>
          <w:rFonts w:cs="Arial"/>
          <w:sz w:val="22"/>
          <w:szCs w:val="22"/>
        </w:rPr>
        <w:t xml:space="preserve"> (do dnia podpisania umowy) do akceptacji zamawiającego.</w:t>
      </w:r>
    </w:p>
    <w:p w:rsidR="00F54812" w:rsidRPr="00F54812" w:rsidRDefault="00F54812" w:rsidP="00F54812">
      <w:pPr>
        <w:numPr>
          <w:ilvl w:val="0"/>
          <w:numId w:val="19"/>
        </w:numPr>
        <w:suppressAutoHyphens w:val="0"/>
        <w:spacing w:before="120"/>
        <w:ind w:left="357" w:hanging="357"/>
        <w:jc w:val="both"/>
        <w:rPr>
          <w:rFonts w:cs="Arial"/>
          <w:sz w:val="22"/>
          <w:szCs w:val="22"/>
        </w:rPr>
      </w:pPr>
      <w:bookmarkStart w:id="20" w:name="_Hlk502137640"/>
      <w:r w:rsidRPr="00F54812">
        <w:rPr>
          <w:rFonts w:cs="Arial"/>
          <w:b/>
          <w:sz w:val="22"/>
          <w:szCs w:val="22"/>
        </w:rPr>
        <w:t xml:space="preserve">Polisę ubezpieczenia OC, </w:t>
      </w:r>
      <w:r w:rsidRPr="00F54812">
        <w:rPr>
          <w:rFonts w:cs="Arial"/>
          <w:sz w:val="22"/>
          <w:szCs w:val="22"/>
        </w:rPr>
        <w:t>a w przypadku jej braku inny dokument potwierdzający,</w:t>
      </w:r>
      <w:r w:rsidR="00CC5E6E">
        <w:rPr>
          <w:rFonts w:cs="Arial"/>
          <w:sz w:val="22"/>
          <w:szCs w:val="22"/>
        </w:rPr>
        <w:t xml:space="preserve">                                 </w:t>
      </w:r>
      <w:r w:rsidRPr="00F54812">
        <w:rPr>
          <w:rFonts w:cs="Arial"/>
          <w:sz w:val="22"/>
          <w:szCs w:val="22"/>
        </w:rPr>
        <w:t xml:space="preserve"> że wykonawca jest ubezpieczony od odpowiedzialności cywilnej w zakresie  prowadzonej działalności związanej z przedmiotem zamówienia wraz z dowodem opłacenia składki.</w:t>
      </w:r>
    </w:p>
    <w:bookmarkEnd w:id="20"/>
    <w:p w:rsidR="00F54812" w:rsidRPr="00F54812" w:rsidRDefault="00F54812" w:rsidP="00F54812">
      <w:pPr>
        <w:numPr>
          <w:ilvl w:val="0"/>
          <w:numId w:val="19"/>
        </w:numPr>
        <w:suppressAutoHyphens w:val="0"/>
        <w:spacing w:before="120"/>
        <w:ind w:left="357" w:hanging="357"/>
        <w:jc w:val="both"/>
        <w:rPr>
          <w:rFonts w:cs="Arial"/>
          <w:sz w:val="22"/>
          <w:szCs w:val="22"/>
        </w:rPr>
      </w:pPr>
      <w:r w:rsidRPr="00F54812">
        <w:rPr>
          <w:rFonts w:cs="Arial"/>
          <w:b/>
          <w:sz w:val="22"/>
          <w:szCs w:val="22"/>
        </w:rPr>
        <w:t>Zabezpieczenie należytego wykonania umowy</w:t>
      </w:r>
      <w:r w:rsidRPr="00F54812">
        <w:rPr>
          <w:rFonts w:cs="Arial"/>
          <w:sz w:val="22"/>
          <w:szCs w:val="22"/>
        </w:rPr>
        <w:t xml:space="preserve"> w jednej z form przewidzianych w ustawie Pzp.</w:t>
      </w:r>
    </w:p>
    <w:p w:rsidR="00F54812" w:rsidRPr="00F54812" w:rsidRDefault="00F54812" w:rsidP="00F54812">
      <w:pPr>
        <w:numPr>
          <w:ilvl w:val="0"/>
          <w:numId w:val="19"/>
        </w:numPr>
        <w:tabs>
          <w:tab w:val="left" w:pos="360"/>
        </w:tabs>
        <w:spacing w:before="120"/>
        <w:ind w:left="357" w:hanging="357"/>
        <w:jc w:val="both"/>
        <w:rPr>
          <w:rFonts w:cs="Arial"/>
          <w:sz w:val="22"/>
          <w:szCs w:val="22"/>
        </w:rPr>
      </w:pPr>
      <w:r w:rsidRPr="00F54812">
        <w:rPr>
          <w:rFonts w:cs="Arial"/>
          <w:b/>
          <w:sz w:val="22"/>
          <w:szCs w:val="22"/>
        </w:rPr>
        <w:t>Dokument/y osoby/ób reprezentującej/ych wykonawcę</w:t>
      </w:r>
      <w:r w:rsidRPr="00F54812">
        <w:rPr>
          <w:rFonts w:cs="Arial"/>
          <w:sz w:val="22"/>
          <w:szCs w:val="22"/>
        </w:rPr>
        <w:t xml:space="preserve"> (przy podpisywaniu umowy), potwierdzający/e ich umocowanie do podpisania umowy, o ile umocowanie to nie będzie wynikać z dokumentów załączonych do oferty.</w:t>
      </w:r>
    </w:p>
    <w:p w:rsidR="00F54812" w:rsidRPr="00F54812" w:rsidRDefault="00F54812" w:rsidP="00F54812">
      <w:pPr>
        <w:numPr>
          <w:ilvl w:val="0"/>
          <w:numId w:val="19"/>
        </w:numPr>
        <w:tabs>
          <w:tab w:val="left" w:pos="360"/>
        </w:tabs>
        <w:spacing w:before="120"/>
        <w:ind w:left="357" w:hanging="357"/>
        <w:jc w:val="both"/>
        <w:rPr>
          <w:rFonts w:cs="Arial"/>
          <w:sz w:val="22"/>
          <w:szCs w:val="22"/>
        </w:rPr>
      </w:pPr>
      <w:r w:rsidRPr="00F54812">
        <w:rPr>
          <w:rFonts w:cs="Arial"/>
          <w:sz w:val="22"/>
          <w:szCs w:val="22"/>
          <w:u w:val="single"/>
        </w:rPr>
        <w:t>W przypadku podmiotów występujących wspólnie</w:t>
      </w:r>
      <w:r w:rsidRPr="00F54812">
        <w:rPr>
          <w:rFonts w:cs="Arial"/>
          <w:sz w:val="22"/>
          <w:szCs w:val="22"/>
        </w:rPr>
        <w:t xml:space="preserve"> przed dniem zawarcia umowy w sprawie zamówienia publicznego, zamawiający wymaga dostarczenia </w:t>
      </w:r>
      <w:r w:rsidRPr="00F54812">
        <w:rPr>
          <w:rFonts w:cs="Arial"/>
          <w:b/>
          <w:sz w:val="22"/>
          <w:szCs w:val="22"/>
        </w:rPr>
        <w:t>umowy regulującej zasady współpracy tych wykonawców</w:t>
      </w:r>
      <w:r w:rsidRPr="00F54812">
        <w:rPr>
          <w:rFonts w:cs="Arial"/>
          <w:sz w:val="22"/>
          <w:szCs w:val="22"/>
        </w:rPr>
        <w:t xml:space="preserve">. </w:t>
      </w:r>
    </w:p>
    <w:p w:rsidR="00F54812" w:rsidRPr="00F54812" w:rsidRDefault="00F54812" w:rsidP="00F54812">
      <w:pPr>
        <w:numPr>
          <w:ilvl w:val="0"/>
          <w:numId w:val="19"/>
        </w:numPr>
        <w:tabs>
          <w:tab w:val="left" w:pos="360"/>
        </w:tabs>
        <w:spacing w:before="120"/>
        <w:ind w:left="357" w:hanging="357"/>
        <w:jc w:val="both"/>
        <w:rPr>
          <w:rFonts w:cs="Arial"/>
          <w:sz w:val="22"/>
          <w:szCs w:val="22"/>
        </w:rPr>
      </w:pPr>
      <w:r w:rsidRPr="00F54812">
        <w:rPr>
          <w:rFonts w:cs="Arial"/>
          <w:sz w:val="22"/>
          <w:szCs w:val="22"/>
        </w:rPr>
        <w:lastRenderedPageBreak/>
        <w:t>Nieprzedłożenie dokumentów, wskazanych w pkt 1-5 zamawiający potraktuje jako uchylanie się wykonawcy od podpisania umowy.</w:t>
      </w:r>
    </w:p>
    <w:p w:rsidR="00F54812" w:rsidRPr="00F54812" w:rsidRDefault="00F54812" w:rsidP="00F54812">
      <w:pPr>
        <w:numPr>
          <w:ilvl w:val="0"/>
          <w:numId w:val="19"/>
        </w:numPr>
        <w:tabs>
          <w:tab w:val="left" w:pos="360"/>
        </w:tabs>
        <w:spacing w:before="120"/>
        <w:ind w:left="357" w:hanging="357"/>
        <w:jc w:val="both"/>
        <w:rPr>
          <w:rFonts w:cs="Arial"/>
          <w:sz w:val="22"/>
          <w:szCs w:val="22"/>
        </w:rPr>
      </w:pPr>
      <w:r w:rsidRPr="00F54812">
        <w:rPr>
          <w:rFonts w:cs="Arial"/>
          <w:sz w:val="22"/>
          <w:szCs w:val="22"/>
        </w:rPr>
        <w:t xml:space="preserve">Zamawiający zawiera umowę w sprawie zamówienia publicznego w terminie nie krótszym niż 5 dni od dnia przesłania zawiadomienia o wyborze najkorzystniejszej oferty, jeżeli zawiadomienie to zostało przesłane przy użyciu środków komunikacji elektronicznej, albo 10 dni jeżeli zostało przesłane w inny sposób – w przypadku zamówień, których wartość jest mniejsza niż kwoty określone w przepisach wydanych na podstawie art. 11 ust. 8 Pzp. </w:t>
      </w:r>
    </w:p>
    <w:p w:rsidR="00F54812" w:rsidRPr="00F54812" w:rsidRDefault="00F54812" w:rsidP="00F54812">
      <w:pPr>
        <w:numPr>
          <w:ilvl w:val="0"/>
          <w:numId w:val="19"/>
        </w:numPr>
        <w:tabs>
          <w:tab w:val="left" w:pos="360"/>
        </w:tabs>
        <w:spacing w:before="120"/>
        <w:ind w:left="357" w:hanging="357"/>
        <w:jc w:val="both"/>
        <w:rPr>
          <w:rFonts w:cs="Arial"/>
          <w:sz w:val="22"/>
          <w:szCs w:val="22"/>
        </w:rPr>
      </w:pPr>
      <w:r w:rsidRPr="00F54812">
        <w:rPr>
          <w:rFonts w:cs="Arial"/>
          <w:sz w:val="22"/>
          <w:szCs w:val="22"/>
        </w:rPr>
        <w:t>Jeżeli wykonawca, którego oferta została wybrana, uchyla się od zawarcia umowy w sprawie zamówienia publicznego lub nie wnosi wymaganego zabezpieczenia należytego wykonania umowy, zamawiający wybiera ofertę najkorzystniejszą spośród pozostałych ofert bez przeprowadzania ich ponownej oceny, chyba że zachodzą przesłanki unieważnienia postępowania, o których mowa w art. 93 ust 1 ustawy Pzp.</w:t>
      </w:r>
    </w:p>
    <w:p w:rsidR="00F54812" w:rsidRPr="00F54812" w:rsidRDefault="00F54812" w:rsidP="00F54812">
      <w:pPr>
        <w:spacing w:before="240"/>
        <w:jc w:val="both"/>
        <w:rPr>
          <w:rFonts w:cs="Arial"/>
          <w:b/>
          <w:sz w:val="22"/>
          <w:szCs w:val="22"/>
          <w:u w:val="single"/>
        </w:rPr>
      </w:pPr>
      <w:r w:rsidRPr="00F54812">
        <w:rPr>
          <w:rFonts w:cs="Arial"/>
          <w:b/>
          <w:i/>
          <w:sz w:val="22"/>
          <w:szCs w:val="22"/>
        </w:rPr>
        <w:t>ROZDZIAŁ XVI</w:t>
      </w:r>
      <w:r w:rsidRPr="00F54812">
        <w:rPr>
          <w:rFonts w:cs="Arial"/>
          <w:b/>
          <w:sz w:val="22"/>
          <w:szCs w:val="22"/>
        </w:rPr>
        <w:t xml:space="preserve">. </w:t>
      </w:r>
      <w:r w:rsidRPr="00F54812">
        <w:rPr>
          <w:rFonts w:cs="Arial"/>
          <w:b/>
          <w:sz w:val="22"/>
          <w:szCs w:val="22"/>
          <w:u w:val="single"/>
        </w:rPr>
        <w:t>ZABEZPIECZENIE NALEŻYTEGO WYKONANIA UMOWY</w:t>
      </w:r>
    </w:p>
    <w:p w:rsidR="00F54812" w:rsidRPr="00F54812" w:rsidRDefault="00F54812" w:rsidP="00CC5E6E">
      <w:pPr>
        <w:numPr>
          <w:ilvl w:val="0"/>
          <w:numId w:val="31"/>
        </w:numPr>
        <w:spacing w:before="120"/>
        <w:jc w:val="both"/>
        <w:rPr>
          <w:rFonts w:cs="Arial"/>
          <w:b/>
          <w:sz w:val="22"/>
          <w:szCs w:val="22"/>
        </w:rPr>
      </w:pPr>
      <w:r w:rsidRPr="00F54812">
        <w:rPr>
          <w:rFonts w:cs="Arial"/>
          <w:sz w:val="22"/>
          <w:szCs w:val="22"/>
        </w:rPr>
        <w:t xml:space="preserve">Zamawiający żąda wniesienia zabezpieczenia należytego wykonania umowy w wysokości </w:t>
      </w:r>
      <w:r w:rsidRPr="00F54812">
        <w:rPr>
          <w:rFonts w:cs="Arial"/>
          <w:b/>
          <w:sz w:val="22"/>
          <w:szCs w:val="22"/>
        </w:rPr>
        <w:t xml:space="preserve">10% </w:t>
      </w:r>
      <w:r w:rsidRPr="00F54812">
        <w:rPr>
          <w:rFonts w:cs="Arial"/>
          <w:b/>
          <w:bCs/>
          <w:sz w:val="22"/>
          <w:szCs w:val="22"/>
        </w:rPr>
        <w:t>ceny całkowitej podanej w ofercie</w:t>
      </w:r>
      <w:r w:rsidRPr="00F54812">
        <w:rPr>
          <w:rFonts w:cs="Arial"/>
          <w:bCs/>
          <w:sz w:val="22"/>
          <w:szCs w:val="22"/>
        </w:rPr>
        <w:t xml:space="preserve"> </w:t>
      </w:r>
      <w:r w:rsidRPr="00F54812">
        <w:rPr>
          <w:rFonts w:cs="Arial"/>
          <w:b/>
          <w:bCs/>
          <w:sz w:val="22"/>
          <w:szCs w:val="22"/>
        </w:rPr>
        <w:t>albo maksymalnej wartości nominalnej zobowiązania zamawiającego wynikającego z umowy</w:t>
      </w:r>
      <w:r w:rsidRPr="00F54812">
        <w:rPr>
          <w:rFonts w:cs="Arial"/>
          <w:b/>
          <w:sz w:val="22"/>
          <w:szCs w:val="22"/>
        </w:rPr>
        <w:t>.</w:t>
      </w:r>
    </w:p>
    <w:p w:rsidR="00F54812" w:rsidRPr="00F54812" w:rsidRDefault="00F54812" w:rsidP="00CC5E6E">
      <w:pPr>
        <w:numPr>
          <w:ilvl w:val="0"/>
          <w:numId w:val="32"/>
        </w:numPr>
        <w:suppressAutoHyphens w:val="0"/>
        <w:autoSpaceDE w:val="0"/>
        <w:autoSpaceDN w:val="0"/>
        <w:adjustRightInd w:val="0"/>
        <w:spacing w:before="120"/>
        <w:jc w:val="both"/>
        <w:rPr>
          <w:rFonts w:cs="Arial"/>
          <w:sz w:val="22"/>
          <w:szCs w:val="22"/>
          <w:lang w:eastAsia="pl-PL"/>
        </w:rPr>
      </w:pPr>
      <w:r w:rsidRPr="00F54812">
        <w:rPr>
          <w:rFonts w:cs="Arial"/>
          <w:sz w:val="22"/>
          <w:szCs w:val="22"/>
          <w:lang w:eastAsia="pl-PL"/>
        </w:rPr>
        <w:t xml:space="preserve">część zabezpieczenia, stanowiąca </w:t>
      </w:r>
      <w:r w:rsidRPr="00F54812">
        <w:rPr>
          <w:rFonts w:cs="Arial"/>
          <w:b/>
          <w:sz w:val="22"/>
          <w:szCs w:val="22"/>
          <w:lang w:eastAsia="pl-PL"/>
        </w:rPr>
        <w:t>30% ogólnej kwoty zabezpieczenia</w:t>
      </w:r>
      <w:r w:rsidRPr="00F54812">
        <w:rPr>
          <w:rFonts w:cs="Arial"/>
          <w:sz w:val="22"/>
          <w:szCs w:val="22"/>
          <w:lang w:eastAsia="pl-PL"/>
        </w:rPr>
        <w:t xml:space="preserve"> należytego wykonania umowy zostanie zatrzymana celem pokrycia roszczeń z tytułu rękojmi za  wady.</w:t>
      </w:r>
      <w:r w:rsidRPr="00F54812">
        <w:rPr>
          <w:rFonts w:ascii="Calibri" w:hAnsi="Calibri" w:cs="Arial"/>
          <w:sz w:val="22"/>
          <w:szCs w:val="22"/>
          <w:lang w:eastAsia="pl-PL"/>
        </w:rPr>
        <w:t xml:space="preserve"> </w:t>
      </w:r>
      <w:r w:rsidRPr="00F54812">
        <w:rPr>
          <w:rFonts w:cs="Arial"/>
          <w:sz w:val="22"/>
          <w:szCs w:val="22"/>
          <w:lang w:eastAsia="pl-PL"/>
        </w:rPr>
        <w:t xml:space="preserve">Część ta </w:t>
      </w:r>
      <w:r w:rsidRPr="00F54812">
        <w:rPr>
          <w:rFonts w:cs="Arial"/>
          <w:b/>
          <w:sz w:val="22"/>
          <w:szCs w:val="22"/>
          <w:lang w:eastAsia="pl-PL"/>
        </w:rPr>
        <w:t>zostanie zwrócona w ciągu 15 dni po upływie okresu rękojmi za wady</w:t>
      </w:r>
      <w:r w:rsidRPr="00F54812">
        <w:rPr>
          <w:rFonts w:cs="Arial"/>
          <w:sz w:val="22"/>
          <w:szCs w:val="22"/>
          <w:lang w:eastAsia="pl-PL"/>
        </w:rPr>
        <w:t xml:space="preserve"> (lub wygaśnie po upływie ważności gwarancji  ubezpieczeniowej  lub bankowej),</w:t>
      </w:r>
    </w:p>
    <w:p w:rsidR="00F54812" w:rsidRPr="00F54812" w:rsidRDefault="00F54812" w:rsidP="00CC5E6E">
      <w:pPr>
        <w:numPr>
          <w:ilvl w:val="0"/>
          <w:numId w:val="32"/>
        </w:numPr>
        <w:spacing w:before="120"/>
        <w:jc w:val="both"/>
        <w:rPr>
          <w:rFonts w:cs="Arial"/>
          <w:sz w:val="22"/>
          <w:szCs w:val="22"/>
        </w:rPr>
      </w:pPr>
      <w:r w:rsidRPr="00F54812">
        <w:rPr>
          <w:rFonts w:cs="Arial"/>
          <w:sz w:val="22"/>
          <w:szCs w:val="22"/>
        </w:rPr>
        <w:t xml:space="preserve">pozostałe </w:t>
      </w:r>
      <w:r w:rsidRPr="00F54812">
        <w:rPr>
          <w:rFonts w:cs="Arial"/>
          <w:b/>
          <w:sz w:val="22"/>
          <w:szCs w:val="22"/>
        </w:rPr>
        <w:t>70%</w:t>
      </w:r>
      <w:r w:rsidRPr="00F54812">
        <w:rPr>
          <w:rFonts w:cs="Arial"/>
          <w:sz w:val="22"/>
          <w:szCs w:val="22"/>
        </w:rPr>
        <w:t xml:space="preserve"> </w:t>
      </w:r>
      <w:r w:rsidRPr="00F54812">
        <w:rPr>
          <w:rFonts w:cs="Arial"/>
          <w:b/>
          <w:sz w:val="22"/>
          <w:szCs w:val="22"/>
        </w:rPr>
        <w:t>zabezpieczenia należytego wykonania umowy</w:t>
      </w:r>
      <w:r w:rsidRPr="00F54812">
        <w:rPr>
          <w:rFonts w:cs="Arial"/>
          <w:sz w:val="22"/>
          <w:szCs w:val="22"/>
        </w:rPr>
        <w:t xml:space="preserve">, gwarantujące  zgodne z umową wykonanie robót, </w:t>
      </w:r>
      <w:r w:rsidRPr="00F54812">
        <w:rPr>
          <w:rFonts w:cs="Arial"/>
          <w:b/>
          <w:sz w:val="22"/>
          <w:szCs w:val="22"/>
        </w:rPr>
        <w:t>zostanie zwrócone w ciągu 30 dni po ich ostatecznym odbiorze</w:t>
      </w:r>
      <w:r w:rsidRPr="00F54812">
        <w:rPr>
          <w:rFonts w:cs="Arial"/>
          <w:sz w:val="22"/>
          <w:szCs w:val="22"/>
        </w:rPr>
        <w:t xml:space="preserve"> (lub wygaśnie po upływie ważności gwarancji ubezpieczeniowej lub bankowej).</w:t>
      </w:r>
    </w:p>
    <w:p w:rsidR="00F54812" w:rsidRPr="00F54812" w:rsidRDefault="00F54812" w:rsidP="00F54812">
      <w:pPr>
        <w:spacing w:before="240"/>
        <w:ind w:left="1985" w:hanging="1985"/>
        <w:jc w:val="both"/>
        <w:rPr>
          <w:rFonts w:cs="Arial"/>
          <w:b/>
          <w:sz w:val="22"/>
          <w:szCs w:val="22"/>
          <w:u w:val="single"/>
        </w:rPr>
      </w:pPr>
      <w:r w:rsidRPr="00F54812">
        <w:rPr>
          <w:rFonts w:cs="Arial"/>
          <w:b/>
          <w:i/>
          <w:sz w:val="22"/>
          <w:szCs w:val="22"/>
        </w:rPr>
        <w:t>ROZDZIAŁ XVII</w:t>
      </w:r>
      <w:r w:rsidRPr="00F54812">
        <w:rPr>
          <w:rFonts w:cs="Arial"/>
          <w:b/>
          <w:sz w:val="22"/>
          <w:szCs w:val="22"/>
        </w:rPr>
        <w:t xml:space="preserve">. </w:t>
      </w:r>
      <w:r w:rsidRPr="00F54812">
        <w:rPr>
          <w:rFonts w:cs="Arial"/>
          <w:b/>
          <w:sz w:val="22"/>
          <w:szCs w:val="22"/>
          <w:u w:val="single"/>
        </w:rPr>
        <w:t xml:space="preserve">ISTOTNE DLA STRON POSTANOWIENIA, KTÓRE ZOSTANA WPROWADZONE DO TREŚCI ZAWIERANEJ </w:t>
      </w:r>
      <w:r w:rsidRPr="00F54812">
        <w:rPr>
          <w:rFonts w:cs="Arial"/>
          <w:b/>
          <w:sz w:val="22"/>
          <w:szCs w:val="22"/>
          <w:u w:val="single"/>
        </w:rPr>
        <w:lastRenderedPageBreak/>
        <w:t xml:space="preserve">UMOWY W SPRAWIE ZAMÓWIENIA PUBLICZNEGO, OGÓLNE WARUNKI UMOWY </w:t>
      </w:r>
    </w:p>
    <w:p w:rsidR="00F54812" w:rsidRPr="00F54812" w:rsidRDefault="00F54812" w:rsidP="00F54812">
      <w:pPr>
        <w:spacing w:before="120"/>
        <w:jc w:val="both"/>
        <w:rPr>
          <w:rFonts w:cs="Arial"/>
          <w:sz w:val="22"/>
          <w:szCs w:val="22"/>
        </w:rPr>
      </w:pPr>
      <w:r w:rsidRPr="00F54812">
        <w:rPr>
          <w:rFonts w:cs="Arial"/>
          <w:sz w:val="22"/>
          <w:szCs w:val="22"/>
        </w:rPr>
        <w:t>Umowa na realizację zamówienia zostanie zawarta na warunkach wymienionych w </w:t>
      </w:r>
      <w:r w:rsidRPr="00F54812">
        <w:rPr>
          <w:rFonts w:cs="Arial"/>
          <w:b/>
          <w:sz w:val="22"/>
          <w:szCs w:val="22"/>
        </w:rPr>
        <w:t>załączniku nr 10</w:t>
      </w:r>
      <w:r w:rsidRPr="00F54812">
        <w:rPr>
          <w:rFonts w:cs="Arial"/>
          <w:sz w:val="22"/>
          <w:szCs w:val="22"/>
        </w:rPr>
        <w:t xml:space="preserve"> do SIWZ.</w:t>
      </w:r>
    </w:p>
    <w:p w:rsidR="00F54812" w:rsidRPr="00F54812" w:rsidRDefault="00F54812" w:rsidP="00F54812">
      <w:pPr>
        <w:overflowPunct w:val="0"/>
        <w:autoSpaceDE w:val="0"/>
        <w:autoSpaceDN w:val="0"/>
        <w:adjustRightInd w:val="0"/>
        <w:spacing w:before="120"/>
        <w:jc w:val="both"/>
        <w:textAlignment w:val="baseline"/>
        <w:rPr>
          <w:rFonts w:cs="Arial"/>
          <w:b/>
          <w:sz w:val="22"/>
          <w:szCs w:val="22"/>
        </w:rPr>
      </w:pPr>
      <w:r w:rsidRPr="00F54812">
        <w:rPr>
          <w:rFonts w:cs="Arial"/>
          <w:b/>
          <w:sz w:val="22"/>
          <w:szCs w:val="22"/>
        </w:rPr>
        <w:t>Zamawiający przewiduje dokonać zmiany do umowy:</w:t>
      </w:r>
    </w:p>
    <w:p w:rsidR="00F54812" w:rsidRPr="00F54812" w:rsidRDefault="00F54812" w:rsidP="00F54812">
      <w:pPr>
        <w:jc w:val="both"/>
        <w:rPr>
          <w:rFonts w:cs="Arial"/>
          <w:sz w:val="22"/>
          <w:szCs w:val="22"/>
        </w:rPr>
      </w:pPr>
      <w:r w:rsidRPr="00F54812">
        <w:rPr>
          <w:rFonts w:cs="Arial"/>
          <w:sz w:val="22"/>
          <w:szCs w:val="22"/>
        </w:rPr>
        <w:t>Przewidywane zmiany do umowy:</w:t>
      </w:r>
    </w:p>
    <w:p w:rsidR="00F54812" w:rsidRPr="00F54812" w:rsidRDefault="00F54812" w:rsidP="00CC5E6E">
      <w:pPr>
        <w:numPr>
          <w:ilvl w:val="0"/>
          <w:numId w:val="53"/>
        </w:numPr>
        <w:suppressAutoHyphens w:val="0"/>
        <w:spacing w:line="259" w:lineRule="auto"/>
        <w:contextualSpacing/>
        <w:jc w:val="both"/>
        <w:rPr>
          <w:rFonts w:cs="Arial"/>
          <w:sz w:val="22"/>
          <w:szCs w:val="22"/>
        </w:rPr>
      </w:pPr>
      <w:r w:rsidRPr="00F54812">
        <w:rPr>
          <w:rFonts w:cs="Arial"/>
          <w:sz w:val="22"/>
          <w:szCs w:val="22"/>
        </w:rPr>
        <w:t xml:space="preserve">Umowa może zostać zmieniona w przypadkach i na zasadach wskazanych w art. 144 ustawy pzp. </w:t>
      </w:r>
    </w:p>
    <w:p w:rsidR="00F54812" w:rsidRPr="00F54812" w:rsidRDefault="00F54812" w:rsidP="00CC5E6E">
      <w:pPr>
        <w:numPr>
          <w:ilvl w:val="0"/>
          <w:numId w:val="53"/>
        </w:numPr>
        <w:suppressAutoHyphens w:val="0"/>
        <w:spacing w:line="259" w:lineRule="auto"/>
        <w:contextualSpacing/>
        <w:jc w:val="both"/>
        <w:rPr>
          <w:rFonts w:cs="Arial"/>
          <w:sz w:val="22"/>
          <w:szCs w:val="22"/>
        </w:rPr>
      </w:pPr>
      <w:r w:rsidRPr="00F54812">
        <w:rPr>
          <w:rFonts w:cs="Arial"/>
          <w:sz w:val="22"/>
          <w:szCs w:val="22"/>
        </w:rPr>
        <w:t xml:space="preserve">Ponadto,  postanowienia niniejszej umowy dotyczące </w:t>
      </w:r>
      <w:r w:rsidRPr="00F54812">
        <w:rPr>
          <w:rFonts w:cs="Arial"/>
          <w:b/>
          <w:sz w:val="22"/>
          <w:szCs w:val="22"/>
        </w:rPr>
        <w:t>terminu realizacji</w:t>
      </w:r>
      <w:r w:rsidRPr="00F54812">
        <w:rPr>
          <w:rFonts w:cs="Arial"/>
          <w:sz w:val="22"/>
          <w:szCs w:val="22"/>
        </w:rPr>
        <w:t>, będą mogły zostać zmienione w stosunku do jej treści, jeżeli wystąpią następujące okoliczności:</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sz w:val="22"/>
          <w:szCs w:val="22"/>
        </w:rPr>
        <w:t xml:space="preserve">wystąpi </w:t>
      </w:r>
      <w:r w:rsidRPr="00F54812">
        <w:rPr>
          <w:rFonts w:cs="Arial"/>
          <w:b/>
          <w:sz w:val="22"/>
          <w:szCs w:val="22"/>
        </w:rPr>
        <w:t>zmiana przepisów prawnych</w:t>
      </w:r>
      <w:r w:rsidRPr="00F54812">
        <w:rPr>
          <w:rFonts w:cs="Arial"/>
          <w:sz w:val="22"/>
          <w:szCs w:val="22"/>
        </w:rPr>
        <w:t xml:space="preserve"> istotnych d</w:t>
      </w:r>
      <w:r w:rsidR="00CC5E6E">
        <w:rPr>
          <w:rFonts w:cs="Arial"/>
          <w:sz w:val="22"/>
          <w:szCs w:val="22"/>
        </w:rPr>
        <w:t>la realizacji przedmiotu umowy</w:t>
      </w:r>
      <w:r w:rsidRPr="00F54812">
        <w:rPr>
          <w:rFonts w:cs="Arial"/>
          <w:sz w:val="22"/>
          <w:szCs w:val="22"/>
        </w:rPr>
        <w:t xml:space="preserve"> i mająca wpływ na  zakres lub termin wykonania przedmiotu zamówienia, </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b/>
          <w:sz w:val="22"/>
          <w:szCs w:val="22"/>
        </w:rPr>
        <w:t>organ administracji publicznej lub inna upoważniona instytucja nie wydała decyzji</w:t>
      </w:r>
      <w:r w:rsidRPr="00F54812">
        <w:rPr>
          <w:rFonts w:cs="Arial"/>
          <w:sz w:val="22"/>
          <w:szCs w:val="22"/>
        </w:rPr>
        <w:t xml:space="preserve">  lub warunków technicznych lub innego dokumentu niezbędnego do prawidłowej realizacji przedmiotu umowy terminie ustawowo przewidzianym dla danej czynności, jeśli nastąpiło to z przyczyn niezależnych od Wykonawcy a przedłużenie ma wpływ na termin realizacji umowy,</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b/>
          <w:sz w:val="22"/>
          <w:szCs w:val="22"/>
        </w:rPr>
        <w:t>przedłużenie się czasu uzyskania uzgodnień, opinii lub zgód</w:t>
      </w:r>
      <w:r w:rsidRPr="00F54812">
        <w:rPr>
          <w:rFonts w:cs="Arial"/>
          <w:sz w:val="22"/>
          <w:szCs w:val="22"/>
        </w:rPr>
        <w:t xml:space="preserve">  gestorów sieci lub  innych podmiotów lub osób, takich jak np.: zajęcie pasa drogowego, dopuszczenie przez gestorów do prac na sieciach, uzgodnienie  tymczasowego projektu organizacji ruchu, zawarcie z gestorami umów o usunięcie kolizji z sieciami, udostępnienie nieruchomości dla realizacji przedmiotu zamówienia, jeśli nastąpiło to z przyczyn niezależnych od Wykonawcy a przedłużenie ma wpływ na termin realizacji umowy,</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sz w:val="22"/>
          <w:szCs w:val="22"/>
        </w:rPr>
        <w:t xml:space="preserve">jeżeli </w:t>
      </w:r>
      <w:r w:rsidRPr="00F54812">
        <w:rPr>
          <w:rFonts w:cs="Arial"/>
          <w:b/>
          <w:sz w:val="22"/>
          <w:szCs w:val="22"/>
        </w:rPr>
        <w:t>przyczyny</w:t>
      </w:r>
      <w:r w:rsidRPr="00F54812">
        <w:rPr>
          <w:rFonts w:cs="Arial"/>
          <w:sz w:val="22"/>
          <w:szCs w:val="22"/>
        </w:rPr>
        <w:t xml:space="preserve"> będące  następstwem </w:t>
      </w:r>
      <w:r w:rsidRPr="00F54812">
        <w:rPr>
          <w:rFonts w:cs="Arial"/>
          <w:b/>
          <w:sz w:val="22"/>
          <w:szCs w:val="22"/>
        </w:rPr>
        <w:t>okoliczności, za które odpowiedzialność ponosi wyłącznie Zamawiający</w:t>
      </w:r>
      <w:r w:rsidRPr="00F54812">
        <w:rPr>
          <w:rFonts w:cs="Arial"/>
          <w:sz w:val="22"/>
          <w:szCs w:val="22"/>
        </w:rPr>
        <w:t xml:space="preserve">, w szczególności: nieterminowego przekazania terenu budowy, konieczności zmian dokumentacji projektowej w zakresie, w jakim miały one lub będą mogły mieć wpływ na dotrzymanie terminu zakończenia przedmiotu umowy, </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sz w:val="22"/>
          <w:szCs w:val="22"/>
        </w:rPr>
        <w:lastRenderedPageBreak/>
        <w:t xml:space="preserve">wystąpią </w:t>
      </w:r>
      <w:r w:rsidRPr="00F54812">
        <w:rPr>
          <w:rFonts w:cs="Arial"/>
          <w:b/>
          <w:sz w:val="22"/>
          <w:szCs w:val="22"/>
        </w:rPr>
        <w:t>niesprzyjające warunki atmosferyczne</w:t>
      </w:r>
      <w:r w:rsidRPr="00F54812">
        <w:rPr>
          <w:rFonts w:cs="Arial"/>
          <w:sz w:val="22"/>
          <w:szCs w:val="22"/>
        </w:rPr>
        <w:t xml:space="preserve"> uniemożliwiające prawidłowe wykonanie robót z powodu technologii realizacji robót określonej: umową, normami lub innymi przepisami, wymagającej konkretnych warunków atmosferycznych, jeżeli konieczność wykonania robót </w:t>
      </w:r>
      <w:r w:rsidR="00CC5E6E">
        <w:rPr>
          <w:rFonts w:cs="Arial"/>
          <w:sz w:val="22"/>
          <w:szCs w:val="22"/>
        </w:rPr>
        <w:t xml:space="preserve">                         </w:t>
      </w:r>
      <w:r w:rsidRPr="00F54812">
        <w:rPr>
          <w:rFonts w:cs="Arial"/>
          <w:sz w:val="22"/>
          <w:szCs w:val="22"/>
        </w:rPr>
        <w:t>w tym okresie nie jest następstwem okoliczności, za które Wykonawca ponosi odpowiedzialność,</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sz w:val="22"/>
          <w:szCs w:val="22"/>
        </w:rPr>
        <w:t xml:space="preserve">wystąpi konieczność wykonania </w:t>
      </w:r>
      <w:r w:rsidRPr="00F54812">
        <w:rPr>
          <w:rFonts w:cs="Arial"/>
          <w:b/>
          <w:sz w:val="22"/>
          <w:szCs w:val="22"/>
        </w:rPr>
        <w:t>robót zamiennych lub innych robót niezbędnych</w:t>
      </w:r>
      <w:r w:rsidRPr="00F54812">
        <w:rPr>
          <w:rFonts w:cs="Arial"/>
          <w:sz w:val="22"/>
          <w:szCs w:val="22"/>
        </w:rPr>
        <w:t xml:space="preserve"> do wykonania przedmiotu umowy ze względu na zasady wiedzy technicznej, które wstrzymują lub opóźniają realizację przedmiotu umowy, </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sz w:val="22"/>
          <w:szCs w:val="22"/>
        </w:rPr>
        <w:t xml:space="preserve">wystąpi </w:t>
      </w:r>
      <w:r w:rsidRPr="00F54812">
        <w:rPr>
          <w:rFonts w:cs="Arial"/>
          <w:b/>
          <w:sz w:val="22"/>
          <w:szCs w:val="22"/>
        </w:rPr>
        <w:t>niebezpieczeństwo kolizji</w:t>
      </w:r>
      <w:r w:rsidRPr="00F54812">
        <w:rPr>
          <w:rFonts w:cs="Arial"/>
          <w:sz w:val="22"/>
          <w:szCs w:val="22"/>
        </w:rPr>
        <w:t xml:space="preserve"> z planowanymi lub równolegle prowadzonymi przez inne podmioty inwestycjami w zakresie niezbędnym do uniknięcia lub usunięcia tych kolizji,</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sz w:val="22"/>
          <w:szCs w:val="22"/>
        </w:rPr>
        <w:t xml:space="preserve">wystąpi </w:t>
      </w:r>
      <w:r w:rsidRPr="00F54812">
        <w:rPr>
          <w:rFonts w:cs="Arial"/>
          <w:b/>
          <w:sz w:val="22"/>
          <w:szCs w:val="22"/>
        </w:rPr>
        <w:t>brak możliwości wykonywania robót z przyczyn niezależnych od Wykonawcy</w:t>
      </w:r>
      <w:r w:rsidRPr="00F54812">
        <w:rPr>
          <w:rFonts w:cs="Arial"/>
          <w:sz w:val="22"/>
          <w:szCs w:val="22"/>
        </w:rPr>
        <w:t xml:space="preserve">, </w:t>
      </w:r>
      <w:r w:rsidR="00CC5E6E">
        <w:rPr>
          <w:rFonts w:cs="Arial"/>
          <w:sz w:val="22"/>
          <w:szCs w:val="22"/>
        </w:rPr>
        <w:t xml:space="preserve">                                   </w:t>
      </w:r>
      <w:r w:rsidRPr="00F54812">
        <w:rPr>
          <w:rFonts w:cs="Arial"/>
          <w:sz w:val="22"/>
          <w:szCs w:val="22"/>
        </w:rPr>
        <w:t>w szczególności z powodu  niedopuszczenia do ich wykonywania lub nakazania ich wstrzymania przez uprawniony organ, lub też konieczności wstrzymania robót wynikającej bezpośrednio z przepisów  prawa,</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sz w:val="22"/>
          <w:szCs w:val="22"/>
        </w:rPr>
        <w:t xml:space="preserve">wystąpią </w:t>
      </w:r>
      <w:r w:rsidRPr="00F54812">
        <w:rPr>
          <w:rFonts w:cs="Arial"/>
          <w:b/>
          <w:sz w:val="22"/>
          <w:szCs w:val="22"/>
        </w:rPr>
        <w:t>warunki geologiczne, geotechniczne lub hydrologiczne</w:t>
      </w:r>
      <w:r w:rsidRPr="00F54812">
        <w:rPr>
          <w:rFonts w:cs="Arial"/>
          <w:sz w:val="22"/>
          <w:szCs w:val="22"/>
        </w:rPr>
        <w:t xml:space="preserve"> odbiegające  w sposób istotny od przyjętych w dokumentacji projektowej, znaleziska archeologiczne, niewybuchy lub niewypały, niezinwentaryzowane lub błędnie zinwentaryzowane sieci, instalacje lub inne obiekty budowlane, które skutkują lub mogą skutkować  niewykonaniem lub nienależytym wykonaniem przedmiotu umowy,</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sz w:val="22"/>
          <w:szCs w:val="22"/>
        </w:rPr>
        <w:t xml:space="preserve">wystąpi </w:t>
      </w:r>
      <w:r w:rsidRPr="00F54812">
        <w:rPr>
          <w:rFonts w:cs="Arial"/>
          <w:b/>
          <w:sz w:val="22"/>
          <w:szCs w:val="22"/>
        </w:rPr>
        <w:t>siła wyższa</w:t>
      </w:r>
      <w:r w:rsidRPr="00F54812">
        <w:rPr>
          <w:rFonts w:cs="Arial"/>
          <w:sz w:val="22"/>
          <w:szCs w:val="22"/>
        </w:rPr>
        <w:t xml:space="preserve"> uniemożliwiająca wykonanie przedmiotu umowy zgodnie z jej postanowieniami, tj.: niezależnego od Stron losowego zdarzenia zewnętrznego, które było niemożliwe do przewidzenia w momencie zawarcia Umowy i któremu nie można było zapobiec mimo dochowania należytej staranności,</w:t>
      </w:r>
    </w:p>
    <w:p w:rsidR="00F54812" w:rsidRPr="00F54812" w:rsidRDefault="00F54812" w:rsidP="00CC5E6E">
      <w:pPr>
        <w:numPr>
          <w:ilvl w:val="0"/>
          <w:numId w:val="54"/>
        </w:numPr>
        <w:suppressAutoHyphens w:val="0"/>
        <w:spacing w:line="259" w:lineRule="auto"/>
        <w:ind w:left="312" w:hanging="284"/>
        <w:contextualSpacing/>
        <w:jc w:val="both"/>
        <w:rPr>
          <w:rFonts w:cs="Arial"/>
          <w:sz w:val="22"/>
          <w:szCs w:val="22"/>
        </w:rPr>
      </w:pPr>
      <w:r w:rsidRPr="00F54812">
        <w:rPr>
          <w:rFonts w:cs="Arial"/>
          <w:sz w:val="22"/>
          <w:szCs w:val="22"/>
        </w:rPr>
        <w:t xml:space="preserve">innych </w:t>
      </w:r>
      <w:r w:rsidRPr="00F54812">
        <w:rPr>
          <w:rFonts w:cs="Arial"/>
          <w:b/>
          <w:sz w:val="22"/>
          <w:szCs w:val="22"/>
        </w:rPr>
        <w:t>istotnych okoliczności niezawinionych przez Wykonawcę i niewymienionych</w:t>
      </w:r>
      <w:r w:rsidRPr="00F54812">
        <w:rPr>
          <w:rFonts w:cs="Arial"/>
          <w:sz w:val="22"/>
          <w:szCs w:val="22"/>
        </w:rPr>
        <w:t xml:space="preserve"> powyżej a wpływających n</w:t>
      </w:r>
      <w:r w:rsidR="00CC5E6E">
        <w:rPr>
          <w:rFonts w:cs="Arial"/>
          <w:sz w:val="22"/>
          <w:szCs w:val="22"/>
        </w:rPr>
        <w:t xml:space="preserve">a termin realizacji zamówienia, </w:t>
      </w:r>
      <w:r w:rsidRPr="00F54812">
        <w:rPr>
          <w:rFonts w:cs="Arial"/>
          <w:sz w:val="22"/>
          <w:szCs w:val="22"/>
        </w:rPr>
        <w:t xml:space="preserve">w szczególności: trudności </w:t>
      </w:r>
      <w:r w:rsidR="00CC5E6E">
        <w:rPr>
          <w:rFonts w:cs="Arial"/>
          <w:sz w:val="22"/>
          <w:szCs w:val="22"/>
        </w:rPr>
        <w:t xml:space="preserve">                                  </w:t>
      </w:r>
      <w:r w:rsidRPr="00F54812">
        <w:rPr>
          <w:rFonts w:cs="Arial"/>
          <w:sz w:val="22"/>
          <w:szCs w:val="22"/>
        </w:rPr>
        <w:t xml:space="preserve">w pozyskiwaniu materiałów budowlanych, urządzeń i innych czynników niezbędnych  dla </w:t>
      </w:r>
      <w:r w:rsidRPr="00F54812">
        <w:rPr>
          <w:rFonts w:cs="Arial"/>
          <w:sz w:val="22"/>
          <w:szCs w:val="22"/>
        </w:rPr>
        <w:lastRenderedPageBreak/>
        <w:t xml:space="preserve">prawidłowej realizacji umowy, </w:t>
      </w:r>
      <w:r w:rsidRPr="00F54812">
        <w:rPr>
          <w:rFonts w:cs="Arial"/>
          <w:b/>
          <w:sz w:val="22"/>
          <w:szCs w:val="22"/>
        </w:rPr>
        <w:t>których nie można było przewidzieć przed jej podpisaniem</w:t>
      </w:r>
      <w:r w:rsidRPr="00F54812">
        <w:rPr>
          <w:rFonts w:cs="Arial"/>
          <w:sz w:val="22"/>
          <w:szCs w:val="22"/>
        </w:rPr>
        <w:t>.</w:t>
      </w:r>
    </w:p>
    <w:p w:rsidR="00F54812" w:rsidRPr="00F54812" w:rsidRDefault="00F54812" w:rsidP="00CC5E6E">
      <w:pPr>
        <w:numPr>
          <w:ilvl w:val="0"/>
          <w:numId w:val="53"/>
        </w:numPr>
        <w:suppressAutoHyphens w:val="0"/>
        <w:spacing w:before="120"/>
        <w:ind w:hanging="357"/>
        <w:jc w:val="both"/>
        <w:rPr>
          <w:rFonts w:cs="Arial"/>
          <w:sz w:val="22"/>
          <w:szCs w:val="22"/>
        </w:rPr>
      </w:pPr>
      <w:r w:rsidRPr="00F54812">
        <w:rPr>
          <w:rFonts w:cs="Arial"/>
          <w:sz w:val="22"/>
          <w:szCs w:val="22"/>
        </w:rPr>
        <w:t xml:space="preserve">Umowa może ulec zmianie w zakresie </w:t>
      </w:r>
      <w:r w:rsidRPr="00F54812">
        <w:rPr>
          <w:rFonts w:cs="Arial"/>
          <w:b/>
          <w:sz w:val="22"/>
          <w:szCs w:val="22"/>
        </w:rPr>
        <w:t>przedmiotu oraz innych postanowień umowy                   w następujących sytuacjach</w:t>
      </w:r>
      <w:r w:rsidRPr="00F54812">
        <w:rPr>
          <w:rFonts w:cs="Arial"/>
          <w:sz w:val="22"/>
          <w:szCs w:val="22"/>
        </w:rPr>
        <w:t xml:space="preserve">: </w:t>
      </w:r>
    </w:p>
    <w:p w:rsidR="00F54812" w:rsidRPr="00F54812" w:rsidRDefault="00F54812" w:rsidP="00CC5E6E">
      <w:pPr>
        <w:numPr>
          <w:ilvl w:val="0"/>
          <w:numId w:val="55"/>
        </w:numPr>
        <w:suppressAutoHyphens w:val="0"/>
        <w:spacing w:before="120"/>
        <w:ind w:hanging="357"/>
        <w:jc w:val="both"/>
        <w:rPr>
          <w:rFonts w:cs="Arial"/>
          <w:sz w:val="22"/>
          <w:szCs w:val="22"/>
        </w:rPr>
      </w:pPr>
      <w:r w:rsidRPr="00F54812">
        <w:rPr>
          <w:rFonts w:cs="Arial"/>
          <w:sz w:val="22"/>
          <w:szCs w:val="22"/>
        </w:rPr>
        <w:t xml:space="preserve">konieczności zrealizowania jakiejkolwiek części robót, objętej przedmiotem umowy, przy zastosowaniu </w:t>
      </w:r>
      <w:r w:rsidRPr="00F54812">
        <w:rPr>
          <w:rFonts w:cs="Arial"/>
          <w:b/>
          <w:sz w:val="22"/>
          <w:szCs w:val="22"/>
        </w:rPr>
        <w:t>odmiennych rozwiązań technicznych, materiałowych lub technologicznych</w:t>
      </w:r>
      <w:r w:rsidRPr="00F54812">
        <w:rPr>
          <w:rFonts w:cs="Arial"/>
          <w:sz w:val="22"/>
          <w:szCs w:val="22"/>
        </w:rPr>
        <w:t xml:space="preserve">, niż wskazane w dokumentacji projektowej, a wynikających ze stwierdzonych </w:t>
      </w:r>
      <w:r w:rsidRPr="00F54812">
        <w:rPr>
          <w:rFonts w:cs="Arial"/>
          <w:b/>
          <w:sz w:val="22"/>
          <w:szCs w:val="22"/>
        </w:rPr>
        <w:t>wad tej dokumentacji, zmiany stanu prawnego lub technologii</w:t>
      </w:r>
      <w:r w:rsidRPr="00F54812">
        <w:rPr>
          <w:rFonts w:cs="Arial"/>
          <w:sz w:val="22"/>
          <w:szCs w:val="22"/>
        </w:rPr>
        <w:t xml:space="preserve"> w oparciu, o które je przygotowano, gdyby zastosowanie pierwotnych rozwiązań groziło </w:t>
      </w:r>
      <w:r w:rsidRPr="00F54812">
        <w:rPr>
          <w:rFonts w:cs="Arial"/>
          <w:b/>
          <w:sz w:val="22"/>
          <w:szCs w:val="22"/>
        </w:rPr>
        <w:t>niewykonaniem lub nienależytym wykonaniem przedmiotu umowy</w:t>
      </w:r>
      <w:r w:rsidRPr="00F54812">
        <w:rPr>
          <w:rFonts w:cs="Arial"/>
          <w:sz w:val="22"/>
          <w:szCs w:val="22"/>
        </w:rPr>
        <w:t>,</w:t>
      </w:r>
    </w:p>
    <w:p w:rsidR="00F54812" w:rsidRPr="00F54812" w:rsidRDefault="00F54812" w:rsidP="00CC5E6E">
      <w:pPr>
        <w:numPr>
          <w:ilvl w:val="0"/>
          <w:numId w:val="55"/>
        </w:numPr>
        <w:suppressAutoHyphens w:val="0"/>
        <w:spacing w:before="120"/>
        <w:jc w:val="both"/>
        <w:rPr>
          <w:rFonts w:cs="Arial"/>
          <w:sz w:val="22"/>
          <w:szCs w:val="22"/>
        </w:rPr>
      </w:pPr>
      <w:r w:rsidRPr="00F54812">
        <w:rPr>
          <w:rFonts w:cs="Arial"/>
          <w:sz w:val="22"/>
          <w:szCs w:val="22"/>
        </w:rPr>
        <w:t xml:space="preserve">wystąpienia </w:t>
      </w:r>
      <w:r w:rsidRPr="00F54812">
        <w:rPr>
          <w:rFonts w:cs="Arial"/>
          <w:b/>
          <w:sz w:val="22"/>
          <w:szCs w:val="22"/>
        </w:rPr>
        <w:t>warunków geologicznych, geotechnicznych lub hydrologicznych</w:t>
      </w:r>
      <w:r w:rsidRPr="00F54812">
        <w:rPr>
          <w:rFonts w:cs="Arial"/>
          <w:sz w:val="22"/>
          <w:szCs w:val="22"/>
        </w:rPr>
        <w:t xml:space="preserve">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F54812" w:rsidRPr="00F54812" w:rsidRDefault="00F54812" w:rsidP="00CC5E6E">
      <w:pPr>
        <w:numPr>
          <w:ilvl w:val="0"/>
          <w:numId w:val="55"/>
        </w:numPr>
        <w:suppressAutoHyphens w:val="0"/>
        <w:spacing w:before="120"/>
        <w:jc w:val="both"/>
        <w:rPr>
          <w:rFonts w:cs="Arial"/>
          <w:sz w:val="22"/>
          <w:szCs w:val="22"/>
        </w:rPr>
      </w:pPr>
      <w:r w:rsidRPr="00F54812">
        <w:rPr>
          <w:rFonts w:cs="Arial"/>
          <w:sz w:val="22"/>
          <w:szCs w:val="22"/>
        </w:rPr>
        <w:t xml:space="preserve">wystąpienia </w:t>
      </w:r>
      <w:r w:rsidRPr="00F54812">
        <w:rPr>
          <w:rFonts w:cs="Arial"/>
          <w:b/>
          <w:sz w:val="22"/>
          <w:szCs w:val="22"/>
        </w:rPr>
        <w:t>warunków terenu budowy</w:t>
      </w:r>
      <w:r w:rsidRPr="00F54812">
        <w:rPr>
          <w:rFonts w:cs="Arial"/>
          <w:sz w:val="22"/>
          <w:szCs w:val="22"/>
        </w:rPr>
        <w:t xml:space="preserve"> odbiegających w sposób istotny od przyjętych      </w:t>
      </w:r>
      <w:r w:rsidR="00CC5E6E">
        <w:rPr>
          <w:rFonts w:cs="Arial"/>
          <w:sz w:val="22"/>
          <w:szCs w:val="22"/>
        </w:rPr>
        <w:t xml:space="preserve">               </w:t>
      </w:r>
      <w:r w:rsidRPr="00F54812">
        <w:rPr>
          <w:rFonts w:cs="Arial"/>
          <w:sz w:val="22"/>
          <w:szCs w:val="22"/>
        </w:rPr>
        <w:t>w dokumentacji projektowej, w szczególności napotkania niezinwentaryzowanych lub błędnie zinwentaryzowanych sieci, instalacji lub innych obiektów budowlanych,</w:t>
      </w:r>
    </w:p>
    <w:p w:rsidR="00F54812" w:rsidRPr="00F54812" w:rsidRDefault="00F54812" w:rsidP="00CC5E6E">
      <w:pPr>
        <w:numPr>
          <w:ilvl w:val="0"/>
          <w:numId w:val="55"/>
        </w:numPr>
        <w:suppressAutoHyphens w:val="0"/>
        <w:spacing w:before="120"/>
        <w:jc w:val="both"/>
        <w:rPr>
          <w:rFonts w:cs="Arial"/>
          <w:sz w:val="22"/>
          <w:szCs w:val="22"/>
        </w:rPr>
      </w:pPr>
      <w:r w:rsidRPr="00F54812">
        <w:rPr>
          <w:rFonts w:cs="Arial"/>
          <w:sz w:val="22"/>
          <w:szCs w:val="22"/>
        </w:rPr>
        <w:t xml:space="preserve">wystąpi konieczność wykonania </w:t>
      </w:r>
      <w:r w:rsidRPr="00F54812">
        <w:rPr>
          <w:rFonts w:cs="Arial"/>
          <w:b/>
          <w:sz w:val="22"/>
          <w:szCs w:val="22"/>
        </w:rPr>
        <w:t>robót zamiennych lub innych robót</w:t>
      </w:r>
      <w:r w:rsidRPr="00F54812">
        <w:rPr>
          <w:rFonts w:cs="Arial"/>
          <w:sz w:val="22"/>
          <w:szCs w:val="22"/>
        </w:rPr>
        <w:t xml:space="preserve"> niezbędnych do wykonania przedmiotu umowy ze względu na konieczność usunięcia niebezpieczeństwa </w:t>
      </w:r>
      <w:r w:rsidRPr="00F54812">
        <w:rPr>
          <w:rFonts w:cs="Arial"/>
          <w:b/>
          <w:sz w:val="22"/>
          <w:szCs w:val="22"/>
        </w:rPr>
        <w:t>kolizji</w:t>
      </w:r>
      <w:r w:rsidRPr="00F54812">
        <w:rPr>
          <w:rFonts w:cs="Arial"/>
          <w:sz w:val="22"/>
          <w:szCs w:val="22"/>
        </w:rPr>
        <w:t xml:space="preserve"> z planowanymi lub równolegle prowadzonymi przez inne podmioty inwestycjami                  w zakresie niezbędnym do uniknięcia lub usunięcia tych kolizji,</w:t>
      </w:r>
    </w:p>
    <w:p w:rsidR="00F54812" w:rsidRPr="00F54812" w:rsidRDefault="00F54812" w:rsidP="00CC5E6E">
      <w:pPr>
        <w:numPr>
          <w:ilvl w:val="0"/>
          <w:numId w:val="55"/>
        </w:numPr>
        <w:suppressAutoHyphens w:val="0"/>
        <w:spacing w:before="120"/>
        <w:jc w:val="both"/>
        <w:rPr>
          <w:rFonts w:cs="Arial"/>
          <w:sz w:val="22"/>
          <w:szCs w:val="22"/>
        </w:rPr>
      </w:pPr>
      <w:r w:rsidRPr="00F54812">
        <w:rPr>
          <w:rFonts w:cs="Arial"/>
          <w:sz w:val="22"/>
          <w:szCs w:val="22"/>
        </w:rPr>
        <w:t>sytuacja, w której wykonanie pełnego zakresu robót nie będzie konieczne.</w:t>
      </w:r>
    </w:p>
    <w:p w:rsidR="00F54812" w:rsidRPr="00F54812" w:rsidRDefault="00F54812" w:rsidP="00CC5E6E">
      <w:pPr>
        <w:numPr>
          <w:ilvl w:val="0"/>
          <w:numId w:val="53"/>
        </w:numPr>
        <w:suppressAutoHyphens w:val="0"/>
        <w:spacing w:before="120"/>
        <w:ind w:left="357" w:hanging="357"/>
        <w:jc w:val="both"/>
        <w:rPr>
          <w:rFonts w:cs="Arial"/>
          <w:sz w:val="22"/>
          <w:szCs w:val="22"/>
        </w:rPr>
      </w:pPr>
      <w:r w:rsidRPr="00F54812">
        <w:rPr>
          <w:rFonts w:cs="Arial"/>
          <w:sz w:val="22"/>
          <w:szCs w:val="22"/>
        </w:rPr>
        <w:t xml:space="preserve">W przypadkach wskazanych w </w:t>
      </w:r>
      <w:r w:rsidRPr="00F54812">
        <w:rPr>
          <w:rFonts w:cs="Arial"/>
          <w:b/>
          <w:sz w:val="22"/>
          <w:szCs w:val="22"/>
        </w:rPr>
        <w:t>ustępie 3 pkt 1-4</w:t>
      </w:r>
      <w:r w:rsidRPr="00F54812">
        <w:rPr>
          <w:rFonts w:cs="Arial"/>
          <w:sz w:val="22"/>
          <w:szCs w:val="22"/>
        </w:rPr>
        <w:t xml:space="preserve"> Wykonawca będzie miał prawo do wystąpienia o </w:t>
      </w:r>
      <w:r w:rsidRPr="00F54812">
        <w:rPr>
          <w:rFonts w:cs="Arial"/>
          <w:b/>
          <w:sz w:val="22"/>
          <w:szCs w:val="22"/>
        </w:rPr>
        <w:t>zwiększenie wysokości wynagrodzenia</w:t>
      </w:r>
      <w:r w:rsidRPr="00F54812">
        <w:rPr>
          <w:rFonts w:cs="Arial"/>
          <w:sz w:val="22"/>
          <w:szCs w:val="22"/>
        </w:rPr>
        <w:t>.</w:t>
      </w:r>
    </w:p>
    <w:p w:rsidR="00F54812" w:rsidRPr="00F54812" w:rsidRDefault="00F54812" w:rsidP="00CC5E6E">
      <w:pPr>
        <w:numPr>
          <w:ilvl w:val="0"/>
          <w:numId w:val="53"/>
        </w:numPr>
        <w:suppressAutoHyphens w:val="0"/>
        <w:spacing w:before="120"/>
        <w:jc w:val="both"/>
        <w:rPr>
          <w:rFonts w:cs="Arial"/>
          <w:sz w:val="22"/>
          <w:szCs w:val="22"/>
        </w:rPr>
      </w:pPr>
      <w:r w:rsidRPr="00F54812">
        <w:rPr>
          <w:rFonts w:cs="Arial"/>
          <w:sz w:val="22"/>
          <w:szCs w:val="22"/>
        </w:rPr>
        <w:t xml:space="preserve">W przypadkach wskazanych w </w:t>
      </w:r>
      <w:r w:rsidRPr="00F54812">
        <w:rPr>
          <w:rFonts w:cs="Arial"/>
          <w:b/>
          <w:sz w:val="22"/>
          <w:szCs w:val="22"/>
        </w:rPr>
        <w:t>ust.  2 i 3</w:t>
      </w:r>
      <w:r w:rsidRPr="00F54812">
        <w:rPr>
          <w:rFonts w:cs="Arial"/>
          <w:sz w:val="22"/>
          <w:szCs w:val="22"/>
        </w:rPr>
        <w:t xml:space="preserve"> podstawą do wnioskowania o zmianę umowy będzie  </w:t>
      </w:r>
      <w:r w:rsidRPr="00F54812">
        <w:rPr>
          <w:rFonts w:cs="Arial"/>
          <w:b/>
          <w:sz w:val="22"/>
          <w:szCs w:val="22"/>
        </w:rPr>
        <w:t>protokół konieczności</w:t>
      </w:r>
      <w:r w:rsidRPr="00F54812">
        <w:rPr>
          <w:rFonts w:cs="Arial"/>
          <w:sz w:val="22"/>
          <w:szCs w:val="22"/>
        </w:rPr>
        <w:t>, określający zakres rze</w:t>
      </w:r>
      <w:r w:rsidRPr="00F54812">
        <w:rPr>
          <w:rFonts w:cs="Arial"/>
          <w:sz w:val="22"/>
          <w:szCs w:val="22"/>
        </w:rPr>
        <w:lastRenderedPageBreak/>
        <w:t xml:space="preserve">czowo-finansowy zmian, sporządzony przez stronę zgłaszającą potrzebę zmiany, podpisany przez inspektora nadzoru inwestorskiego </w:t>
      </w:r>
      <w:r w:rsidR="00CC5E6E">
        <w:rPr>
          <w:rFonts w:cs="Arial"/>
          <w:sz w:val="22"/>
          <w:szCs w:val="22"/>
        </w:rPr>
        <w:t xml:space="preserve">                        </w:t>
      </w:r>
      <w:r w:rsidRPr="00F54812">
        <w:rPr>
          <w:rFonts w:cs="Arial"/>
          <w:sz w:val="22"/>
          <w:szCs w:val="22"/>
        </w:rPr>
        <w:t xml:space="preserve">i kierownika budowy. </w:t>
      </w:r>
      <w:r w:rsidRPr="00F54812">
        <w:rPr>
          <w:rFonts w:cs="Arial"/>
          <w:b/>
          <w:sz w:val="22"/>
          <w:szCs w:val="22"/>
        </w:rPr>
        <w:t>W zależności od okoliczności protokół konieczności powinien określać przede wszystkim</w:t>
      </w:r>
      <w:r w:rsidRPr="00F54812">
        <w:rPr>
          <w:rFonts w:cs="Arial"/>
          <w:sz w:val="22"/>
          <w:szCs w:val="22"/>
        </w:rPr>
        <w:t xml:space="preserve">: </w:t>
      </w:r>
    </w:p>
    <w:p w:rsidR="00F54812" w:rsidRPr="00F54812" w:rsidRDefault="00F54812" w:rsidP="00CC5E6E">
      <w:pPr>
        <w:numPr>
          <w:ilvl w:val="0"/>
          <w:numId w:val="56"/>
        </w:numPr>
        <w:suppressAutoHyphens w:val="0"/>
        <w:spacing w:before="120"/>
        <w:jc w:val="both"/>
        <w:rPr>
          <w:rFonts w:cs="Arial"/>
          <w:sz w:val="22"/>
          <w:szCs w:val="22"/>
        </w:rPr>
      </w:pPr>
      <w:r w:rsidRPr="00F54812">
        <w:rPr>
          <w:rFonts w:cs="Arial"/>
          <w:sz w:val="22"/>
          <w:szCs w:val="22"/>
        </w:rPr>
        <w:t>uzasadnienie konieczności dokonania zmian, w szczególności ze wskazaniem stosownych zapisów umowy lub ustawy Prawo zamówień publicznych,</w:t>
      </w:r>
    </w:p>
    <w:p w:rsidR="00F54812" w:rsidRPr="00F54812" w:rsidRDefault="00F54812" w:rsidP="00CC5E6E">
      <w:pPr>
        <w:numPr>
          <w:ilvl w:val="0"/>
          <w:numId w:val="56"/>
        </w:numPr>
        <w:suppressAutoHyphens w:val="0"/>
        <w:spacing w:before="120"/>
        <w:jc w:val="both"/>
        <w:rPr>
          <w:rFonts w:cs="Arial"/>
          <w:sz w:val="22"/>
          <w:szCs w:val="22"/>
        </w:rPr>
      </w:pPr>
      <w:r w:rsidRPr="00F54812">
        <w:rPr>
          <w:rFonts w:cs="Arial"/>
          <w:sz w:val="22"/>
          <w:szCs w:val="22"/>
        </w:rPr>
        <w:t>wykaz robót dodatkowych, zamiennych lub zaniechanych,</w:t>
      </w:r>
    </w:p>
    <w:p w:rsidR="00F54812" w:rsidRPr="00F54812" w:rsidRDefault="00F54812" w:rsidP="00CC5E6E">
      <w:pPr>
        <w:numPr>
          <w:ilvl w:val="0"/>
          <w:numId w:val="56"/>
        </w:numPr>
        <w:suppressAutoHyphens w:val="0"/>
        <w:spacing w:before="120"/>
        <w:jc w:val="both"/>
        <w:rPr>
          <w:rFonts w:cs="Arial"/>
          <w:sz w:val="22"/>
          <w:szCs w:val="22"/>
        </w:rPr>
      </w:pPr>
      <w:r w:rsidRPr="00F54812">
        <w:rPr>
          <w:rFonts w:cs="Arial"/>
          <w:sz w:val="22"/>
          <w:szCs w:val="22"/>
        </w:rPr>
        <w:t xml:space="preserve">propozycję wysokości zwiększenia (w przypadku robót dodatkowych lub zamiennych) lub zmniejszenia  (w przypadku robót zaniechanych) wynagrodzenia Wykonawcy, w oparciu </w:t>
      </w:r>
      <w:r w:rsidR="00CC5E6E">
        <w:rPr>
          <w:rFonts w:cs="Arial"/>
          <w:sz w:val="22"/>
          <w:szCs w:val="22"/>
        </w:rPr>
        <w:t xml:space="preserve">                 </w:t>
      </w:r>
      <w:r w:rsidRPr="00F54812">
        <w:rPr>
          <w:rFonts w:cs="Arial"/>
          <w:sz w:val="22"/>
          <w:szCs w:val="22"/>
        </w:rPr>
        <w:t>o kosztorys przedstawiony przez Wykonawcę,</w:t>
      </w:r>
    </w:p>
    <w:p w:rsidR="00F54812" w:rsidRPr="00F54812" w:rsidRDefault="00F54812" w:rsidP="00CC5E6E">
      <w:pPr>
        <w:numPr>
          <w:ilvl w:val="0"/>
          <w:numId w:val="56"/>
        </w:numPr>
        <w:suppressAutoHyphens w:val="0"/>
        <w:spacing w:before="120"/>
        <w:jc w:val="both"/>
        <w:rPr>
          <w:rFonts w:cs="Arial"/>
          <w:sz w:val="22"/>
          <w:szCs w:val="22"/>
        </w:rPr>
      </w:pPr>
      <w:r w:rsidRPr="00F54812">
        <w:rPr>
          <w:rFonts w:cs="Arial"/>
          <w:sz w:val="22"/>
          <w:szCs w:val="22"/>
        </w:rPr>
        <w:t>propozycję zmiany terminu realizacji umowy.</w:t>
      </w:r>
    </w:p>
    <w:p w:rsidR="00F54812" w:rsidRPr="00F54812" w:rsidRDefault="00F54812" w:rsidP="00CC5E6E">
      <w:pPr>
        <w:numPr>
          <w:ilvl w:val="0"/>
          <w:numId w:val="53"/>
        </w:numPr>
        <w:suppressAutoHyphens w:val="0"/>
        <w:spacing w:before="120"/>
        <w:jc w:val="both"/>
        <w:rPr>
          <w:rFonts w:cs="Arial"/>
          <w:sz w:val="22"/>
          <w:szCs w:val="22"/>
        </w:rPr>
      </w:pPr>
      <w:r w:rsidRPr="00F54812">
        <w:rPr>
          <w:rFonts w:cs="Arial"/>
          <w:sz w:val="22"/>
          <w:szCs w:val="22"/>
        </w:rPr>
        <w:t xml:space="preserve">Umowa może ulec zmianie w zakresie </w:t>
      </w:r>
      <w:r w:rsidRPr="00F54812">
        <w:rPr>
          <w:rFonts w:cs="Arial"/>
          <w:b/>
          <w:sz w:val="22"/>
          <w:szCs w:val="22"/>
        </w:rPr>
        <w:t xml:space="preserve">przedmiotu oraz innych postanowień umowy </w:t>
      </w:r>
      <w:r w:rsidR="00CC5E6E">
        <w:rPr>
          <w:rFonts w:cs="Arial"/>
          <w:b/>
          <w:sz w:val="22"/>
          <w:szCs w:val="22"/>
        </w:rPr>
        <w:t xml:space="preserve">                          </w:t>
      </w:r>
      <w:r w:rsidRPr="00F54812">
        <w:rPr>
          <w:rFonts w:cs="Arial"/>
          <w:b/>
          <w:sz w:val="22"/>
          <w:szCs w:val="22"/>
        </w:rPr>
        <w:t>w następujących sytuacjach</w:t>
      </w:r>
      <w:r w:rsidRPr="00F54812">
        <w:rPr>
          <w:rFonts w:cs="Arial"/>
          <w:sz w:val="22"/>
          <w:szCs w:val="22"/>
        </w:rPr>
        <w:t xml:space="preserve">: </w:t>
      </w:r>
    </w:p>
    <w:p w:rsidR="00F54812" w:rsidRPr="00F54812" w:rsidRDefault="00F54812" w:rsidP="00CC5E6E">
      <w:pPr>
        <w:numPr>
          <w:ilvl w:val="0"/>
          <w:numId w:val="68"/>
        </w:numPr>
        <w:suppressAutoHyphens w:val="0"/>
        <w:spacing w:before="120"/>
        <w:jc w:val="both"/>
        <w:rPr>
          <w:rFonts w:cs="Arial"/>
          <w:sz w:val="22"/>
          <w:szCs w:val="22"/>
        </w:rPr>
      </w:pPr>
      <w:r w:rsidRPr="00F54812">
        <w:rPr>
          <w:rFonts w:cs="Arial"/>
          <w:sz w:val="22"/>
          <w:szCs w:val="22"/>
        </w:rPr>
        <w:t xml:space="preserve">konieczności zrealizowania jakiejkolwiek części robót, objętej przedmiotem umowy, przy zastosowaniu </w:t>
      </w:r>
      <w:r w:rsidRPr="00F54812">
        <w:rPr>
          <w:rFonts w:cs="Arial"/>
          <w:b/>
          <w:sz w:val="22"/>
          <w:szCs w:val="22"/>
        </w:rPr>
        <w:t>odmiennych rozwiązań technicznych, materiałowych lub technologicznych</w:t>
      </w:r>
      <w:r w:rsidRPr="00F54812">
        <w:rPr>
          <w:rFonts w:cs="Arial"/>
          <w:sz w:val="22"/>
          <w:szCs w:val="22"/>
        </w:rPr>
        <w:t xml:space="preserve">, niż wskazane w dokumentacji projektowej, a wynikających ze stwierdzonych </w:t>
      </w:r>
      <w:r w:rsidRPr="00F54812">
        <w:rPr>
          <w:rFonts w:cs="Arial"/>
          <w:b/>
          <w:sz w:val="22"/>
          <w:szCs w:val="22"/>
        </w:rPr>
        <w:t>wad tej dokumentacji, zmiany stanu prawnego lub technologii</w:t>
      </w:r>
      <w:r w:rsidRPr="00F54812">
        <w:rPr>
          <w:rFonts w:cs="Arial"/>
          <w:sz w:val="22"/>
          <w:szCs w:val="22"/>
        </w:rPr>
        <w:t xml:space="preserve">                        w oparciu, o które je przygotowano, gdyby zastosowanie pierwotnych rozwiązań groziło </w:t>
      </w:r>
      <w:r w:rsidRPr="00F54812">
        <w:rPr>
          <w:rFonts w:cs="Arial"/>
          <w:b/>
          <w:sz w:val="22"/>
          <w:szCs w:val="22"/>
        </w:rPr>
        <w:t>niewykonaniem lub nienależytym wykonaniem przedmiotu umowy</w:t>
      </w:r>
      <w:r w:rsidRPr="00F54812">
        <w:rPr>
          <w:rFonts w:cs="Arial"/>
          <w:sz w:val="22"/>
          <w:szCs w:val="22"/>
        </w:rPr>
        <w:t>,</w:t>
      </w:r>
    </w:p>
    <w:p w:rsidR="00F54812" w:rsidRPr="00F54812" w:rsidRDefault="00F54812" w:rsidP="00CC5E6E">
      <w:pPr>
        <w:numPr>
          <w:ilvl w:val="0"/>
          <w:numId w:val="68"/>
        </w:numPr>
        <w:suppressAutoHyphens w:val="0"/>
        <w:spacing w:before="120"/>
        <w:jc w:val="both"/>
        <w:rPr>
          <w:rFonts w:cs="Arial"/>
          <w:sz w:val="22"/>
          <w:szCs w:val="22"/>
        </w:rPr>
      </w:pPr>
      <w:r w:rsidRPr="00F54812">
        <w:rPr>
          <w:rFonts w:cs="Arial"/>
          <w:sz w:val="22"/>
          <w:szCs w:val="22"/>
        </w:rPr>
        <w:t xml:space="preserve">wystąpienia </w:t>
      </w:r>
      <w:r w:rsidRPr="00F54812">
        <w:rPr>
          <w:rFonts w:cs="Arial"/>
          <w:b/>
          <w:sz w:val="22"/>
          <w:szCs w:val="22"/>
        </w:rPr>
        <w:t>warunków geologicznych, geotechnicznych lub hydrologicznych</w:t>
      </w:r>
      <w:r w:rsidRPr="00F54812">
        <w:rPr>
          <w:rFonts w:cs="Arial"/>
          <w:sz w:val="22"/>
          <w:szCs w:val="22"/>
        </w:rPr>
        <w:t xml:space="preserve">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F54812" w:rsidRPr="00F54812" w:rsidRDefault="00F54812" w:rsidP="00CC5E6E">
      <w:pPr>
        <w:numPr>
          <w:ilvl w:val="0"/>
          <w:numId w:val="68"/>
        </w:numPr>
        <w:suppressAutoHyphens w:val="0"/>
        <w:spacing w:before="120"/>
        <w:jc w:val="both"/>
        <w:rPr>
          <w:rFonts w:cs="Arial"/>
          <w:sz w:val="22"/>
          <w:szCs w:val="22"/>
        </w:rPr>
      </w:pPr>
      <w:r w:rsidRPr="00F54812">
        <w:rPr>
          <w:rFonts w:cs="Arial"/>
          <w:sz w:val="22"/>
          <w:szCs w:val="22"/>
        </w:rPr>
        <w:t xml:space="preserve">wystąpienia </w:t>
      </w:r>
      <w:r w:rsidRPr="00F54812">
        <w:rPr>
          <w:rFonts w:cs="Arial"/>
          <w:b/>
          <w:sz w:val="22"/>
          <w:szCs w:val="22"/>
        </w:rPr>
        <w:t>warunków terenu budowy</w:t>
      </w:r>
      <w:r w:rsidRPr="00F54812">
        <w:rPr>
          <w:rFonts w:cs="Arial"/>
          <w:sz w:val="22"/>
          <w:szCs w:val="22"/>
        </w:rPr>
        <w:t xml:space="preserve"> odbiegających w sposób istotny od przyjętych </w:t>
      </w:r>
      <w:r w:rsidR="00CC5E6E">
        <w:rPr>
          <w:rFonts w:cs="Arial"/>
          <w:sz w:val="22"/>
          <w:szCs w:val="22"/>
        </w:rPr>
        <w:t xml:space="preserve">                   </w:t>
      </w:r>
      <w:r w:rsidRPr="00F54812">
        <w:rPr>
          <w:rFonts w:cs="Arial"/>
          <w:sz w:val="22"/>
          <w:szCs w:val="22"/>
        </w:rPr>
        <w:t xml:space="preserve"> w dokumentacji projektowej, w szczególności napotkania niezinwentaryzowanych lub błędnie zinwentaryzowanych sieci, instalacji lub innych obiektów budowlanych,</w:t>
      </w:r>
    </w:p>
    <w:p w:rsidR="00F54812" w:rsidRPr="00F54812" w:rsidRDefault="00F54812" w:rsidP="00CC5E6E">
      <w:pPr>
        <w:numPr>
          <w:ilvl w:val="0"/>
          <w:numId w:val="68"/>
        </w:numPr>
        <w:suppressAutoHyphens w:val="0"/>
        <w:spacing w:before="120"/>
        <w:jc w:val="both"/>
        <w:rPr>
          <w:rFonts w:cs="Arial"/>
          <w:sz w:val="22"/>
          <w:szCs w:val="22"/>
        </w:rPr>
      </w:pPr>
      <w:r w:rsidRPr="00F54812">
        <w:rPr>
          <w:rFonts w:cs="Arial"/>
          <w:sz w:val="22"/>
          <w:szCs w:val="22"/>
        </w:rPr>
        <w:lastRenderedPageBreak/>
        <w:t xml:space="preserve">wystąpi konieczność wykonania </w:t>
      </w:r>
      <w:r w:rsidRPr="00F54812">
        <w:rPr>
          <w:rFonts w:cs="Arial"/>
          <w:b/>
          <w:sz w:val="22"/>
          <w:szCs w:val="22"/>
        </w:rPr>
        <w:t>robót zamiennych lub innych robót</w:t>
      </w:r>
      <w:r w:rsidRPr="00F54812">
        <w:rPr>
          <w:rFonts w:cs="Arial"/>
          <w:sz w:val="22"/>
          <w:szCs w:val="22"/>
        </w:rPr>
        <w:t xml:space="preserve"> niezbędnych do wykonania przedmiotu umowy ze względu na konieczność usunięcia niebezpieczeństwa </w:t>
      </w:r>
      <w:r w:rsidRPr="00F54812">
        <w:rPr>
          <w:rFonts w:cs="Arial"/>
          <w:b/>
          <w:sz w:val="22"/>
          <w:szCs w:val="22"/>
        </w:rPr>
        <w:t>kolizji</w:t>
      </w:r>
      <w:r w:rsidRPr="00F54812">
        <w:rPr>
          <w:rFonts w:cs="Arial"/>
          <w:sz w:val="22"/>
          <w:szCs w:val="22"/>
        </w:rPr>
        <w:t xml:space="preserve"> z planowanymi lub równolegle prowadzonymi przez inne podmioty inwestycjami            w zakresie niezbędnym do uniknięcia lub usunięcia tych kolizji,</w:t>
      </w:r>
    </w:p>
    <w:p w:rsidR="00F54812" w:rsidRPr="00F54812" w:rsidRDefault="00F54812" w:rsidP="00CC5E6E">
      <w:pPr>
        <w:numPr>
          <w:ilvl w:val="0"/>
          <w:numId w:val="68"/>
        </w:numPr>
        <w:suppressAutoHyphens w:val="0"/>
        <w:spacing w:before="120"/>
        <w:jc w:val="both"/>
        <w:rPr>
          <w:rFonts w:cs="Arial"/>
          <w:sz w:val="22"/>
          <w:szCs w:val="22"/>
        </w:rPr>
      </w:pPr>
      <w:r w:rsidRPr="00F54812">
        <w:rPr>
          <w:rFonts w:cs="Arial"/>
          <w:sz w:val="22"/>
          <w:szCs w:val="22"/>
        </w:rPr>
        <w:t>sytuacja, w której wykonanie pełnego zakresu robót nie będzie konieczne.</w:t>
      </w:r>
    </w:p>
    <w:p w:rsidR="00F54812" w:rsidRPr="00F54812" w:rsidRDefault="00F54812" w:rsidP="00CC5E6E">
      <w:pPr>
        <w:numPr>
          <w:ilvl w:val="0"/>
          <w:numId w:val="53"/>
        </w:numPr>
        <w:suppressAutoHyphens w:val="0"/>
        <w:spacing w:before="120"/>
        <w:jc w:val="both"/>
        <w:rPr>
          <w:rFonts w:cs="Arial"/>
          <w:sz w:val="22"/>
          <w:szCs w:val="22"/>
        </w:rPr>
      </w:pPr>
      <w:r w:rsidRPr="00F54812">
        <w:rPr>
          <w:rFonts w:cs="Arial"/>
          <w:sz w:val="22"/>
          <w:szCs w:val="22"/>
        </w:rPr>
        <w:t xml:space="preserve">W przypadkach wskazanych w </w:t>
      </w:r>
      <w:r w:rsidRPr="00F54812">
        <w:rPr>
          <w:rFonts w:cs="Arial"/>
          <w:b/>
          <w:sz w:val="22"/>
          <w:szCs w:val="22"/>
        </w:rPr>
        <w:t>ustępie 3 pkt 1-4</w:t>
      </w:r>
      <w:r w:rsidRPr="00F54812">
        <w:rPr>
          <w:rFonts w:cs="Arial"/>
          <w:sz w:val="22"/>
          <w:szCs w:val="22"/>
        </w:rPr>
        <w:t xml:space="preserve"> Wykonawca będzie miał prawo do wystąpienia o </w:t>
      </w:r>
      <w:r w:rsidRPr="00F54812">
        <w:rPr>
          <w:rFonts w:cs="Arial"/>
          <w:b/>
          <w:sz w:val="22"/>
          <w:szCs w:val="22"/>
        </w:rPr>
        <w:t>zwiększenie wysokości wynagrodzenia</w:t>
      </w:r>
      <w:r w:rsidRPr="00F54812">
        <w:rPr>
          <w:rFonts w:cs="Arial"/>
          <w:sz w:val="22"/>
          <w:szCs w:val="22"/>
        </w:rPr>
        <w:t>.</w:t>
      </w:r>
    </w:p>
    <w:p w:rsidR="00F54812" w:rsidRPr="00F54812" w:rsidRDefault="00F54812" w:rsidP="00CC5E6E">
      <w:pPr>
        <w:numPr>
          <w:ilvl w:val="0"/>
          <w:numId w:val="53"/>
        </w:numPr>
        <w:suppressAutoHyphens w:val="0"/>
        <w:spacing w:before="120"/>
        <w:jc w:val="both"/>
        <w:rPr>
          <w:rFonts w:cs="Arial"/>
          <w:sz w:val="22"/>
          <w:szCs w:val="22"/>
        </w:rPr>
      </w:pPr>
      <w:r w:rsidRPr="00F54812">
        <w:rPr>
          <w:rFonts w:cs="Arial"/>
          <w:sz w:val="22"/>
          <w:szCs w:val="22"/>
        </w:rPr>
        <w:t xml:space="preserve">W przypadkach wskazanych w </w:t>
      </w:r>
      <w:r w:rsidRPr="00F54812">
        <w:rPr>
          <w:rFonts w:cs="Arial"/>
          <w:b/>
          <w:sz w:val="22"/>
          <w:szCs w:val="22"/>
        </w:rPr>
        <w:t>ust.  2 i 3</w:t>
      </w:r>
      <w:r w:rsidRPr="00F54812">
        <w:rPr>
          <w:rFonts w:cs="Arial"/>
          <w:sz w:val="22"/>
          <w:szCs w:val="22"/>
        </w:rPr>
        <w:t xml:space="preserve"> podstawą do wnioskowania o zmianę umowy będzie </w:t>
      </w:r>
      <w:r w:rsidRPr="00F54812">
        <w:rPr>
          <w:rFonts w:cs="Arial"/>
          <w:b/>
          <w:sz w:val="22"/>
          <w:szCs w:val="22"/>
        </w:rPr>
        <w:t>protokół konieczności</w:t>
      </w:r>
      <w:r w:rsidRPr="00F54812">
        <w:rPr>
          <w:rFonts w:cs="Arial"/>
          <w:sz w:val="22"/>
          <w:szCs w:val="22"/>
        </w:rPr>
        <w:t xml:space="preserve">, określający zakres rzeczowo-finansowy zmian, sporządzony przez stronę zgłaszającą potrzebę zmiany, podpisany przez inspektora nadzoru inwestorskiego i kierownika budowy. </w:t>
      </w:r>
      <w:r w:rsidRPr="00F54812">
        <w:rPr>
          <w:rFonts w:cs="Arial"/>
          <w:b/>
          <w:sz w:val="22"/>
          <w:szCs w:val="22"/>
        </w:rPr>
        <w:t>W zależności od okoliczności protokół konieczności powinien określać przede wszystkim</w:t>
      </w:r>
      <w:r w:rsidRPr="00F54812">
        <w:rPr>
          <w:rFonts w:cs="Arial"/>
          <w:sz w:val="22"/>
          <w:szCs w:val="22"/>
        </w:rPr>
        <w:t xml:space="preserve">: </w:t>
      </w:r>
    </w:p>
    <w:p w:rsidR="00F54812" w:rsidRPr="00F54812" w:rsidRDefault="00F54812" w:rsidP="00CC5E6E">
      <w:pPr>
        <w:numPr>
          <w:ilvl w:val="0"/>
          <w:numId w:val="69"/>
        </w:numPr>
        <w:suppressAutoHyphens w:val="0"/>
        <w:spacing w:before="120"/>
        <w:jc w:val="both"/>
        <w:rPr>
          <w:rFonts w:cs="Arial"/>
          <w:sz w:val="22"/>
          <w:szCs w:val="22"/>
        </w:rPr>
      </w:pPr>
      <w:r w:rsidRPr="00F54812">
        <w:rPr>
          <w:rFonts w:cs="Arial"/>
          <w:sz w:val="22"/>
          <w:szCs w:val="22"/>
        </w:rPr>
        <w:t>uzasadnienie konieczności dokonania zmian, w szczególności ze wskazaniem stosownych zapisów umowy lub ustawy Prawo zamówień publicznych,</w:t>
      </w:r>
    </w:p>
    <w:p w:rsidR="00F54812" w:rsidRPr="00F54812" w:rsidRDefault="00F54812" w:rsidP="00CC5E6E">
      <w:pPr>
        <w:numPr>
          <w:ilvl w:val="0"/>
          <w:numId w:val="69"/>
        </w:numPr>
        <w:suppressAutoHyphens w:val="0"/>
        <w:spacing w:before="120"/>
        <w:jc w:val="both"/>
        <w:rPr>
          <w:rFonts w:cs="Arial"/>
          <w:sz w:val="22"/>
          <w:szCs w:val="22"/>
        </w:rPr>
      </w:pPr>
      <w:r w:rsidRPr="00F54812">
        <w:rPr>
          <w:rFonts w:cs="Arial"/>
          <w:sz w:val="22"/>
          <w:szCs w:val="22"/>
        </w:rPr>
        <w:t>wykaz robót dodatkowych, zamiennych lub zaniechanych,</w:t>
      </w:r>
    </w:p>
    <w:p w:rsidR="00F54812" w:rsidRPr="00F54812" w:rsidRDefault="00F54812" w:rsidP="00CC5E6E">
      <w:pPr>
        <w:numPr>
          <w:ilvl w:val="0"/>
          <w:numId w:val="69"/>
        </w:numPr>
        <w:suppressAutoHyphens w:val="0"/>
        <w:spacing w:before="120"/>
        <w:jc w:val="both"/>
        <w:rPr>
          <w:rFonts w:cs="Arial"/>
          <w:sz w:val="22"/>
          <w:szCs w:val="22"/>
        </w:rPr>
      </w:pPr>
      <w:r w:rsidRPr="00F54812">
        <w:rPr>
          <w:rFonts w:cs="Arial"/>
          <w:sz w:val="22"/>
          <w:szCs w:val="22"/>
        </w:rPr>
        <w:t>propozycję wysokości zwiększenia (w przypadku robót dodatkowych l</w:t>
      </w:r>
      <w:r w:rsidR="00CC5E6E">
        <w:rPr>
          <w:rFonts w:cs="Arial"/>
          <w:sz w:val="22"/>
          <w:szCs w:val="22"/>
        </w:rPr>
        <w:t xml:space="preserve">ub zamiennych) lub zmniejszenia </w:t>
      </w:r>
      <w:r w:rsidRPr="00F54812">
        <w:rPr>
          <w:rFonts w:cs="Arial"/>
          <w:sz w:val="22"/>
          <w:szCs w:val="22"/>
        </w:rPr>
        <w:t>(w przypadku robót zaniechanych) wynagrodzenia Wykonawcy</w:t>
      </w:r>
      <w:r w:rsidR="00CC5E6E">
        <w:rPr>
          <w:rFonts w:cs="Arial"/>
          <w:sz w:val="22"/>
          <w:szCs w:val="22"/>
        </w:rPr>
        <w:t xml:space="preserve">, </w:t>
      </w:r>
      <w:r w:rsidRPr="00F54812">
        <w:rPr>
          <w:rFonts w:cs="Arial"/>
          <w:sz w:val="22"/>
          <w:szCs w:val="22"/>
        </w:rPr>
        <w:t xml:space="preserve">w oparciu </w:t>
      </w:r>
      <w:r w:rsidR="00CC5E6E">
        <w:rPr>
          <w:rFonts w:cs="Arial"/>
          <w:sz w:val="22"/>
          <w:szCs w:val="22"/>
        </w:rPr>
        <w:t xml:space="preserve">                      </w:t>
      </w:r>
      <w:r w:rsidRPr="00F54812">
        <w:rPr>
          <w:rFonts w:cs="Arial"/>
          <w:sz w:val="22"/>
          <w:szCs w:val="22"/>
        </w:rPr>
        <w:t>o kosztorys przedstawiony przez Wykonawcę,</w:t>
      </w:r>
    </w:p>
    <w:p w:rsidR="00F54812" w:rsidRPr="00F54812" w:rsidRDefault="00F54812" w:rsidP="00CC5E6E">
      <w:pPr>
        <w:numPr>
          <w:ilvl w:val="0"/>
          <w:numId w:val="69"/>
        </w:numPr>
        <w:suppressAutoHyphens w:val="0"/>
        <w:spacing w:before="120"/>
        <w:jc w:val="both"/>
        <w:rPr>
          <w:rFonts w:cs="Arial"/>
          <w:sz w:val="22"/>
          <w:szCs w:val="22"/>
        </w:rPr>
      </w:pPr>
      <w:r w:rsidRPr="00F54812">
        <w:rPr>
          <w:rFonts w:cs="Arial"/>
          <w:sz w:val="22"/>
          <w:szCs w:val="22"/>
        </w:rPr>
        <w:t>propozycję zmiany terminu realizacji umowy.</w:t>
      </w:r>
    </w:p>
    <w:p w:rsidR="00F54812" w:rsidRPr="00F54812" w:rsidRDefault="00F54812" w:rsidP="00F54812">
      <w:pPr>
        <w:suppressAutoHyphens w:val="0"/>
        <w:spacing w:before="120" w:line="259" w:lineRule="auto"/>
        <w:ind w:left="28"/>
        <w:jc w:val="both"/>
        <w:rPr>
          <w:rFonts w:cs="Arial"/>
          <w:sz w:val="22"/>
          <w:szCs w:val="22"/>
        </w:rPr>
      </w:pPr>
    </w:p>
    <w:p w:rsidR="00F54812" w:rsidRPr="00F54812" w:rsidRDefault="00F54812" w:rsidP="00F54812">
      <w:pPr>
        <w:framePr w:hSpace="141" w:wrap="around" w:vAnchor="text" w:hAnchor="text" w:xAlign="right" w:y="1"/>
        <w:suppressAutoHyphens w:val="0"/>
        <w:spacing w:line="259" w:lineRule="auto"/>
        <w:ind w:left="312"/>
        <w:contextualSpacing/>
        <w:suppressOverlap/>
        <w:rPr>
          <w:rFonts w:ascii="Tahoma" w:hAnsi="Tahoma" w:cs="Tahoma"/>
          <w:sz w:val="16"/>
          <w:szCs w:val="16"/>
        </w:rPr>
      </w:pPr>
    </w:p>
    <w:p w:rsidR="00F54812" w:rsidRPr="00F54812" w:rsidRDefault="00F54812" w:rsidP="00F54812">
      <w:pPr>
        <w:spacing w:before="240"/>
        <w:ind w:left="1701" w:hanging="1701"/>
        <w:jc w:val="both"/>
        <w:rPr>
          <w:rFonts w:cs="Arial"/>
          <w:b/>
          <w:sz w:val="22"/>
          <w:szCs w:val="22"/>
          <w:u w:val="single"/>
        </w:rPr>
      </w:pPr>
      <w:r w:rsidRPr="00F54812">
        <w:rPr>
          <w:rFonts w:cs="Arial"/>
          <w:b/>
          <w:i/>
          <w:sz w:val="22"/>
          <w:szCs w:val="22"/>
        </w:rPr>
        <w:t xml:space="preserve">ROZDZIAŁ XVIII </w:t>
      </w:r>
      <w:r w:rsidRPr="00F54812">
        <w:rPr>
          <w:rFonts w:cs="Arial"/>
          <w:b/>
          <w:sz w:val="22"/>
          <w:szCs w:val="22"/>
          <w:u w:val="single"/>
        </w:rPr>
        <w:t>ŚRODKI OCHRONY PRAWNEJ PRZYSŁUGUJĄCE WYKONAWCY                    W TOKU POSTĘPOWANIA O UDZIELNIE ZAMÓWIENIA PUBLICZNEGO</w:t>
      </w:r>
    </w:p>
    <w:p w:rsidR="00F54812" w:rsidRPr="00F54812" w:rsidRDefault="00F54812" w:rsidP="00F54812">
      <w:pPr>
        <w:numPr>
          <w:ilvl w:val="0"/>
          <w:numId w:val="13"/>
        </w:numPr>
        <w:suppressAutoHyphens w:val="0"/>
        <w:spacing w:before="120"/>
        <w:ind w:left="357" w:hanging="357"/>
        <w:jc w:val="both"/>
        <w:rPr>
          <w:rFonts w:cs="Arial"/>
          <w:sz w:val="22"/>
          <w:szCs w:val="22"/>
        </w:rPr>
      </w:pPr>
      <w:r w:rsidRPr="00F54812">
        <w:rPr>
          <w:rFonts w:cs="Arial"/>
          <w:sz w:val="22"/>
          <w:szCs w:val="22"/>
        </w:rPr>
        <w:t xml:space="preserve">Każdemu wykonawcy, a także innemu podmiotowi, jeżeli ma lub będzie miał interes                            w uzyskaniu danego zamówienia oraz poniósł lub może ponieść szkodę w wyniku naruszenia przez zamawiającego przepisów ustawy Pzp przysługują środki ochrony prawnej przewidzianej w rozdziale VI ustawy Pzp jak dla postępowań poniżej/powyżej </w:t>
      </w:r>
      <w:r w:rsidRPr="00F54812">
        <w:rPr>
          <w:rFonts w:cs="Arial"/>
          <w:sz w:val="22"/>
          <w:szCs w:val="22"/>
        </w:rPr>
        <w:lastRenderedPageBreak/>
        <w:t>kwoty określonej w przepisach wykonawczych wydanych na podstawie art. 11 ust. 1 ustawy Pzp.</w:t>
      </w:r>
    </w:p>
    <w:p w:rsidR="00F54812" w:rsidRPr="00F54812" w:rsidRDefault="00F54812" w:rsidP="00F54812">
      <w:pPr>
        <w:numPr>
          <w:ilvl w:val="0"/>
          <w:numId w:val="13"/>
        </w:numPr>
        <w:suppressAutoHyphens w:val="0"/>
        <w:spacing w:before="120"/>
        <w:ind w:left="357" w:hanging="357"/>
        <w:jc w:val="both"/>
        <w:rPr>
          <w:rFonts w:cs="Arial"/>
          <w:sz w:val="22"/>
          <w:szCs w:val="22"/>
        </w:rPr>
      </w:pPr>
      <w:r w:rsidRPr="00F54812">
        <w:rPr>
          <w:rFonts w:cs="Arial"/>
          <w:sz w:val="22"/>
          <w:szCs w:val="22"/>
        </w:rPr>
        <w:t xml:space="preserve">Środki ochrony prawnej wobec ogłoszenia o zamówieniu oraz SIWZ przysługują również organizacjom wpisanym na listę, o której mowa w art. 154 pkt. 5 ustawy Pzp. </w:t>
      </w:r>
    </w:p>
    <w:p w:rsidR="00F54812" w:rsidRPr="00F54812" w:rsidRDefault="00F54812" w:rsidP="00F54812">
      <w:pPr>
        <w:tabs>
          <w:tab w:val="left" w:pos="9639"/>
        </w:tabs>
        <w:spacing w:before="240"/>
        <w:jc w:val="both"/>
        <w:rPr>
          <w:rFonts w:cs="Arial"/>
          <w:b/>
          <w:sz w:val="22"/>
          <w:szCs w:val="22"/>
        </w:rPr>
      </w:pPr>
      <w:r w:rsidRPr="00F54812">
        <w:rPr>
          <w:rFonts w:cs="Arial"/>
          <w:b/>
          <w:i/>
          <w:sz w:val="22"/>
          <w:szCs w:val="22"/>
        </w:rPr>
        <w:t>ROZDZIAŁ XIX.</w:t>
      </w:r>
      <w:r w:rsidRPr="00F54812">
        <w:rPr>
          <w:rFonts w:cs="Arial"/>
          <w:b/>
          <w:sz w:val="22"/>
          <w:szCs w:val="22"/>
        </w:rPr>
        <w:t xml:space="preserve"> </w:t>
      </w:r>
      <w:r w:rsidRPr="00F54812">
        <w:rPr>
          <w:rFonts w:cs="Arial"/>
          <w:b/>
          <w:sz w:val="22"/>
          <w:szCs w:val="22"/>
          <w:u w:val="single"/>
        </w:rPr>
        <w:t>DODATKOWE INFORMACJE</w:t>
      </w:r>
    </w:p>
    <w:p w:rsidR="00F54812" w:rsidRPr="00F54812" w:rsidRDefault="00F54812" w:rsidP="00F54812">
      <w:pPr>
        <w:numPr>
          <w:ilvl w:val="0"/>
          <w:numId w:val="11"/>
        </w:numPr>
        <w:spacing w:before="120"/>
        <w:ind w:left="425" w:hanging="425"/>
        <w:jc w:val="both"/>
        <w:rPr>
          <w:rFonts w:cs="Arial"/>
          <w:sz w:val="22"/>
          <w:szCs w:val="22"/>
        </w:rPr>
      </w:pPr>
      <w:r w:rsidRPr="00F54812">
        <w:rPr>
          <w:rFonts w:cs="Arial"/>
          <w:sz w:val="22"/>
          <w:szCs w:val="22"/>
        </w:rPr>
        <w:t xml:space="preserve">Zamawiający nie dopuszcza składania ofert częściowych. </w:t>
      </w:r>
    </w:p>
    <w:p w:rsidR="00F54812" w:rsidRPr="00F54812" w:rsidRDefault="00F54812" w:rsidP="00F54812">
      <w:pPr>
        <w:numPr>
          <w:ilvl w:val="0"/>
          <w:numId w:val="11"/>
        </w:numPr>
        <w:spacing w:before="120"/>
        <w:ind w:left="425" w:hanging="425"/>
        <w:jc w:val="both"/>
        <w:rPr>
          <w:rFonts w:cs="Arial"/>
          <w:sz w:val="22"/>
          <w:szCs w:val="22"/>
        </w:rPr>
      </w:pPr>
      <w:r w:rsidRPr="00F54812">
        <w:rPr>
          <w:rFonts w:cs="Arial"/>
          <w:sz w:val="22"/>
          <w:szCs w:val="22"/>
        </w:rPr>
        <w:t>Zamawiający nie przewiduje udzielenia zamówień, o których mowa w art. 67 ust 1 pkt 6 i 7.</w:t>
      </w:r>
    </w:p>
    <w:p w:rsidR="00F54812" w:rsidRPr="00F54812" w:rsidRDefault="00F54812" w:rsidP="00F54812">
      <w:pPr>
        <w:numPr>
          <w:ilvl w:val="0"/>
          <w:numId w:val="11"/>
        </w:numPr>
        <w:spacing w:before="120"/>
        <w:ind w:left="425" w:hanging="425"/>
        <w:jc w:val="both"/>
        <w:rPr>
          <w:rFonts w:cs="Arial"/>
          <w:sz w:val="22"/>
          <w:szCs w:val="22"/>
        </w:rPr>
      </w:pPr>
      <w:r w:rsidRPr="00F54812">
        <w:rPr>
          <w:rFonts w:cs="Arial"/>
          <w:sz w:val="22"/>
          <w:szCs w:val="22"/>
        </w:rPr>
        <w:t>Zamawiający nie dopuszcza składania ofert wariantowych.</w:t>
      </w:r>
    </w:p>
    <w:p w:rsidR="00F54812" w:rsidRPr="00F54812" w:rsidRDefault="00F54812" w:rsidP="00F54812">
      <w:pPr>
        <w:numPr>
          <w:ilvl w:val="0"/>
          <w:numId w:val="11"/>
        </w:numPr>
        <w:spacing w:before="120"/>
        <w:ind w:left="425" w:hanging="425"/>
        <w:jc w:val="both"/>
        <w:rPr>
          <w:rFonts w:cs="Arial"/>
          <w:sz w:val="22"/>
          <w:szCs w:val="22"/>
        </w:rPr>
      </w:pPr>
      <w:r w:rsidRPr="00F54812">
        <w:rPr>
          <w:rFonts w:cs="Arial"/>
          <w:sz w:val="22"/>
          <w:szCs w:val="22"/>
        </w:rPr>
        <w:t>Wartości i dane ekonomiczne i finansowe przedstawione przez wykonawcę muszą być podane w PLN, a w przypadku wykonawców spoza terytorium Rzeczypospolitej Polskiej w walucie ich kraju. Zamawiający dokona przeliczenia na PLN wartości wskazanej</w:t>
      </w:r>
      <w:r w:rsidR="00CC5E6E">
        <w:rPr>
          <w:rFonts w:cs="Arial"/>
          <w:sz w:val="22"/>
          <w:szCs w:val="22"/>
        </w:rPr>
        <w:t xml:space="preserve"> </w:t>
      </w:r>
      <w:r w:rsidRPr="00F54812">
        <w:rPr>
          <w:rFonts w:cs="Arial"/>
          <w:sz w:val="22"/>
          <w:szCs w:val="22"/>
        </w:rPr>
        <w:t>w dokumentach złożonych na potwierdzenie spełniania warunków udziału w postepowaniu, wyrażonej w walutach innych niż PLN, zamawiający przyjmie średni kurs publikowany przez Narodowy Bank Polski, tabela A, z dnia publikacji ogłoszenia o zamówieniu w dzienniku Urzędowym Unii Europejskiej (odpowiednio: z dnia ogłoszenia o zamówieniu w Biuletynie Zamówień Publicznych). Jeśli w tym dniu kursu nie ogłoszono, do ww. przeliczenia zastosowany będzie ostatni ogłoszony kurs przed tym dniem.</w:t>
      </w:r>
    </w:p>
    <w:p w:rsidR="00F54812" w:rsidRPr="00F54812" w:rsidRDefault="00F54812" w:rsidP="00F54812">
      <w:pPr>
        <w:numPr>
          <w:ilvl w:val="0"/>
          <w:numId w:val="11"/>
        </w:numPr>
        <w:spacing w:before="120"/>
        <w:ind w:left="425" w:hanging="425"/>
        <w:jc w:val="both"/>
        <w:rPr>
          <w:rFonts w:cs="Arial"/>
          <w:sz w:val="22"/>
          <w:szCs w:val="22"/>
        </w:rPr>
      </w:pPr>
      <w:r w:rsidRPr="00F54812">
        <w:rPr>
          <w:rFonts w:cs="Arial"/>
          <w:sz w:val="22"/>
          <w:szCs w:val="22"/>
        </w:rPr>
        <w:t xml:space="preserve">Zamawiający nie przewiduje przeprowadzenie aukcji elektronicznej. </w:t>
      </w:r>
    </w:p>
    <w:p w:rsidR="00F54812" w:rsidRPr="00F54812" w:rsidRDefault="00F54812" w:rsidP="00F54812">
      <w:pPr>
        <w:numPr>
          <w:ilvl w:val="0"/>
          <w:numId w:val="11"/>
        </w:numPr>
        <w:spacing w:before="120"/>
        <w:ind w:left="425" w:hanging="425"/>
        <w:jc w:val="both"/>
        <w:rPr>
          <w:rFonts w:cs="Arial"/>
          <w:sz w:val="22"/>
          <w:szCs w:val="22"/>
        </w:rPr>
      </w:pPr>
      <w:r w:rsidRPr="00F54812">
        <w:rPr>
          <w:rFonts w:cs="Arial"/>
          <w:sz w:val="22"/>
          <w:szCs w:val="22"/>
        </w:rPr>
        <w:t>Zamawiający nie przewiduje zwrotu kosztów udziału w postępowaniu, z zastrzeżeniem art. 93 ust. 4 ustawy Pzp.</w:t>
      </w:r>
    </w:p>
    <w:p w:rsidR="00F54812" w:rsidRPr="00F54812" w:rsidRDefault="00F54812" w:rsidP="00F54812">
      <w:pPr>
        <w:spacing w:before="240"/>
        <w:rPr>
          <w:rFonts w:cs="Arial"/>
          <w:b/>
          <w:sz w:val="22"/>
          <w:szCs w:val="22"/>
          <w:u w:val="single"/>
        </w:rPr>
      </w:pPr>
      <w:r w:rsidRPr="00F54812">
        <w:rPr>
          <w:rFonts w:cs="Arial"/>
          <w:b/>
          <w:sz w:val="22"/>
          <w:szCs w:val="22"/>
          <w:u w:val="single"/>
        </w:rPr>
        <w:t xml:space="preserve">PODWYKONAWSTWO </w:t>
      </w:r>
    </w:p>
    <w:p w:rsidR="00F54812" w:rsidRPr="00F54812" w:rsidRDefault="00F54812" w:rsidP="00F54812">
      <w:pPr>
        <w:numPr>
          <w:ilvl w:val="0"/>
          <w:numId w:val="15"/>
        </w:numPr>
        <w:spacing w:before="120"/>
        <w:jc w:val="both"/>
        <w:rPr>
          <w:rFonts w:cs="Arial"/>
          <w:sz w:val="22"/>
          <w:szCs w:val="22"/>
        </w:rPr>
      </w:pPr>
      <w:r w:rsidRPr="00F54812">
        <w:rPr>
          <w:rFonts w:cs="Arial"/>
          <w:sz w:val="22"/>
          <w:szCs w:val="22"/>
        </w:rPr>
        <w:t>Wykonawca może powierzyć wykonanie części zamówienia podwykonawcy/om z wyjątkiem sytuacji, gdy zamawiający zastrzeże w Specyfikacji Istotnych Warunków Zamówienia obowiązek osobistego wykonania przez wykonawcę kluczowych części zamówienia na roboty budowlane (patrz: Rozdział III SIWZ).</w:t>
      </w:r>
    </w:p>
    <w:p w:rsidR="00F54812" w:rsidRPr="00F54812" w:rsidRDefault="00F54812" w:rsidP="00F54812">
      <w:pPr>
        <w:numPr>
          <w:ilvl w:val="0"/>
          <w:numId w:val="15"/>
        </w:numPr>
        <w:spacing w:before="120"/>
        <w:jc w:val="both"/>
        <w:rPr>
          <w:rFonts w:cs="Arial"/>
          <w:sz w:val="22"/>
          <w:szCs w:val="22"/>
        </w:rPr>
      </w:pPr>
      <w:r w:rsidRPr="00F54812">
        <w:rPr>
          <w:rFonts w:cs="Arial"/>
          <w:sz w:val="22"/>
          <w:szCs w:val="22"/>
        </w:rPr>
        <w:t xml:space="preserve">Zamawiający żąda wskazania przez wykonawcę części zamówienia, których wykonanie zamierza powierzyć podwykonawcom, i podania </w:t>
      </w:r>
      <w:r w:rsidRPr="00F54812">
        <w:rPr>
          <w:rFonts w:cs="Arial"/>
          <w:sz w:val="22"/>
          <w:szCs w:val="22"/>
        </w:rPr>
        <w:lastRenderedPageBreak/>
        <w:t>przez wykonawcę firm podwykonawców                            – w Formularzu ofertowym pkt 10.</w:t>
      </w:r>
    </w:p>
    <w:p w:rsidR="00F54812" w:rsidRPr="00F54812" w:rsidRDefault="00F54812" w:rsidP="00F54812">
      <w:pPr>
        <w:numPr>
          <w:ilvl w:val="0"/>
          <w:numId w:val="15"/>
        </w:numPr>
        <w:spacing w:before="120"/>
        <w:ind w:left="357" w:hanging="357"/>
        <w:jc w:val="both"/>
        <w:rPr>
          <w:rFonts w:cs="Arial"/>
          <w:sz w:val="22"/>
          <w:szCs w:val="22"/>
        </w:rPr>
      </w:pPr>
      <w:r w:rsidRPr="00F54812">
        <w:rPr>
          <w:rFonts w:cs="Arial"/>
          <w:sz w:val="22"/>
          <w:szCs w:val="22"/>
        </w:rPr>
        <w:t>Partner składający ofertę wspólną nie jest podwykonawcą.</w:t>
      </w:r>
    </w:p>
    <w:p w:rsidR="00F54812" w:rsidRPr="00F54812" w:rsidRDefault="00F54812" w:rsidP="00F54812">
      <w:pPr>
        <w:keepNext/>
        <w:numPr>
          <w:ilvl w:val="0"/>
          <w:numId w:val="1"/>
        </w:numPr>
        <w:tabs>
          <w:tab w:val="num" w:pos="720"/>
        </w:tabs>
        <w:suppressAutoHyphens w:val="0"/>
        <w:spacing w:before="240" w:after="120"/>
        <w:jc w:val="both"/>
        <w:outlineLvl w:val="0"/>
        <w:rPr>
          <w:rFonts w:cs="Arial"/>
          <w:b/>
          <w:bCs/>
          <w:kern w:val="1"/>
          <w:sz w:val="22"/>
          <w:szCs w:val="22"/>
          <w:u w:val="single"/>
        </w:rPr>
      </w:pPr>
      <w:r w:rsidRPr="00F54812">
        <w:rPr>
          <w:rFonts w:cs="Arial"/>
          <w:b/>
          <w:bCs/>
          <w:kern w:val="1"/>
          <w:sz w:val="22"/>
          <w:szCs w:val="22"/>
          <w:u w:val="single"/>
        </w:rPr>
        <w:t>WYKAZ ZAŁĄCZNIKÓW DO SIWZ</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567"/>
        <w:gridCol w:w="7230"/>
      </w:tblGrid>
      <w:tr w:rsidR="00F54812" w:rsidRPr="00F54812" w:rsidTr="00F54812">
        <w:tc>
          <w:tcPr>
            <w:tcW w:w="2126" w:type="dxa"/>
            <w:gridSpan w:val="2"/>
            <w:shd w:val="clear" w:color="auto" w:fill="BFBFBF"/>
            <w:vAlign w:val="center"/>
          </w:tcPr>
          <w:p w:rsidR="00F54812" w:rsidRPr="00F54812" w:rsidRDefault="00F54812" w:rsidP="00F54812">
            <w:pPr>
              <w:jc w:val="center"/>
              <w:rPr>
                <w:rFonts w:cs="Arial"/>
                <w:b/>
                <w:sz w:val="22"/>
                <w:szCs w:val="22"/>
              </w:rPr>
            </w:pPr>
            <w:r w:rsidRPr="00F54812">
              <w:rPr>
                <w:rFonts w:cs="Arial"/>
                <w:b/>
                <w:sz w:val="22"/>
                <w:szCs w:val="22"/>
              </w:rPr>
              <w:t>Oznaczenie Załącznika</w:t>
            </w:r>
          </w:p>
        </w:tc>
        <w:tc>
          <w:tcPr>
            <w:tcW w:w="7230" w:type="dxa"/>
            <w:shd w:val="clear" w:color="auto" w:fill="BFBFBF"/>
            <w:vAlign w:val="center"/>
          </w:tcPr>
          <w:p w:rsidR="00F54812" w:rsidRPr="00F54812" w:rsidRDefault="00F54812" w:rsidP="00F54812">
            <w:pPr>
              <w:keepNext/>
              <w:numPr>
                <w:ilvl w:val="2"/>
                <w:numId w:val="1"/>
              </w:numPr>
              <w:outlineLvl w:val="2"/>
              <w:rPr>
                <w:rFonts w:cs="Arial"/>
                <w:b/>
                <w:bCs/>
                <w:sz w:val="22"/>
                <w:szCs w:val="22"/>
              </w:rPr>
            </w:pPr>
            <w:r w:rsidRPr="00F54812">
              <w:rPr>
                <w:rFonts w:cs="Arial"/>
                <w:b/>
                <w:bCs/>
                <w:sz w:val="22"/>
                <w:szCs w:val="22"/>
              </w:rPr>
              <w:t>Nazwa Załącznika</w:t>
            </w:r>
          </w:p>
        </w:tc>
      </w:tr>
      <w:tr w:rsidR="00F54812" w:rsidRPr="00F54812" w:rsidTr="00F54812">
        <w:trPr>
          <w:trHeight w:val="357"/>
        </w:trPr>
        <w:tc>
          <w:tcPr>
            <w:tcW w:w="9356" w:type="dxa"/>
            <w:gridSpan w:val="3"/>
            <w:shd w:val="clear" w:color="auto" w:fill="D9D9D9"/>
            <w:vAlign w:val="center"/>
          </w:tcPr>
          <w:p w:rsidR="00F54812" w:rsidRPr="00F54812" w:rsidRDefault="00F54812" w:rsidP="00F54812">
            <w:pPr>
              <w:jc w:val="center"/>
              <w:rPr>
                <w:rFonts w:cs="Arial"/>
                <w:sz w:val="22"/>
                <w:szCs w:val="22"/>
              </w:rPr>
            </w:pPr>
            <w:r w:rsidRPr="00F54812">
              <w:rPr>
                <w:rFonts w:cs="Arial"/>
                <w:b/>
                <w:sz w:val="22"/>
                <w:szCs w:val="22"/>
              </w:rPr>
              <w:t>Formularze do wypełnienia, stanowiące treść oferty wykonawcy</w:t>
            </w:r>
          </w:p>
        </w:tc>
      </w:tr>
      <w:tr w:rsidR="00F54812" w:rsidRPr="00F54812" w:rsidTr="00F54812">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rPr>
                <w:rFonts w:cs="Arial"/>
                <w:sz w:val="22"/>
                <w:szCs w:val="22"/>
              </w:rPr>
            </w:pPr>
            <w:r w:rsidRPr="00F54812">
              <w:rPr>
                <w:rFonts w:cs="Arial"/>
                <w:sz w:val="22"/>
                <w:szCs w:val="22"/>
              </w:rPr>
              <w:t>Formularz ofertowy</w:t>
            </w:r>
          </w:p>
        </w:tc>
      </w:tr>
      <w:tr w:rsidR="00F54812" w:rsidRPr="00F54812" w:rsidTr="00F54812">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rPr>
                <w:rFonts w:cs="Arial"/>
                <w:sz w:val="22"/>
                <w:szCs w:val="22"/>
              </w:rPr>
            </w:pPr>
            <w:r w:rsidRPr="00F54812">
              <w:rPr>
                <w:rFonts w:cs="Arial"/>
                <w:sz w:val="22"/>
                <w:szCs w:val="22"/>
              </w:rPr>
              <w:t>Oświadczenie wykonawcy o niepodleganiu wykluczeniu                           z postępowania wraz z oświadczeniem wykonawcy o spełnianiu warunków udziału w postępowaniu</w:t>
            </w:r>
          </w:p>
        </w:tc>
      </w:tr>
      <w:tr w:rsidR="00F54812" w:rsidRPr="00F54812" w:rsidTr="00F54812">
        <w:trPr>
          <w:trHeight w:val="311"/>
        </w:trPr>
        <w:tc>
          <w:tcPr>
            <w:tcW w:w="9356" w:type="dxa"/>
            <w:gridSpan w:val="3"/>
            <w:shd w:val="clear" w:color="auto" w:fill="D9D9D9"/>
            <w:vAlign w:val="center"/>
          </w:tcPr>
          <w:p w:rsidR="00F54812" w:rsidRPr="00F54812" w:rsidRDefault="00F54812" w:rsidP="00F54812">
            <w:pPr>
              <w:jc w:val="center"/>
              <w:rPr>
                <w:rFonts w:cs="Arial"/>
                <w:sz w:val="22"/>
                <w:szCs w:val="22"/>
              </w:rPr>
            </w:pPr>
            <w:r w:rsidRPr="00F54812">
              <w:rPr>
                <w:rFonts w:cs="Arial"/>
                <w:b/>
                <w:sz w:val="22"/>
                <w:szCs w:val="22"/>
              </w:rPr>
              <w:t>Formularz do wypełnienia, który składa wykonawca w terminie 3 dni od zamieszczenia na stronie internetowej informacji (po otwarciu ofert) na stronie internetowej</w:t>
            </w:r>
            <w:r w:rsidRPr="00F54812">
              <w:rPr>
                <w:rFonts w:cs="Arial"/>
                <w:b/>
                <w:sz w:val="22"/>
                <w:szCs w:val="22"/>
                <w:vertAlign w:val="superscript"/>
              </w:rPr>
              <w:footnoteReference w:id="4"/>
            </w:r>
          </w:p>
        </w:tc>
      </w:tr>
      <w:tr w:rsidR="00F54812" w:rsidRPr="00F54812" w:rsidTr="00F54812">
        <w:trPr>
          <w:trHeight w:val="311"/>
        </w:trPr>
        <w:tc>
          <w:tcPr>
            <w:tcW w:w="1559" w:type="dxa"/>
            <w:vAlign w:val="center"/>
          </w:tcPr>
          <w:p w:rsidR="00F54812" w:rsidRPr="00F54812" w:rsidRDefault="00F54812" w:rsidP="00F54812">
            <w:pPr>
              <w:rPr>
                <w:rFonts w:cs="Arial"/>
                <w:sz w:val="22"/>
                <w:szCs w:val="22"/>
              </w:rPr>
            </w:pPr>
            <w:r w:rsidRPr="00F54812">
              <w:rPr>
                <w:rFonts w:cs="Arial"/>
                <w:sz w:val="22"/>
                <w:szCs w:val="22"/>
              </w:rPr>
              <w:t xml:space="preserve">Załącznik nr </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rPr>
                <w:rFonts w:cs="Arial"/>
                <w:b/>
                <w:sz w:val="22"/>
                <w:szCs w:val="22"/>
              </w:rPr>
            </w:pPr>
            <w:r w:rsidRPr="00F54812">
              <w:rPr>
                <w:rFonts w:cs="Arial"/>
                <w:sz w:val="22"/>
                <w:szCs w:val="22"/>
              </w:rPr>
              <w:t>Oświadczenie o przynależności do grupy kapitałowej na podstawie art. 24 ust. 1 pkt 23</w:t>
            </w:r>
          </w:p>
        </w:tc>
      </w:tr>
      <w:tr w:rsidR="00F54812" w:rsidRPr="00F54812" w:rsidTr="00F54812">
        <w:trPr>
          <w:trHeight w:val="459"/>
        </w:trPr>
        <w:tc>
          <w:tcPr>
            <w:tcW w:w="9356" w:type="dxa"/>
            <w:gridSpan w:val="3"/>
            <w:shd w:val="clear" w:color="auto" w:fill="D9D9D9"/>
            <w:vAlign w:val="center"/>
          </w:tcPr>
          <w:p w:rsidR="00F54812" w:rsidRPr="00F54812" w:rsidRDefault="00F54812" w:rsidP="00F54812">
            <w:pPr>
              <w:jc w:val="center"/>
              <w:rPr>
                <w:rFonts w:cs="Arial"/>
                <w:b/>
                <w:sz w:val="22"/>
                <w:szCs w:val="22"/>
              </w:rPr>
            </w:pPr>
            <w:r w:rsidRPr="00F54812">
              <w:rPr>
                <w:rFonts w:cs="Arial"/>
                <w:b/>
                <w:sz w:val="22"/>
                <w:szCs w:val="22"/>
              </w:rPr>
              <w:t>Formularze do wypełnienia, które składa wykonawca wezwany przez zamawiającego</w:t>
            </w:r>
          </w:p>
        </w:tc>
      </w:tr>
      <w:tr w:rsidR="00F54812" w:rsidRPr="00F54812" w:rsidTr="00F54812">
        <w:trPr>
          <w:trHeight w:val="389"/>
        </w:trPr>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suppressAutoHyphens w:val="0"/>
              <w:rPr>
                <w:rFonts w:cs="Arial"/>
                <w:bCs/>
                <w:sz w:val="22"/>
                <w:szCs w:val="22"/>
                <w:lang w:eastAsia="pl-PL"/>
              </w:rPr>
            </w:pPr>
            <w:r w:rsidRPr="00F54812">
              <w:rPr>
                <w:rFonts w:cs="Arial"/>
                <w:sz w:val="22"/>
                <w:szCs w:val="22"/>
              </w:rPr>
              <w:t>Doświadczenie zawodowe / wykaz wykonanych robót /</w:t>
            </w:r>
          </w:p>
        </w:tc>
      </w:tr>
      <w:tr w:rsidR="00F54812" w:rsidRPr="00F54812" w:rsidTr="00F54812">
        <w:trPr>
          <w:trHeight w:val="397"/>
        </w:trPr>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suppressAutoHyphens w:val="0"/>
              <w:rPr>
                <w:rFonts w:cs="Arial"/>
                <w:sz w:val="22"/>
                <w:szCs w:val="22"/>
              </w:rPr>
            </w:pPr>
            <w:r w:rsidRPr="00F54812">
              <w:rPr>
                <w:rFonts w:cs="Arial"/>
                <w:sz w:val="22"/>
                <w:szCs w:val="22"/>
              </w:rPr>
              <w:t>Wykaz osób</w:t>
            </w:r>
          </w:p>
        </w:tc>
      </w:tr>
      <w:tr w:rsidR="00F54812" w:rsidRPr="00F54812" w:rsidTr="00F54812">
        <w:trPr>
          <w:trHeight w:val="418"/>
        </w:trPr>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suppressAutoHyphens w:val="0"/>
              <w:jc w:val="both"/>
              <w:rPr>
                <w:rFonts w:cs="Arial"/>
                <w:sz w:val="22"/>
                <w:szCs w:val="22"/>
              </w:rPr>
            </w:pPr>
            <w:r w:rsidRPr="00F54812">
              <w:rPr>
                <w:rFonts w:cs="Arial"/>
                <w:sz w:val="22"/>
                <w:szCs w:val="22"/>
              </w:rPr>
              <w:t>Oświadczenie wykonawcy o niezaleganiu z opłacaniem podatków                 i opłat lokalnych na podstawie art. 24 ust. 5 pkt 8</w:t>
            </w:r>
          </w:p>
        </w:tc>
      </w:tr>
      <w:tr w:rsidR="00F54812" w:rsidRPr="00F54812" w:rsidTr="00F54812">
        <w:trPr>
          <w:trHeight w:val="418"/>
        </w:trPr>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suppressAutoHyphens w:val="0"/>
              <w:jc w:val="both"/>
              <w:rPr>
                <w:rFonts w:cs="Arial"/>
                <w:bCs/>
                <w:i/>
                <w:color w:val="000000"/>
                <w:sz w:val="22"/>
                <w:szCs w:val="22"/>
                <w:lang w:eastAsia="pl-PL"/>
              </w:rPr>
            </w:pPr>
            <w:r w:rsidRPr="00F54812">
              <w:rPr>
                <w:rFonts w:cs="Arial"/>
                <w:color w:val="000000"/>
                <w:sz w:val="22"/>
                <w:szCs w:val="22"/>
                <w:lang w:eastAsia="pl-PL"/>
              </w:rPr>
              <w:t>Oświadczenie wykonawcy o braku orzeczenia wobec niego tytułem środka zapobiegawczego zakazu ubiegania się o zamówienia publiczne na podstawie art. 24 ust. 1 pkt 22</w:t>
            </w:r>
          </w:p>
        </w:tc>
      </w:tr>
      <w:tr w:rsidR="00F54812" w:rsidRPr="00F54812" w:rsidTr="00F54812">
        <w:trPr>
          <w:trHeight w:val="418"/>
        </w:trPr>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suppressAutoHyphens w:val="0"/>
              <w:jc w:val="both"/>
              <w:rPr>
                <w:rFonts w:cs="Arial"/>
                <w:bCs/>
                <w:i/>
                <w:color w:val="000000"/>
                <w:sz w:val="22"/>
                <w:szCs w:val="22"/>
                <w:lang w:eastAsia="pl-PL"/>
              </w:rPr>
            </w:pPr>
            <w:r w:rsidRPr="00F54812">
              <w:rPr>
                <w:rFonts w:cs="Arial"/>
                <w:color w:val="000000"/>
                <w:sz w:val="22"/>
                <w:szCs w:val="22"/>
                <w:lang w:eastAsia="pl-PL"/>
              </w:rPr>
              <w:t>Oświadczenie wykonawcy o braku wydania prawomocnego wyroku sądu skazującego za wykroczenie na karę ograniczenia wolności lub grzywny w zakresie określonym przez zamawiającego na podstawie   art. 24 ust. 1 pkt 15 oraz ust. 5 pkt 5 i 6 ustawy Pzp</w:t>
            </w:r>
          </w:p>
        </w:tc>
      </w:tr>
      <w:tr w:rsidR="00F54812" w:rsidRPr="00F54812" w:rsidTr="00F54812">
        <w:trPr>
          <w:trHeight w:val="418"/>
        </w:trPr>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jc w:val="both"/>
              <w:rPr>
                <w:rFonts w:cs="Arial"/>
                <w:color w:val="000000"/>
                <w:sz w:val="22"/>
                <w:szCs w:val="22"/>
                <w:lang w:eastAsia="pl-PL" w:bidi="pl-PL"/>
              </w:rPr>
            </w:pPr>
            <w:r w:rsidRPr="00F54812">
              <w:rPr>
                <w:rFonts w:cs="Arial"/>
                <w:color w:val="000000"/>
                <w:sz w:val="22"/>
                <w:szCs w:val="22"/>
                <w:lang w:eastAsia="pl-PL"/>
              </w:rPr>
              <w:t xml:space="preserve">Oświadczenie wykonawcy </w:t>
            </w:r>
            <w:r w:rsidRPr="00F54812">
              <w:rPr>
                <w:rFonts w:cs="Arial"/>
                <w:color w:val="000000"/>
                <w:sz w:val="22"/>
                <w:szCs w:val="22"/>
                <w:lang w:eastAsia="pl-PL" w:bidi="pl-PL"/>
              </w:rPr>
              <w:t xml:space="preserve">o braku wydania wobec niego ostatecznej decyzji administracyjnej </w:t>
            </w:r>
          </w:p>
          <w:p w:rsidR="00F54812" w:rsidRPr="00F54812" w:rsidRDefault="00F54812" w:rsidP="00CC5E6E">
            <w:pPr>
              <w:numPr>
                <w:ilvl w:val="0"/>
                <w:numId w:val="51"/>
              </w:numPr>
              <w:suppressAutoHyphens w:val="0"/>
              <w:jc w:val="both"/>
              <w:rPr>
                <w:rFonts w:cs="Arial"/>
                <w:color w:val="000000"/>
                <w:sz w:val="22"/>
                <w:szCs w:val="22"/>
                <w:lang w:eastAsia="pl-PL" w:bidi="pl-PL"/>
              </w:rPr>
            </w:pPr>
            <w:r w:rsidRPr="00F54812">
              <w:rPr>
                <w:rFonts w:cs="Arial"/>
                <w:color w:val="000000"/>
                <w:sz w:val="22"/>
                <w:szCs w:val="22"/>
                <w:lang w:eastAsia="pl-PL" w:bidi="pl-PL"/>
              </w:rPr>
              <w:t xml:space="preserve">o naruszeniu obowiązków wynikających z przepisów prawa pracy, prawa ochrony środowiska lub przepisów o zabezpieczeniu społecznym w zakresie określonym przez zamawiającego na podstawie art. 24 ust. 5 pkt 7 ustawy Pzp oraz </w:t>
            </w:r>
          </w:p>
          <w:p w:rsidR="00F54812" w:rsidRPr="00F54812" w:rsidRDefault="00F54812" w:rsidP="00CC5E6E">
            <w:pPr>
              <w:numPr>
                <w:ilvl w:val="0"/>
                <w:numId w:val="51"/>
              </w:numPr>
              <w:suppressAutoHyphens w:val="0"/>
              <w:jc w:val="both"/>
              <w:rPr>
                <w:rFonts w:cs="Arial"/>
                <w:color w:val="000000"/>
                <w:sz w:val="22"/>
                <w:szCs w:val="22"/>
                <w:lang w:eastAsia="pl-PL" w:bidi="pl-PL"/>
              </w:rPr>
            </w:pPr>
            <w:r w:rsidRPr="00F54812">
              <w:rPr>
                <w:rFonts w:cs="Arial"/>
                <w:color w:val="000000"/>
                <w:sz w:val="22"/>
                <w:szCs w:val="22"/>
                <w:lang w:eastAsia="pl-PL" w:bidi="pl-PL"/>
              </w:rPr>
              <w:t xml:space="preserve">o braku wydania wobec niego ostatecznej decyzji administracyjnej                              o zaleganiu z uiszczaniem podatków, opłat lub składek na </w:t>
            </w:r>
            <w:r w:rsidRPr="00F54812">
              <w:rPr>
                <w:rFonts w:cs="Arial"/>
                <w:color w:val="000000"/>
                <w:sz w:val="22"/>
                <w:szCs w:val="22"/>
                <w:lang w:eastAsia="pl-PL" w:bidi="pl-PL"/>
              </w:rPr>
              <w:lastRenderedPageBreak/>
              <w:t>ubezpieczenia społeczne lub zdrowotne na podstawie art. 24 ust. 1 pkt 15 ustawy Pzp</w:t>
            </w:r>
          </w:p>
        </w:tc>
      </w:tr>
      <w:tr w:rsidR="00F54812" w:rsidRPr="00F54812" w:rsidTr="00F54812">
        <w:trPr>
          <w:trHeight w:val="273"/>
        </w:trPr>
        <w:tc>
          <w:tcPr>
            <w:tcW w:w="9356" w:type="dxa"/>
            <w:gridSpan w:val="3"/>
            <w:shd w:val="clear" w:color="auto" w:fill="D9D9D9"/>
            <w:vAlign w:val="center"/>
          </w:tcPr>
          <w:p w:rsidR="00F54812" w:rsidRPr="00F54812" w:rsidRDefault="00F54812" w:rsidP="00F54812">
            <w:pPr>
              <w:suppressAutoHyphens w:val="0"/>
              <w:jc w:val="center"/>
              <w:rPr>
                <w:rFonts w:cs="Arial"/>
                <w:color w:val="000000"/>
                <w:sz w:val="22"/>
                <w:szCs w:val="22"/>
                <w:lang w:eastAsia="pl-PL"/>
              </w:rPr>
            </w:pPr>
          </w:p>
        </w:tc>
      </w:tr>
      <w:tr w:rsidR="00F54812" w:rsidRPr="00F54812" w:rsidTr="00F54812">
        <w:trPr>
          <w:trHeight w:val="418"/>
        </w:trPr>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suppressAutoHyphens w:val="0"/>
              <w:jc w:val="both"/>
              <w:rPr>
                <w:rFonts w:cs="Arial"/>
                <w:color w:val="000000"/>
                <w:sz w:val="22"/>
                <w:szCs w:val="22"/>
                <w:lang w:eastAsia="pl-PL"/>
              </w:rPr>
            </w:pPr>
            <w:r w:rsidRPr="00F54812">
              <w:rPr>
                <w:rFonts w:cs="Arial"/>
                <w:color w:val="000000"/>
                <w:sz w:val="22"/>
                <w:szCs w:val="22"/>
                <w:lang w:eastAsia="pl-PL"/>
              </w:rPr>
              <w:t>Istotne postanowienia jakie zostaną wprowadzone do umowy</w:t>
            </w:r>
          </w:p>
        </w:tc>
      </w:tr>
      <w:tr w:rsidR="00F54812" w:rsidRPr="00F54812" w:rsidTr="00F54812">
        <w:trPr>
          <w:trHeight w:val="418"/>
        </w:trPr>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suppressAutoHyphens w:val="0"/>
              <w:rPr>
                <w:rFonts w:cs="Arial"/>
                <w:color w:val="000000"/>
                <w:sz w:val="22"/>
                <w:szCs w:val="22"/>
                <w:lang w:eastAsia="pl-PL"/>
              </w:rPr>
            </w:pPr>
            <w:r w:rsidRPr="00F54812">
              <w:rPr>
                <w:rFonts w:cs="Arial"/>
                <w:color w:val="000000"/>
                <w:sz w:val="22"/>
                <w:szCs w:val="22"/>
                <w:lang w:eastAsia="pl-PL"/>
              </w:rPr>
              <w:t xml:space="preserve">Szczegółowy opis przedmiotu zamówienia – dokumentacja projektowa </w:t>
            </w:r>
          </w:p>
        </w:tc>
      </w:tr>
      <w:tr w:rsidR="00F54812" w:rsidRPr="00F54812" w:rsidTr="00F54812">
        <w:trPr>
          <w:trHeight w:val="418"/>
        </w:trPr>
        <w:tc>
          <w:tcPr>
            <w:tcW w:w="1559" w:type="dxa"/>
            <w:vAlign w:val="center"/>
          </w:tcPr>
          <w:p w:rsidR="00F54812" w:rsidRPr="00F54812" w:rsidRDefault="00F54812" w:rsidP="00F54812">
            <w:pPr>
              <w:rPr>
                <w:rFonts w:cs="Arial"/>
                <w:sz w:val="22"/>
                <w:szCs w:val="22"/>
              </w:rPr>
            </w:pPr>
            <w:r w:rsidRPr="00F54812">
              <w:rPr>
                <w:rFonts w:cs="Arial"/>
                <w:sz w:val="22"/>
                <w:szCs w:val="22"/>
              </w:rPr>
              <w:t>Załącznik nr</w:t>
            </w:r>
          </w:p>
        </w:tc>
        <w:tc>
          <w:tcPr>
            <w:tcW w:w="567" w:type="dxa"/>
            <w:vAlign w:val="center"/>
          </w:tcPr>
          <w:p w:rsidR="00F54812" w:rsidRPr="00F54812" w:rsidRDefault="00F54812" w:rsidP="00F54812">
            <w:pPr>
              <w:numPr>
                <w:ilvl w:val="0"/>
                <w:numId w:val="5"/>
              </w:numPr>
              <w:tabs>
                <w:tab w:val="clear" w:pos="1035"/>
              </w:tabs>
              <w:suppressAutoHyphens w:val="0"/>
              <w:ind w:left="45" w:firstLine="0"/>
              <w:jc w:val="center"/>
              <w:rPr>
                <w:rFonts w:cs="Arial"/>
                <w:sz w:val="22"/>
                <w:szCs w:val="22"/>
              </w:rPr>
            </w:pPr>
          </w:p>
        </w:tc>
        <w:tc>
          <w:tcPr>
            <w:tcW w:w="7230" w:type="dxa"/>
            <w:vAlign w:val="center"/>
          </w:tcPr>
          <w:p w:rsidR="00F54812" w:rsidRPr="00F54812" w:rsidRDefault="00F54812" w:rsidP="00F54812">
            <w:pPr>
              <w:rPr>
                <w:rFonts w:cs="Arial"/>
                <w:sz w:val="22"/>
                <w:szCs w:val="22"/>
              </w:rPr>
            </w:pPr>
            <w:r w:rsidRPr="00F54812">
              <w:rPr>
                <w:rFonts w:cs="Arial"/>
                <w:sz w:val="22"/>
                <w:szCs w:val="22"/>
              </w:rPr>
              <w:t>Przedmiary</w:t>
            </w:r>
          </w:p>
        </w:tc>
      </w:tr>
    </w:tbl>
    <w:p w:rsidR="00F54812" w:rsidRPr="00F54812" w:rsidRDefault="00F54812" w:rsidP="00F54812">
      <w:pPr>
        <w:spacing w:before="120"/>
        <w:jc w:val="both"/>
        <w:textAlignment w:val="top"/>
        <w:rPr>
          <w:rFonts w:cs="Arial"/>
          <w:sz w:val="22"/>
          <w:szCs w:val="22"/>
        </w:rPr>
      </w:pPr>
      <w:r w:rsidRPr="00F54812">
        <w:rPr>
          <w:rFonts w:cs="Arial"/>
          <w:sz w:val="22"/>
          <w:szCs w:val="22"/>
        </w:rPr>
        <w:t>Wskazane w tabeli powyżej załączniki wykonawca wypełnia stosownie do treści niniejszej SIWZ. Zamawiający dopuszcza zmiany wielkości pól załączników oraz odmiany wyrazów wynikające ze złożenia oferty wspólnej. Wprowadzone zmiany nie mogą zmieniać treści załączników.</w:t>
      </w:r>
    </w:p>
    <w:p w:rsidR="00F54812" w:rsidRPr="00F54812" w:rsidRDefault="00F54812" w:rsidP="00F54812">
      <w:pPr>
        <w:rPr>
          <w:rFonts w:cs="Arial"/>
          <w:sz w:val="22"/>
          <w:szCs w:val="22"/>
        </w:rPr>
      </w:pPr>
    </w:p>
    <w:p w:rsidR="00F54812" w:rsidRPr="00F54812" w:rsidRDefault="00F54812" w:rsidP="00F54812">
      <w:pPr>
        <w:ind w:left="7090"/>
        <w:jc w:val="right"/>
        <w:rPr>
          <w:rFonts w:cs="Arial"/>
          <w:b/>
          <w:sz w:val="22"/>
          <w:szCs w:val="22"/>
        </w:rPr>
      </w:pPr>
      <w:r w:rsidRPr="00F54812">
        <w:rPr>
          <w:rFonts w:cs="Arial"/>
          <w:b/>
          <w:sz w:val="22"/>
          <w:szCs w:val="22"/>
        </w:rPr>
        <w:br w:type="page"/>
      </w:r>
      <w:r w:rsidRPr="00F54812">
        <w:rPr>
          <w:rFonts w:cs="Arial"/>
          <w:b/>
          <w:sz w:val="22"/>
          <w:szCs w:val="22"/>
        </w:rPr>
        <w:lastRenderedPageBreak/>
        <w:t>Załącznik nr 1</w:t>
      </w:r>
    </w:p>
    <w:p w:rsidR="00F54812" w:rsidRPr="00F54812" w:rsidRDefault="00F54812" w:rsidP="00F54812">
      <w:pPr>
        <w:numPr>
          <w:ilvl w:val="4"/>
          <w:numId w:val="1"/>
        </w:numPr>
        <w:tabs>
          <w:tab w:val="left" w:pos="0"/>
        </w:tabs>
        <w:suppressAutoHyphens w:val="0"/>
        <w:spacing w:before="120" w:after="120"/>
        <w:jc w:val="center"/>
        <w:outlineLvl w:val="4"/>
        <w:rPr>
          <w:rFonts w:cs="Arial"/>
          <w:b/>
          <w:bCs/>
          <w:iCs/>
          <w:szCs w:val="22"/>
        </w:rPr>
      </w:pPr>
      <w:r w:rsidRPr="00F54812">
        <w:rPr>
          <w:rFonts w:cs="Arial"/>
          <w:b/>
          <w:bCs/>
          <w:iCs/>
          <w:szCs w:val="22"/>
        </w:rPr>
        <w:t xml:space="preserve">FORMULARZ OFERTOWY </w:t>
      </w:r>
    </w:p>
    <w:p w:rsidR="00F54812" w:rsidRPr="00F54812" w:rsidRDefault="00F54812" w:rsidP="00F54812">
      <w:pPr>
        <w:spacing w:after="120"/>
        <w:jc w:val="center"/>
        <w:rPr>
          <w:rFonts w:cs="Arial"/>
          <w:sz w:val="21"/>
          <w:szCs w:val="21"/>
        </w:rPr>
      </w:pPr>
      <w:r w:rsidRPr="00F54812">
        <w:rPr>
          <w:rFonts w:cs="Arial"/>
          <w:sz w:val="21"/>
          <w:szCs w:val="21"/>
        </w:rPr>
        <w:t>w postępowaniu o udzielenie zamówienia prowadzonym w trybie przetargu nieograniczonego na:</w:t>
      </w:r>
    </w:p>
    <w:p w:rsidR="00F54812" w:rsidRPr="00F54812" w:rsidRDefault="00F54812" w:rsidP="00F54812">
      <w:pPr>
        <w:spacing w:after="120"/>
        <w:jc w:val="center"/>
        <w:rPr>
          <w:rFonts w:cs="Arial"/>
          <w:b/>
          <w:sz w:val="22"/>
          <w:szCs w:val="22"/>
        </w:rPr>
      </w:pPr>
      <w:r w:rsidRPr="00F54812">
        <w:rPr>
          <w:rFonts w:cs="Arial"/>
          <w:b/>
          <w:sz w:val="22"/>
          <w:szCs w:val="22"/>
        </w:rPr>
        <w:t xml:space="preserve">BUDOWĘ UL. </w:t>
      </w:r>
      <w:r w:rsidRPr="00F54812">
        <w:rPr>
          <w:rFonts w:cs="Arial" w:hint="eastAsia"/>
          <w:b/>
          <w:sz w:val="22"/>
          <w:szCs w:val="22"/>
        </w:rPr>
        <w:t>Ż</w:t>
      </w:r>
      <w:r w:rsidRPr="00F54812">
        <w:rPr>
          <w:rFonts w:cs="Arial"/>
          <w:b/>
          <w:sz w:val="22"/>
          <w:szCs w:val="22"/>
        </w:rPr>
        <w:t>EGLARSKIEJ WRAZ Z INFRASTRUKTUR</w:t>
      </w:r>
      <w:r w:rsidRPr="00F54812">
        <w:rPr>
          <w:rFonts w:cs="Arial" w:hint="eastAsia"/>
          <w:b/>
          <w:sz w:val="22"/>
          <w:szCs w:val="22"/>
        </w:rPr>
        <w:t>Ą</w:t>
      </w:r>
      <w:r w:rsidRPr="00F54812">
        <w:rPr>
          <w:rFonts w:cs="Arial"/>
          <w:b/>
          <w:sz w:val="22"/>
          <w:szCs w:val="22"/>
        </w:rPr>
        <w:t xml:space="preserve"> TECHNICZN</w:t>
      </w:r>
      <w:r w:rsidRPr="00F54812">
        <w:rPr>
          <w:rFonts w:cs="Arial" w:hint="eastAsia"/>
          <w:b/>
          <w:sz w:val="22"/>
          <w:szCs w:val="22"/>
        </w:rPr>
        <w:t>Ą</w:t>
      </w:r>
      <w:r w:rsidRPr="00F54812">
        <w:rPr>
          <w:rFonts w:cs="Arial"/>
          <w:b/>
          <w:sz w:val="22"/>
          <w:szCs w:val="22"/>
        </w:rPr>
        <w:t xml:space="preserve"> ORAZ BUDOWĘ POZOSTA</w:t>
      </w:r>
      <w:r w:rsidRPr="00F54812">
        <w:rPr>
          <w:rFonts w:cs="Arial" w:hint="eastAsia"/>
          <w:b/>
          <w:sz w:val="22"/>
          <w:szCs w:val="22"/>
        </w:rPr>
        <w:t>Ł</w:t>
      </w:r>
      <w:r w:rsidRPr="00F54812">
        <w:rPr>
          <w:rFonts w:cs="Arial"/>
          <w:b/>
          <w:sz w:val="22"/>
          <w:szCs w:val="22"/>
        </w:rPr>
        <w:t>EJ CZ</w:t>
      </w:r>
      <w:r w:rsidRPr="00F54812">
        <w:rPr>
          <w:rFonts w:cs="Arial" w:hint="eastAsia"/>
          <w:b/>
          <w:sz w:val="22"/>
          <w:szCs w:val="22"/>
        </w:rPr>
        <w:t>ĘŚ</w:t>
      </w:r>
      <w:r w:rsidRPr="00F54812">
        <w:rPr>
          <w:rFonts w:cs="Arial"/>
          <w:b/>
          <w:sz w:val="22"/>
          <w:szCs w:val="22"/>
        </w:rPr>
        <w:t>CI DR</w:t>
      </w:r>
      <w:r w:rsidRPr="00F54812">
        <w:rPr>
          <w:rFonts w:cs="Arial" w:hint="eastAsia"/>
          <w:b/>
          <w:sz w:val="22"/>
          <w:szCs w:val="22"/>
        </w:rPr>
        <w:t>Ó</w:t>
      </w:r>
      <w:r w:rsidRPr="00F54812">
        <w:rPr>
          <w:rFonts w:cs="Arial"/>
          <w:b/>
          <w:sz w:val="22"/>
          <w:szCs w:val="22"/>
        </w:rPr>
        <w:t>G W OSIEDLU JEZIORNA - UL. KORALOWA</w:t>
      </w:r>
    </w:p>
    <w:p w:rsidR="00F54812" w:rsidRPr="00F54812" w:rsidRDefault="00F54812" w:rsidP="00F54812">
      <w:pPr>
        <w:spacing w:after="120"/>
        <w:jc w:val="center"/>
        <w:rPr>
          <w:rFonts w:cs="Arial"/>
          <w:sz w:val="21"/>
          <w:szCs w:val="21"/>
        </w:rPr>
      </w:pPr>
      <w:r w:rsidRPr="00F54812">
        <w:rPr>
          <w:rFonts w:cs="Arial"/>
          <w:sz w:val="22"/>
          <w:szCs w:val="22"/>
        </w:rPr>
        <w:t xml:space="preserve"> </w:t>
      </w:r>
    </w:p>
    <w:p w:rsidR="00F54812" w:rsidRPr="00F54812" w:rsidRDefault="00F54812" w:rsidP="00F54812">
      <w:pPr>
        <w:widowControl w:val="0"/>
        <w:overflowPunct w:val="0"/>
        <w:autoSpaceDE w:val="0"/>
        <w:autoSpaceDN w:val="0"/>
        <w:adjustRightInd w:val="0"/>
        <w:spacing w:before="240"/>
        <w:jc w:val="both"/>
        <w:textAlignment w:val="baseline"/>
        <w:rPr>
          <w:rFonts w:cs="Arial"/>
          <w:b/>
          <w:color w:val="FF0000"/>
          <w:sz w:val="22"/>
          <w:szCs w:val="22"/>
          <w:lang w:eastAsia="pl-PL"/>
        </w:rPr>
      </w:pPr>
      <w:r w:rsidRPr="00F54812">
        <w:rPr>
          <w:rFonts w:cs="Arial"/>
          <w:b/>
          <w:sz w:val="22"/>
          <w:szCs w:val="22"/>
        </w:rPr>
        <w:t>Zamawiający:</w:t>
      </w:r>
    </w:p>
    <w:p w:rsidR="00F54812" w:rsidRPr="00F54812" w:rsidRDefault="00F54812" w:rsidP="00F54812">
      <w:pPr>
        <w:rPr>
          <w:rFonts w:cs="Arial"/>
          <w:sz w:val="22"/>
          <w:szCs w:val="22"/>
        </w:rPr>
      </w:pPr>
      <w:r w:rsidRPr="00F54812">
        <w:rPr>
          <w:rFonts w:cs="Arial"/>
          <w:sz w:val="22"/>
          <w:szCs w:val="22"/>
        </w:rPr>
        <w:t>Miasto Piotrków Trybunalski</w:t>
      </w:r>
    </w:p>
    <w:p w:rsidR="00F54812" w:rsidRPr="00F54812" w:rsidRDefault="00F54812" w:rsidP="00F54812">
      <w:pPr>
        <w:rPr>
          <w:rFonts w:cs="Arial"/>
          <w:sz w:val="22"/>
          <w:szCs w:val="22"/>
        </w:rPr>
      </w:pPr>
      <w:r w:rsidRPr="00F54812">
        <w:rPr>
          <w:rFonts w:cs="Arial"/>
          <w:sz w:val="22"/>
          <w:szCs w:val="22"/>
        </w:rPr>
        <w:t xml:space="preserve">Pasaż Karola Rudowskiego 10 </w:t>
      </w:r>
    </w:p>
    <w:p w:rsidR="00F54812" w:rsidRPr="00F54812" w:rsidRDefault="00F54812" w:rsidP="00F54812">
      <w:pPr>
        <w:rPr>
          <w:rFonts w:cs="Arial"/>
          <w:sz w:val="22"/>
          <w:szCs w:val="22"/>
        </w:rPr>
      </w:pPr>
      <w:r w:rsidRPr="00F54812">
        <w:rPr>
          <w:rFonts w:cs="Arial"/>
          <w:sz w:val="22"/>
          <w:szCs w:val="22"/>
        </w:rPr>
        <w:t xml:space="preserve">97-300 Piotrków Trybunalski </w:t>
      </w:r>
    </w:p>
    <w:p w:rsidR="00F54812" w:rsidRPr="00F54812" w:rsidRDefault="00F54812" w:rsidP="00F54812">
      <w:pPr>
        <w:spacing w:before="120"/>
        <w:rPr>
          <w:rFonts w:cs="Arial"/>
          <w:b/>
          <w:sz w:val="22"/>
          <w:szCs w:val="22"/>
        </w:rPr>
      </w:pPr>
      <w:r w:rsidRPr="00F54812">
        <w:rPr>
          <w:rFonts w:cs="Arial"/>
          <w:b/>
          <w:sz w:val="22"/>
          <w:szCs w:val="22"/>
        </w:rPr>
        <w:t>Wykonawca:</w:t>
      </w:r>
    </w:p>
    <w:p w:rsidR="00F54812" w:rsidRPr="00F54812" w:rsidRDefault="00F54812" w:rsidP="00F54812">
      <w:pPr>
        <w:spacing w:after="120"/>
        <w:jc w:val="both"/>
        <w:rPr>
          <w:rFonts w:cs="Arial"/>
          <w:sz w:val="22"/>
          <w:szCs w:val="22"/>
        </w:rPr>
      </w:pPr>
      <w:r w:rsidRPr="00F54812">
        <w:rPr>
          <w:rFonts w:cs="Arial"/>
          <w:sz w:val="22"/>
          <w:szCs w:val="22"/>
        </w:rPr>
        <w:t xml:space="preserve">Niniejsza oferta zostaje złożona przez: </w:t>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p>
    <w:tbl>
      <w:tblPr>
        <w:tblW w:w="0" w:type="auto"/>
        <w:tblInd w:w="-5" w:type="dxa"/>
        <w:tblLayout w:type="fixed"/>
        <w:tblCellMar>
          <w:left w:w="70" w:type="dxa"/>
          <w:right w:w="70" w:type="dxa"/>
        </w:tblCellMar>
        <w:tblLook w:val="0000" w:firstRow="0" w:lastRow="0" w:firstColumn="0" w:lastColumn="0" w:noHBand="0" w:noVBand="0"/>
      </w:tblPr>
      <w:tblGrid>
        <w:gridCol w:w="610"/>
        <w:gridCol w:w="6120"/>
        <w:gridCol w:w="2492"/>
      </w:tblGrid>
      <w:tr w:rsidR="00F54812" w:rsidRPr="00F54812" w:rsidTr="00F54812">
        <w:trPr>
          <w:cantSplit/>
        </w:trPr>
        <w:tc>
          <w:tcPr>
            <w:tcW w:w="610" w:type="dxa"/>
            <w:tcBorders>
              <w:top w:val="single" w:sz="4" w:space="0" w:color="000000"/>
              <w:left w:val="single" w:sz="4" w:space="0" w:color="000000"/>
              <w:bottom w:val="single" w:sz="4" w:space="0" w:color="000000"/>
            </w:tcBorders>
            <w:vAlign w:val="center"/>
          </w:tcPr>
          <w:p w:rsidR="00F54812" w:rsidRPr="00F54812" w:rsidRDefault="00F54812" w:rsidP="00F54812">
            <w:pPr>
              <w:snapToGrid w:val="0"/>
              <w:jc w:val="both"/>
              <w:rPr>
                <w:rFonts w:cs="Arial"/>
                <w:b/>
                <w:sz w:val="22"/>
                <w:szCs w:val="22"/>
              </w:rPr>
            </w:pPr>
            <w:r w:rsidRPr="00F54812">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F54812" w:rsidRPr="00F54812" w:rsidRDefault="00F54812" w:rsidP="00F54812">
            <w:pPr>
              <w:snapToGrid w:val="0"/>
              <w:jc w:val="center"/>
              <w:rPr>
                <w:rFonts w:cs="Arial"/>
                <w:b/>
                <w:sz w:val="22"/>
                <w:szCs w:val="22"/>
              </w:rPr>
            </w:pPr>
            <w:r w:rsidRPr="00F54812">
              <w:rPr>
                <w:rFonts w:cs="Arial"/>
                <w:b/>
                <w:sz w:val="22"/>
                <w:szCs w:val="22"/>
              </w:rPr>
              <w:t>Nazwa(y) wykonawcy(ów)</w:t>
            </w:r>
          </w:p>
        </w:tc>
        <w:tc>
          <w:tcPr>
            <w:tcW w:w="2492" w:type="dxa"/>
            <w:tcBorders>
              <w:top w:val="single" w:sz="4" w:space="0" w:color="000000"/>
              <w:left w:val="single" w:sz="4" w:space="0" w:color="000000"/>
              <w:bottom w:val="single" w:sz="4" w:space="0" w:color="000000"/>
              <w:right w:val="single" w:sz="4" w:space="0" w:color="000000"/>
            </w:tcBorders>
            <w:vAlign w:val="center"/>
          </w:tcPr>
          <w:p w:rsidR="00F54812" w:rsidRPr="00F54812" w:rsidRDefault="00F54812" w:rsidP="00F54812">
            <w:pPr>
              <w:snapToGrid w:val="0"/>
              <w:jc w:val="center"/>
              <w:rPr>
                <w:rFonts w:cs="Arial"/>
                <w:b/>
                <w:sz w:val="22"/>
                <w:szCs w:val="22"/>
              </w:rPr>
            </w:pPr>
            <w:r w:rsidRPr="00F54812">
              <w:rPr>
                <w:rFonts w:cs="Arial"/>
                <w:b/>
                <w:sz w:val="22"/>
                <w:szCs w:val="22"/>
              </w:rPr>
              <w:t>Adres(y) wykonawcy(ów)</w:t>
            </w:r>
          </w:p>
        </w:tc>
      </w:tr>
      <w:tr w:rsidR="00F54812" w:rsidRPr="00F54812" w:rsidTr="00F54812">
        <w:trPr>
          <w:cantSplit/>
        </w:trPr>
        <w:tc>
          <w:tcPr>
            <w:tcW w:w="610" w:type="dxa"/>
            <w:tcBorders>
              <w:top w:val="single" w:sz="4" w:space="0" w:color="000000"/>
              <w:left w:val="single" w:sz="4" w:space="0" w:color="000000"/>
              <w:bottom w:val="single" w:sz="4" w:space="0" w:color="000000"/>
            </w:tcBorders>
          </w:tcPr>
          <w:p w:rsidR="00F54812" w:rsidRPr="00F54812" w:rsidRDefault="00F54812" w:rsidP="00F54812">
            <w:pPr>
              <w:snapToGrid w:val="0"/>
              <w:jc w:val="center"/>
              <w:rPr>
                <w:rFonts w:cs="Arial"/>
                <w:b/>
                <w:sz w:val="22"/>
                <w:szCs w:val="22"/>
              </w:rPr>
            </w:pPr>
          </w:p>
          <w:p w:rsidR="00F54812" w:rsidRPr="00F54812" w:rsidRDefault="00F54812" w:rsidP="00F54812">
            <w:pPr>
              <w:snapToGrid w:val="0"/>
              <w:jc w:val="center"/>
              <w:rPr>
                <w:rFonts w:cs="Arial"/>
                <w:b/>
                <w:sz w:val="22"/>
                <w:szCs w:val="22"/>
              </w:rPr>
            </w:pPr>
            <w:r w:rsidRPr="00F54812">
              <w:rPr>
                <w:rFonts w:cs="Arial"/>
                <w:b/>
                <w:sz w:val="22"/>
                <w:szCs w:val="22"/>
              </w:rPr>
              <w:t>1.</w:t>
            </w:r>
          </w:p>
          <w:p w:rsidR="00F54812" w:rsidRPr="00F54812" w:rsidRDefault="00F54812" w:rsidP="00F54812">
            <w:pPr>
              <w:snapToGrid w:val="0"/>
              <w:jc w:val="center"/>
              <w:rPr>
                <w:rFonts w:cs="Arial"/>
                <w:b/>
                <w:sz w:val="22"/>
                <w:szCs w:val="22"/>
              </w:rPr>
            </w:pPr>
          </w:p>
        </w:tc>
        <w:tc>
          <w:tcPr>
            <w:tcW w:w="6120" w:type="dxa"/>
            <w:tcBorders>
              <w:top w:val="single" w:sz="4" w:space="0" w:color="000000"/>
              <w:left w:val="single" w:sz="4" w:space="0" w:color="000000"/>
              <w:bottom w:val="single" w:sz="4" w:space="0" w:color="000000"/>
            </w:tcBorders>
          </w:tcPr>
          <w:p w:rsidR="00F54812" w:rsidRPr="00F54812" w:rsidRDefault="00F54812" w:rsidP="00F54812">
            <w:pPr>
              <w:snapToGrid w:val="0"/>
              <w:jc w:val="center"/>
              <w:rPr>
                <w:rFonts w:cs="Arial"/>
                <w:b/>
                <w:sz w:val="22"/>
                <w:szCs w:val="22"/>
              </w:rPr>
            </w:pPr>
          </w:p>
        </w:tc>
        <w:tc>
          <w:tcPr>
            <w:tcW w:w="2492" w:type="dxa"/>
            <w:tcBorders>
              <w:top w:val="single" w:sz="4" w:space="0" w:color="000000"/>
              <w:left w:val="single" w:sz="4" w:space="0" w:color="000000"/>
              <w:bottom w:val="single" w:sz="4" w:space="0" w:color="000000"/>
              <w:right w:val="single" w:sz="4" w:space="0" w:color="000000"/>
            </w:tcBorders>
          </w:tcPr>
          <w:p w:rsidR="00F54812" w:rsidRPr="00F54812" w:rsidRDefault="00F54812" w:rsidP="00F54812">
            <w:pPr>
              <w:snapToGrid w:val="0"/>
              <w:jc w:val="center"/>
              <w:rPr>
                <w:rFonts w:cs="Arial"/>
                <w:b/>
                <w:sz w:val="22"/>
                <w:szCs w:val="22"/>
              </w:rPr>
            </w:pPr>
          </w:p>
        </w:tc>
      </w:tr>
      <w:tr w:rsidR="00F54812" w:rsidRPr="00F54812" w:rsidTr="00F54812">
        <w:trPr>
          <w:cantSplit/>
          <w:trHeight w:val="2201"/>
        </w:trPr>
        <w:tc>
          <w:tcPr>
            <w:tcW w:w="610" w:type="dxa"/>
            <w:tcBorders>
              <w:left w:val="single" w:sz="4" w:space="0" w:color="000000"/>
              <w:bottom w:val="single" w:sz="4" w:space="0" w:color="000000"/>
            </w:tcBorders>
          </w:tcPr>
          <w:p w:rsidR="00F54812" w:rsidRPr="00F54812" w:rsidRDefault="00F54812" w:rsidP="00F54812">
            <w:pPr>
              <w:snapToGrid w:val="0"/>
              <w:jc w:val="center"/>
              <w:rPr>
                <w:rFonts w:cs="Arial"/>
                <w:b/>
                <w:sz w:val="22"/>
                <w:szCs w:val="22"/>
              </w:rPr>
            </w:pPr>
          </w:p>
          <w:p w:rsidR="00F54812" w:rsidRPr="00F54812" w:rsidRDefault="00F54812" w:rsidP="00F54812">
            <w:pPr>
              <w:snapToGrid w:val="0"/>
              <w:jc w:val="center"/>
              <w:rPr>
                <w:rFonts w:cs="Arial"/>
                <w:b/>
                <w:sz w:val="22"/>
                <w:szCs w:val="22"/>
              </w:rPr>
            </w:pPr>
            <w:r w:rsidRPr="00F54812">
              <w:rPr>
                <w:rFonts w:cs="Arial"/>
                <w:b/>
                <w:sz w:val="22"/>
                <w:szCs w:val="22"/>
              </w:rPr>
              <w:t>2.</w:t>
            </w:r>
          </w:p>
        </w:tc>
        <w:tc>
          <w:tcPr>
            <w:tcW w:w="6120" w:type="dxa"/>
            <w:tcBorders>
              <w:left w:val="single" w:sz="4" w:space="0" w:color="000000"/>
              <w:bottom w:val="single" w:sz="4" w:space="0" w:color="000000"/>
            </w:tcBorders>
          </w:tcPr>
          <w:p w:rsidR="00F54812" w:rsidRPr="00F54812" w:rsidRDefault="00F54812" w:rsidP="00F54812">
            <w:pPr>
              <w:snapToGrid w:val="0"/>
              <w:jc w:val="both"/>
              <w:rPr>
                <w:rFonts w:cs="Arial"/>
                <w:b/>
                <w:sz w:val="22"/>
                <w:szCs w:val="22"/>
              </w:rPr>
            </w:pPr>
            <w:r w:rsidRPr="00F54812">
              <w:rPr>
                <w:rFonts w:cs="Arial"/>
                <w:b/>
                <w:sz w:val="22"/>
                <w:szCs w:val="22"/>
              </w:rPr>
              <w:t>Rodzaj przedsiębiorstwa*:</w:t>
            </w:r>
            <w:r w:rsidRPr="00F54812">
              <w:rPr>
                <w:noProof/>
                <w:lang w:eastAsia="pl-PL"/>
              </w:rPr>
              <mc:AlternateContent>
                <mc:Choice Requires="wps">
                  <w:drawing>
                    <wp:anchor distT="0" distB="0" distL="114300" distR="114300" simplePos="0" relativeHeight="251664384" behindDoc="1" locked="0" layoutInCell="1" allowOverlap="1">
                      <wp:simplePos x="0" y="0"/>
                      <wp:positionH relativeFrom="column">
                        <wp:posOffset>-12065</wp:posOffset>
                      </wp:positionH>
                      <wp:positionV relativeFrom="paragraph">
                        <wp:posOffset>216535</wp:posOffset>
                      </wp:positionV>
                      <wp:extent cx="247650" cy="257175"/>
                      <wp:effectExtent l="0" t="0" r="19050" b="28575"/>
                      <wp:wrapTight wrapText="bothSides">
                        <wp:wrapPolygon edited="0">
                          <wp:start x="0" y="0"/>
                          <wp:lineTo x="0" y="22400"/>
                          <wp:lineTo x="21600" y="22400"/>
                          <wp:lineTo x="21600" y="0"/>
                          <wp:lineTo x="0" y="0"/>
                        </wp:wrapPolygon>
                      </wp:wrapTight>
                      <wp:docPr id="24" name="Pole tekstow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4" o:spid="_x0000_s1026" type="#_x0000_t202" style="position:absolute;left:0;text-align:left;margin-left:-.95pt;margin-top:17.05pt;width:19.5pt;height:2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">
                      <v:textbox>
                        <w:txbxContent>
                          <w:p w:rsidR="008D1423" w:rsidRDefault="008D1423" w:rsidP="00F54812"/>
                        </w:txbxContent>
                      </v:textbox>
                      <w10:wrap type="tight"/>
                    </v:shape>
                  </w:pict>
                </mc:Fallback>
              </mc:AlternateContent>
            </w:r>
            <w:r w:rsidRPr="00F54812">
              <w:rPr>
                <w:noProof/>
                <w:lang w:eastAsia="pl-PL"/>
              </w:rPr>
              <mc:AlternateContent>
                <mc:Choice Requires="wps">
                  <w:drawing>
                    <wp:anchor distT="0" distB="0" distL="114300" distR="114300" simplePos="0" relativeHeight="251665408" behindDoc="1" locked="0" layoutInCell="1" allowOverlap="1">
                      <wp:simplePos x="0" y="0"/>
                      <wp:positionH relativeFrom="column">
                        <wp:posOffset>-12065</wp:posOffset>
                      </wp:positionH>
                      <wp:positionV relativeFrom="paragraph">
                        <wp:posOffset>616585</wp:posOffset>
                      </wp:positionV>
                      <wp:extent cx="247650" cy="257175"/>
                      <wp:effectExtent l="0" t="0" r="19050" b="28575"/>
                      <wp:wrapTight wrapText="bothSides">
                        <wp:wrapPolygon edited="0">
                          <wp:start x="0" y="0"/>
                          <wp:lineTo x="0" y="22400"/>
                          <wp:lineTo x="21600" y="22400"/>
                          <wp:lineTo x="21600" y="0"/>
                          <wp:lineTo x="0" y="0"/>
                        </wp:wrapPolygon>
                      </wp:wrapTight>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3" o:spid="_x0000_s1027" type="#_x0000_t202" style="position:absolute;left:0;text-align:left;margin-left:-.95pt;margin-top:48.55pt;width:19.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">
                      <v:textbox>
                        <w:txbxContent>
                          <w:p w:rsidR="008D1423" w:rsidRDefault="008D1423" w:rsidP="00F54812"/>
                        </w:txbxContent>
                      </v:textbox>
                      <w10:wrap type="tight"/>
                    </v:shape>
                  </w:pict>
                </mc:Fallback>
              </mc:AlternateContent>
            </w:r>
            <w:r w:rsidRPr="00F54812">
              <w:rPr>
                <w:noProof/>
                <w:lang w:eastAsia="pl-PL"/>
              </w:rPr>
              <mc:AlternateContent>
                <mc:Choice Requires="wps">
                  <w:drawing>
                    <wp:anchor distT="0" distB="0" distL="114300" distR="114300" simplePos="0" relativeHeight="251666432" behindDoc="1" locked="0" layoutInCell="1" allowOverlap="1">
                      <wp:simplePos x="0" y="0"/>
                      <wp:positionH relativeFrom="column">
                        <wp:posOffset>-12065</wp:posOffset>
                      </wp:positionH>
                      <wp:positionV relativeFrom="paragraph">
                        <wp:posOffset>1064260</wp:posOffset>
                      </wp:positionV>
                      <wp:extent cx="247650" cy="257175"/>
                      <wp:effectExtent l="0" t="0" r="19050" b="28575"/>
                      <wp:wrapTight wrapText="bothSides">
                        <wp:wrapPolygon edited="0">
                          <wp:start x="0" y="0"/>
                          <wp:lineTo x="0" y="22400"/>
                          <wp:lineTo x="21600" y="22400"/>
                          <wp:lineTo x="21600" y="0"/>
                          <wp:lineTo x="0" y="0"/>
                        </wp:wrapPolygon>
                      </wp:wrapTight>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7175"/>
                              </a:xfrm>
                              <a:prstGeom prst="rect">
                                <a:avLst/>
                              </a:prstGeom>
                              <a:solidFill>
                                <a:srgbClr val="FFFFFF"/>
                              </a:solidFill>
                              <a:ln w="9525">
                                <a:solidFill>
                                  <a:srgbClr val="000000"/>
                                </a:solidFill>
                                <a:miter lim="800000"/>
                                <a:headEnd/>
                                <a:tailEnd/>
                              </a:ln>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2" o:spid="_x0000_s1028" type="#_x0000_t202" style="position:absolute;left:0;text-align:left;margin-left:-.95pt;margin-top:83.8pt;width:19.5pt;height:2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">
                      <v:textbox>
                        <w:txbxContent>
                          <w:p w:rsidR="008D1423" w:rsidRDefault="008D1423" w:rsidP="00F54812"/>
                        </w:txbxContent>
                      </v:textbox>
                      <w10:wrap type="tight"/>
                    </v:shape>
                  </w:pict>
                </mc:Fallback>
              </mc:AlternateContent>
            </w:r>
          </w:p>
          <w:p w:rsidR="00F54812" w:rsidRPr="00F54812" w:rsidRDefault="00F54812" w:rsidP="00F54812">
            <w:pPr>
              <w:snapToGrid w:val="0"/>
              <w:jc w:val="both"/>
              <w:rPr>
                <w:rFonts w:cs="Arial"/>
                <w:b/>
                <w:sz w:val="14"/>
                <w:szCs w:val="22"/>
              </w:rPr>
            </w:pPr>
          </w:p>
          <w:p w:rsidR="00F54812" w:rsidRPr="00F54812" w:rsidRDefault="00F54812" w:rsidP="00F54812">
            <w:pPr>
              <w:snapToGrid w:val="0"/>
              <w:jc w:val="both"/>
              <w:rPr>
                <w:rFonts w:cs="Arial"/>
                <w:b/>
                <w:sz w:val="22"/>
                <w:szCs w:val="22"/>
              </w:rPr>
            </w:pPr>
            <w:r w:rsidRPr="00F54812">
              <w:rPr>
                <w:rFonts w:cs="Arial"/>
                <w:b/>
                <w:sz w:val="22"/>
                <w:szCs w:val="22"/>
              </w:rPr>
              <w:t>MAŁE</w:t>
            </w:r>
          </w:p>
          <w:p w:rsidR="00F54812" w:rsidRPr="00F54812" w:rsidRDefault="00F54812" w:rsidP="00F54812">
            <w:pPr>
              <w:snapToGrid w:val="0"/>
              <w:jc w:val="both"/>
              <w:rPr>
                <w:rFonts w:cs="Arial"/>
                <w:b/>
                <w:sz w:val="22"/>
                <w:szCs w:val="22"/>
              </w:rPr>
            </w:pPr>
          </w:p>
          <w:p w:rsidR="00F54812" w:rsidRPr="00F54812" w:rsidRDefault="00F54812" w:rsidP="00F54812">
            <w:pPr>
              <w:snapToGrid w:val="0"/>
              <w:jc w:val="both"/>
              <w:rPr>
                <w:rFonts w:cs="Arial"/>
                <w:b/>
                <w:sz w:val="12"/>
                <w:szCs w:val="22"/>
              </w:rPr>
            </w:pPr>
          </w:p>
          <w:p w:rsidR="00F54812" w:rsidRPr="00F54812" w:rsidRDefault="00F54812" w:rsidP="00F54812">
            <w:pPr>
              <w:snapToGrid w:val="0"/>
              <w:jc w:val="both"/>
              <w:rPr>
                <w:rFonts w:cs="Arial"/>
                <w:b/>
                <w:sz w:val="22"/>
                <w:szCs w:val="22"/>
              </w:rPr>
            </w:pPr>
            <w:r w:rsidRPr="00F54812">
              <w:rPr>
                <w:rFonts w:cs="Arial"/>
                <w:b/>
                <w:sz w:val="22"/>
                <w:szCs w:val="22"/>
              </w:rPr>
              <w:t>ŚREDNIE</w:t>
            </w:r>
          </w:p>
          <w:p w:rsidR="00F54812" w:rsidRPr="00F54812" w:rsidRDefault="00F54812" w:rsidP="00F54812">
            <w:pPr>
              <w:snapToGrid w:val="0"/>
              <w:jc w:val="both"/>
              <w:rPr>
                <w:rFonts w:cs="Arial"/>
                <w:b/>
                <w:sz w:val="22"/>
                <w:szCs w:val="22"/>
              </w:rPr>
            </w:pPr>
          </w:p>
          <w:p w:rsidR="00F54812" w:rsidRPr="00F54812" w:rsidRDefault="00F54812" w:rsidP="00F54812">
            <w:pPr>
              <w:snapToGrid w:val="0"/>
              <w:jc w:val="both"/>
              <w:rPr>
                <w:rFonts w:cs="Arial"/>
                <w:b/>
                <w:sz w:val="16"/>
                <w:szCs w:val="22"/>
              </w:rPr>
            </w:pPr>
          </w:p>
          <w:p w:rsidR="00F54812" w:rsidRPr="00F54812" w:rsidRDefault="00F54812" w:rsidP="00F54812">
            <w:pPr>
              <w:snapToGrid w:val="0"/>
              <w:jc w:val="both"/>
              <w:rPr>
                <w:rFonts w:cs="Arial"/>
                <w:b/>
                <w:sz w:val="22"/>
                <w:szCs w:val="22"/>
              </w:rPr>
            </w:pPr>
            <w:r w:rsidRPr="00F54812">
              <w:rPr>
                <w:rFonts w:cs="Arial"/>
                <w:b/>
                <w:sz w:val="22"/>
                <w:szCs w:val="22"/>
              </w:rPr>
              <w:t>DUŻE</w:t>
            </w:r>
          </w:p>
        </w:tc>
        <w:tc>
          <w:tcPr>
            <w:tcW w:w="2492" w:type="dxa"/>
            <w:tcBorders>
              <w:left w:val="single" w:sz="4" w:space="0" w:color="000000"/>
              <w:bottom w:val="single" w:sz="4" w:space="0" w:color="000000"/>
              <w:right w:val="single" w:sz="4" w:space="0" w:color="000000"/>
            </w:tcBorders>
          </w:tcPr>
          <w:p w:rsidR="00F54812" w:rsidRPr="00F54812" w:rsidRDefault="00F54812" w:rsidP="00F54812">
            <w:pPr>
              <w:snapToGrid w:val="0"/>
              <w:jc w:val="both"/>
              <w:rPr>
                <w:rFonts w:cs="Arial"/>
                <w:b/>
                <w:sz w:val="22"/>
                <w:szCs w:val="22"/>
              </w:rPr>
            </w:pPr>
          </w:p>
        </w:tc>
      </w:tr>
    </w:tbl>
    <w:p w:rsidR="00F54812" w:rsidRPr="00F54812" w:rsidRDefault="00F54812" w:rsidP="00F54812">
      <w:pPr>
        <w:suppressAutoHyphens w:val="0"/>
        <w:jc w:val="both"/>
        <w:rPr>
          <w:rFonts w:cs="Arial"/>
          <w:i/>
          <w:sz w:val="22"/>
          <w:szCs w:val="22"/>
        </w:rPr>
      </w:pPr>
      <w:r w:rsidRPr="00F54812">
        <w:rPr>
          <w:rFonts w:cs="Arial"/>
          <w:i/>
          <w:sz w:val="22"/>
          <w:szCs w:val="22"/>
        </w:rPr>
        <w:t>*</w:t>
      </w:r>
      <w:r w:rsidRPr="00F54812">
        <w:rPr>
          <w:rFonts w:cs="Arial"/>
          <w:i/>
          <w:sz w:val="20"/>
          <w:szCs w:val="22"/>
        </w:rPr>
        <w:t>zaznaczyć właściwe</w:t>
      </w:r>
    </w:p>
    <w:p w:rsidR="00F54812" w:rsidRPr="00F54812" w:rsidRDefault="00F54812" w:rsidP="00F54812">
      <w:pPr>
        <w:tabs>
          <w:tab w:val="left" w:pos="283"/>
        </w:tabs>
        <w:suppressAutoHyphens w:val="0"/>
        <w:spacing w:before="120"/>
        <w:jc w:val="both"/>
        <w:rPr>
          <w:rFonts w:cs="Arial"/>
          <w:b/>
          <w:sz w:val="22"/>
          <w:szCs w:val="22"/>
        </w:rPr>
      </w:pPr>
      <w:r w:rsidRPr="00F54812">
        <w:rPr>
          <w:rFonts w:cs="Arial"/>
          <w:b/>
          <w:sz w:val="22"/>
          <w:szCs w:val="22"/>
        </w:rPr>
        <w:t xml:space="preserve">Osoba uprawniona do kontaktów: </w:t>
      </w:r>
    </w:p>
    <w:tbl>
      <w:tblPr>
        <w:tblW w:w="0" w:type="auto"/>
        <w:tblInd w:w="-5" w:type="dxa"/>
        <w:tblLayout w:type="fixed"/>
        <w:tblCellMar>
          <w:left w:w="70" w:type="dxa"/>
          <w:right w:w="70" w:type="dxa"/>
        </w:tblCellMar>
        <w:tblLook w:val="0000" w:firstRow="0" w:lastRow="0" w:firstColumn="0" w:lastColumn="0" w:noHBand="0" w:noVBand="0"/>
      </w:tblPr>
      <w:tblGrid>
        <w:gridCol w:w="2590"/>
        <w:gridCol w:w="6670"/>
      </w:tblGrid>
      <w:tr w:rsidR="00F54812" w:rsidRPr="00F54812" w:rsidTr="00F54812">
        <w:trPr>
          <w:trHeight w:val="531"/>
        </w:trPr>
        <w:tc>
          <w:tcPr>
            <w:tcW w:w="2590" w:type="dxa"/>
            <w:tcBorders>
              <w:top w:val="single" w:sz="4" w:space="0" w:color="000000"/>
              <w:left w:val="single" w:sz="4" w:space="0" w:color="000000"/>
              <w:bottom w:val="single" w:sz="4" w:space="0" w:color="000000"/>
            </w:tcBorders>
            <w:vAlign w:val="center"/>
          </w:tcPr>
          <w:p w:rsidR="00F54812" w:rsidRPr="00F54812" w:rsidRDefault="00F54812" w:rsidP="00F54812">
            <w:pPr>
              <w:rPr>
                <w:rFonts w:cs="Arial"/>
                <w:b/>
                <w:sz w:val="22"/>
                <w:szCs w:val="22"/>
              </w:rPr>
            </w:pPr>
            <w:r w:rsidRPr="00F54812">
              <w:rPr>
                <w:rFonts w:cs="Arial"/>
                <w:b/>
                <w:sz w:val="22"/>
                <w:szCs w:val="22"/>
              </w:rPr>
              <w:t>Imię i Nazwisko</w:t>
            </w:r>
          </w:p>
        </w:tc>
        <w:tc>
          <w:tcPr>
            <w:tcW w:w="6670" w:type="dxa"/>
            <w:tcBorders>
              <w:top w:val="single" w:sz="4" w:space="0" w:color="000000"/>
              <w:left w:val="single" w:sz="4" w:space="0" w:color="000000"/>
              <w:bottom w:val="single" w:sz="4" w:space="0" w:color="000000"/>
              <w:right w:val="single" w:sz="4" w:space="0" w:color="000000"/>
            </w:tcBorders>
            <w:vAlign w:val="center"/>
          </w:tcPr>
          <w:p w:rsidR="00F54812" w:rsidRPr="00F54812" w:rsidRDefault="00F54812" w:rsidP="00F54812">
            <w:pPr>
              <w:snapToGrid w:val="0"/>
              <w:jc w:val="both"/>
              <w:rPr>
                <w:rFonts w:cs="Arial"/>
                <w:b/>
                <w:sz w:val="22"/>
                <w:szCs w:val="22"/>
              </w:rPr>
            </w:pPr>
          </w:p>
        </w:tc>
      </w:tr>
      <w:tr w:rsidR="00F54812" w:rsidRPr="00F54812" w:rsidTr="00F54812">
        <w:trPr>
          <w:trHeight w:val="527"/>
        </w:trPr>
        <w:tc>
          <w:tcPr>
            <w:tcW w:w="2590" w:type="dxa"/>
            <w:tcBorders>
              <w:left w:val="single" w:sz="4" w:space="0" w:color="000000"/>
              <w:bottom w:val="single" w:sz="4" w:space="0" w:color="000000"/>
            </w:tcBorders>
            <w:vAlign w:val="center"/>
          </w:tcPr>
          <w:p w:rsidR="00F54812" w:rsidRPr="00F54812" w:rsidRDefault="00F54812" w:rsidP="00F54812">
            <w:pPr>
              <w:jc w:val="both"/>
              <w:rPr>
                <w:rFonts w:cs="Arial"/>
                <w:b/>
                <w:sz w:val="22"/>
                <w:szCs w:val="22"/>
                <w:lang w:val="de-DE"/>
              </w:rPr>
            </w:pPr>
            <w:r w:rsidRPr="00F54812">
              <w:rPr>
                <w:rFonts w:cs="Arial"/>
                <w:b/>
                <w:sz w:val="22"/>
                <w:szCs w:val="22"/>
                <w:lang w:val="de-DE"/>
              </w:rPr>
              <w:t>Adres</w:t>
            </w:r>
          </w:p>
        </w:tc>
        <w:tc>
          <w:tcPr>
            <w:tcW w:w="6670" w:type="dxa"/>
            <w:tcBorders>
              <w:left w:val="single" w:sz="4" w:space="0" w:color="000000"/>
              <w:bottom w:val="single" w:sz="4" w:space="0" w:color="000000"/>
              <w:right w:val="single" w:sz="4" w:space="0" w:color="000000"/>
            </w:tcBorders>
            <w:vAlign w:val="center"/>
          </w:tcPr>
          <w:p w:rsidR="00F54812" w:rsidRPr="00F54812" w:rsidRDefault="00F54812" w:rsidP="00F54812">
            <w:pPr>
              <w:snapToGrid w:val="0"/>
              <w:jc w:val="both"/>
              <w:rPr>
                <w:rFonts w:cs="Arial"/>
                <w:b/>
                <w:sz w:val="22"/>
                <w:szCs w:val="22"/>
                <w:lang w:val="de-DE"/>
              </w:rPr>
            </w:pPr>
          </w:p>
        </w:tc>
      </w:tr>
      <w:tr w:rsidR="00F54812" w:rsidRPr="00F54812" w:rsidTr="00F54812">
        <w:trPr>
          <w:trHeight w:val="690"/>
        </w:trPr>
        <w:tc>
          <w:tcPr>
            <w:tcW w:w="2590" w:type="dxa"/>
            <w:tcBorders>
              <w:left w:val="single" w:sz="4" w:space="0" w:color="000000"/>
              <w:bottom w:val="single" w:sz="4" w:space="0" w:color="000000"/>
            </w:tcBorders>
            <w:vAlign w:val="center"/>
          </w:tcPr>
          <w:p w:rsidR="00F54812" w:rsidRPr="00F54812" w:rsidRDefault="00F54812" w:rsidP="00F54812">
            <w:pPr>
              <w:jc w:val="both"/>
              <w:rPr>
                <w:rFonts w:cs="Arial"/>
                <w:b/>
                <w:sz w:val="22"/>
                <w:szCs w:val="22"/>
                <w:lang w:val="de-DE"/>
              </w:rPr>
            </w:pPr>
            <w:r w:rsidRPr="00F54812">
              <w:rPr>
                <w:rFonts w:cs="Arial"/>
                <w:b/>
                <w:sz w:val="22"/>
                <w:szCs w:val="22"/>
                <w:lang w:val="de-DE"/>
              </w:rPr>
              <w:t>Nr telefonu</w:t>
            </w:r>
          </w:p>
        </w:tc>
        <w:tc>
          <w:tcPr>
            <w:tcW w:w="6670" w:type="dxa"/>
            <w:tcBorders>
              <w:left w:val="single" w:sz="4" w:space="0" w:color="000000"/>
              <w:bottom w:val="single" w:sz="4" w:space="0" w:color="000000"/>
              <w:right w:val="single" w:sz="4" w:space="0" w:color="000000"/>
            </w:tcBorders>
            <w:vAlign w:val="center"/>
          </w:tcPr>
          <w:p w:rsidR="00F54812" w:rsidRPr="00F54812" w:rsidRDefault="00F54812" w:rsidP="00F54812">
            <w:pPr>
              <w:snapToGrid w:val="0"/>
              <w:jc w:val="both"/>
              <w:rPr>
                <w:rFonts w:cs="Arial"/>
                <w:b/>
                <w:sz w:val="22"/>
                <w:szCs w:val="22"/>
                <w:lang w:val="de-DE"/>
              </w:rPr>
            </w:pPr>
          </w:p>
        </w:tc>
      </w:tr>
      <w:tr w:rsidR="00F54812" w:rsidRPr="00F54812" w:rsidTr="00F54812">
        <w:tc>
          <w:tcPr>
            <w:tcW w:w="2590" w:type="dxa"/>
            <w:tcBorders>
              <w:left w:val="single" w:sz="4" w:space="0" w:color="000000"/>
              <w:bottom w:val="single" w:sz="4" w:space="0" w:color="000000"/>
            </w:tcBorders>
            <w:vAlign w:val="center"/>
          </w:tcPr>
          <w:p w:rsidR="00F54812" w:rsidRPr="00F54812" w:rsidRDefault="00F54812" w:rsidP="00F54812">
            <w:pPr>
              <w:jc w:val="both"/>
              <w:rPr>
                <w:rFonts w:cs="Arial"/>
                <w:b/>
                <w:sz w:val="22"/>
                <w:szCs w:val="22"/>
                <w:lang w:val="de-DE"/>
              </w:rPr>
            </w:pPr>
            <w:r w:rsidRPr="00F54812">
              <w:rPr>
                <w:rFonts w:cs="Arial"/>
                <w:b/>
                <w:sz w:val="22"/>
                <w:szCs w:val="22"/>
                <w:lang w:val="de-DE"/>
              </w:rPr>
              <w:t>Nr faksu</w:t>
            </w:r>
          </w:p>
        </w:tc>
        <w:tc>
          <w:tcPr>
            <w:tcW w:w="6670" w:type="dxa"/>
            <w:tcBorders>
              <w:left w:val="single" w:sz="4" w:space="0" w:color="000000"/>
              <w:bottom w:val="single" w:sz="4" w:space="0" w:color="000000"/>
              <w:right w:val="single" w:sz="4" w:space="0" w:color="000000"/>
            </w:tcBorders>
            <w:vAlign w:val="center"/>
          </w:tcPr>
          <w:p w:rsidR="00F54812" w:rsidRPr="00F54812" w:rsidRDefault="00F54812" w:rsidP="00F54812">
            <w:pPr>
              <w:snapToGrid w:val="0"/>
              <w:jc w:val="both"/>
              <w:rPr>
                <w:rFonts w:cs="Arial"/>
                <w:b/>
                <w:sz w:val="22"/>
                <w:szCs w:val="22"/>
                <w:lang w:val="de-DE"/>
              </w:rPr>
            </w:pPr>
          </w:p>
          <w:p w:rsidR="00F54812" w:rsidRPr="00F54812" w:rsidRDefault="00F54812" w:rsidP="00F54812">
            <w:pPr>
              <w:snapToGrid w:val="0"/>
              <w:jc w:val="both"/>
              <w:rPr>
                <w:rFonts w:cs="Arial"/>
                <w:b/>
                <w:sz w:val="22"/>
                <w:szCs w:val="22"/>
                <w:lang w:val="de-DE"/>
              </w:rPr>
            </w:pPr>
          </w:p>
        </w:tc>
      </w:tr>
      <w:tr w:rsidR="00F54812" w:rsidRPr="00F54812" w:rsidTr="00F54812">
        <w:trPr>
          <w:trHeight w:val="575"/>
        </w:trPr>
        <w:tc>
          <w:tcPr>
            <w:tcW w:w="2590" w:type="dxa"/>
            <w:tcBorders>
              <w:left w:val="single" w:sz="4" w:space="0" w:color="000000"/>
              <w:bottom w:val="single" w:sz="4" w:space="0" w:color="000000"/>
            </w:tcBorders>
            <w:vAlign w:val="center"/>
          </w:tcPr>
          <w:p w:rsidR="00F54812" w:rsidRPr="00F54812" w:rsidRDefault="00F54812" w:rsidP="00F54812">
            <w:pPr>
              <w:jc w:val="both"/>
              <w:rPr>
                <w:rFonts w:cs="Arial"/>
                <w:b/>
                <w:sz w:val="22"/>
                <w:szCs w:val="22"/>
                <w:lang w:val="de-DE"/>
              </w:rPr>
            </w:pPr>
            <w:r w:rsidRPr="00F54812">
              <w:rPr>
                <w:rFonts w:cs="Arial"/>
                <w:b/>
                <w:sz w:val="22"/>
                <w:szCs w:val="22"/>
                <w:lang w:val="de-DE"/>
              </w:rPr>
              <w:lastRenderedPageBreak/>
              <w:t>Adres e-mail</w:t>
            </w:r>
          </w:p>
        </w:tc>
        <w:tc>
          <w:tcPr>
            <w:tcW w:w="6670" w:type="dxa"/>
            <w:tcBorders>
              <w:left w:val="single" w:sz="4" w:space="0" w:color="000000"/>
              <w:bottom w:val="single" w:sz="4" w:space="0" w:color="000000"/>
              <w:right w:val="single" w:sz="4" w:space="0" w:color="000000"/>
            </w:tcBorders>
            <w:vAlign w:val="center"/>
          </w:tcPr>
          <w:p w:rsidR="00F54812" w:rsidRPr="00F54812" w:rsidRDefault="00F54812" w:rsidP="00F54812">
            <w:pPr>
              <w:snapToGrid w:val="0"/>
              <w:jc w:val="both"/>
              <w:rPr>
                <w:rFonts w:cs="Arial"/>
                <w:b/>
                <w:sz w:val="22"/>
                <w:szCs w:val="22"/>
                <w:lang w:val="de-DE"/>
              </w:rPr>
            </w:pPr>
          </w:p>
          <w:p w:rsidR="00F54812" w:rsidRPr="00F54812" w:rsidRDefault="00F54812" w:rsidP="00F54812">
            <w:pPr>
              <w:snapToGrid w:val="0"/>
              <w:jc w:val="both"/>
              <w:rPr>
                <w:rFonts w:cs="Arial"/>
                <w:b/>
                <w:sz w:val="22"/>
                <w:szCs w:val="22"/>
                <w:lang w:val="de-DE"/>
              </w:rPr>
            </w:pPr>
          </w:p>
        </w:tc>
      </w:tr>
    </w:tbl>
    <w:p w:rsidR="00F54812" w:rsidRPr="00F54812" w:rsidRDefault="00F54812" w:rsidP="00F54812">
      <w:pPr>
        <w:tabs>
          <w:tab w:val="left" w:pos="283"/>
        </w:tabs>
        <w:suppressAutoHyphens w:val="0"/>
        <w:spacing w:before="120"/>
        <w:ind w:right="204"/>
        <w:jc w:val="both"/>
        <w:rPr>
          <w:rFonts w:cs="Arial"/>
          <w:b/>
          <w:sz w:val="22"/>
          <w:szCs w:val="22"/>
        </w:rPr>
      </w:pPr>
      <w:bookmarkStart w:id="21" w:name="_Hlk501718876"/>
      <w:r w:rsidRPr="00F54812">
        <w:rPr>
          <w:rFonts w:cs="Arial"/>
          <w:b/>
          <w:sz w:val="22"/>
          <w:szCs w:val="22"/>
        </w:rPr>
        <w:t>Ja (my) niżej podpisany(i) oświadczam(y), że:</w:t>
      </w:r>
    </w:p>
    <w:p w:rsidR="00F54812" w:rsidRPr="00F54812" w:rsidRDefault="00F54812" w:rsidP="00F54812">
      <w:pPr>
        <w:tabs>
          <w:tab w:val="left" w:pos="283"/>
        </w:tabs>
        <w:suppressAutoHyphens w:val="0"/>
        <w:spacing w:before="120"/>
        <w:ind w:right="204"/>
        <w:jc w:val="both"/>
        <w:rPr>
          <w:rFonts w:cs="Arial"/>
          <w:b/>
          <w:sz w:val="22"/>
          <w:szCs w:val="22"/>
        </w:rPr>
      </w:pPr>
      <w:r w:rsidRPr="00F54812">
        <w:rPr>
          <w:rFonts w:cs="Arial"/>
          <w:sz w:val="22"/>
          <w:szCs w:val="22"/>
        </w:rPr>
        <w:t>zapoznałem się z treścią SIWZ dla niniejszego zamówienia,</w:t>
      </w:r>
    </w:p>
    <w:p w:rsidR="00F54812" w:rsidRPr="00F54812" w:rsidRDefault="00F54812" w:rsidP="00CC5E6E">
      <w:pPr>
        <w:numPr>
          <w:ilvl w:val="0"/>
          <w:numId w:val="33"/>
        </w:numPr>
        <w:suppressAutoHyphens w:val="0"/>
        <w:spacing w:before="120"/>
        <w:ind w:left="360" w:right="-110"/>
        <w:jc w:val="both"/>
        <w:rPr>
          <w:rFonts w:cs="Arial"/>
          <w:color w:val="FF0000"/>
          <w:sz w:val="22"/>
          <w:szCs w:val="22"/>
        </w:rPr>
      </w:pPr>
      <w:r w:rsidRPr="00F54812">
        <w:rPr>
          <w:rFonts w:cs="Arial"/>
          <w:sz w:val="22"/>
          <w:szCs w:val="22"/>
        </w:rPr>
        <w:t>gwarantuję wykonanie całości niniejszego zamówienia zgodnie z treścią: SIWZ, wyjaśnień do SIWZ oraz jej modyfikacji,</w:t>
      </w:r>
    </w:p>
    <w:p w:rsidR="00F54812" w:rsidRPr="00F54812" w:rsidRDefault="00F54812" w:rsidP="00CC5E6E">
      <w:pPr>
        <w:numPr>
          <w:ilvl w:val="0"/>
          <w:numId w:val="33"/>
        </w:numPr>
        <w:suppressAutoHyphens w:val="0"/>
        <w:spacing w:before="120"/>
        <w:ind w:left="360" w:right="-110"/>
        <w:jc w:val="both"/>
        <w:rPr>
          <w:rFonts w:cs="Arial"/>
          <w:sz w:val="22"/>
          <w:szCs w:val="22"/>
        </w:rPr>
      </w:pPr>
      <w:bookmarkStart w:id="22" w:name="_Hlk510699075"/>
      <w:r w:rsidRPr="00F54812">
        <w:rPr>
          <w:rFonts w:cs="Arial"/>
          <w:sz w:val="22"/>
          <w:szCs w:val="22"/>
        </w:rPr>
        <w:t>oferuję wykonanie całości niniejszego zamówienia:</w:t>
      </w:r>
    </w:p>
    <w:p w:rsidR="00F54812" w:rsidRPr="00F54812" w:rsidRDefault="00F54812" w:rsidP="00F54812">
      <w:pPr>
        <w:tabs>
          <w:tab w:val="left" w:pos="540"/>
        </w:tabs>
        <w:suppressAutoHyphens w:val="0"/>
        <w:spacing w:before="120"/>
        <w:ind w:left="360" w:right="-110"/>
        <w:jc w:val="both"/>
        <w:rPr>
          <w:rFonts w:cs="Arial"/>
          <w:b/>
          <w:sz w:val="22"/>
          <w:szCs w:val="22"/>
        </w:rPr>
      </w:pPr>
      <w:r w:rsidRPr="00F54812">
        <w:rPr>
          <w:rFonts w:cs="Arial"/>
          <w:b/>
          <w:sz w:val="22"/>
          <w:szCs w:val="22"/>
        </w:rPr>
        <w:t>za łączną CENĘ zł brutto</w:t>
      </w:r>
      <w:r w:rsidRPr="00F54812">
        <w:rPr>
          <w:rFonts w:cs="Arial"/>
          <w:b/>
          <w:sz w:val="22"/>
          <w:szCs w:val="22"/>
          <w:vertAlign w:val="superscript"/>
        </w:rPr>
        <w:footnoteReference w:id="5"/>
      </w:r>
      <w:r w:rsidRPr="00F54812">
        <w:rPr>
          <w:rFonts w:cs="Arial"/>
          <w:b/>
          <w:sz w:val="22"/>
          <w:szCs w:val="22"/>
        </w:rPr>
        <w:t xml:space="preserve">:...................................................................................................... </w:t>
      </w:r>
    </w:p>
    <w:p w:rsidR="00F54812" w:rsidRDefault="00F54812" w:rsidP="00F54812">
      <w:pPr>
        <w:tabs>
          <w:tab w:val="left" w:pos="540"/>
        </w:tabs>
        <w:suppressAutoHyphens w:val="0"/>
        <w:spacing w:before="120"/>
        <w:ind w:left="360" w:right="-110"/>
        <w:jc w:val="both"/>
        <w:rPr>
          <w:rFonts w:cs="Arial"/>
          <w:b/>
          <w:sz w:val="22"/>
          <w:szCs w:val="22"/>
        </w:rPr>
      </w:pPr>
      <w:r w:rsidRPr="00F54812">
        <w:rPr>
          <w:rFonts w:cs="Arial"/>
          <w:b/>
          <w:sz w:val="22"/>
          <w:szCs w:val="22"/>
        </w:rPr>
        <w:t>słownie zł:</w:t>
      </w:r>
      <w:r w:rsidR="00CC5E6E">
        <w:rPr>
          <w:rFonts w:cs="Arial"/>
          <w:b/>
          <w:sz w:val="22"/>
          <w:szCs w:val="22"/>
        </w:rPr>
        <w:t xml:space="preserve"> </w:t>
      </w:r>
      <w:r w:rsidRPr="00F54812">
        <w:rPr>
          <w:rFonts w:cs="Arial"/>
          <w:b/>
          <w:sz w:val="22"/>
          <w:szCs w:val="22"/>
        </w:rPr>
        <w:t>……………………</w:t>
      </w:r>
      <w:r w:rsidR="00CC5E6E">
        <w:rPr>
          <w:rFonts w:cs="Arial"/>
          <w:b/>
          <w:sz w:val="22"/>
          <w:szCs w:val="22"/>
        </w:rPr>
        <w:t>……………..</w:t>
      </w:r>
      <w:r w:rsidRPr="00F54812">
        <w:rPr>
          <w:rFonts w:cs="Arial"/>
          <w:b/>
          <w:sz w:val="22"/>
          <w:szCs w:val="22"/>
        </w:rPr>
        <w:t>……………………………………</w:t>
      </w:r>
      <w:r w:rsidR="00CC5E6E">
        <w:rPr>
          <w:rFonts w:cs="Arial"/>
          <w:b/>
          <w:sz w:val="22"/>
          <w:szCs w:val="22"/>
        </w:rPr>
        <w:t>..</w:t>
      </w:r>
      <w:r w:rsidRPr="00F54812">
        <w:rPr>
          <w:rFonts w:cs="Arial"/>
          <w:b/>
          <w:sz w:val="22"/>
          <w:szCs w:val="22"/>
        </w:rPr>
        <w:t>………………………</w:t>
      </w:r>
    </w:p>
    <w:p w:rsidR="00CC5E6E" w:rsidRPr="00F54812" w:rsidRDefault="00CC5E6E" w:rsidP="00F54812">
      <w:pPr>
        <w:tabs>
          <w:tab w:val="left" w:pos="540"/>
        </w:tabs>
        <w:suppressAutoHyphens w:val="0"/>
        <w:spacing w:before="120"/>
        <w:ind w:left="360" w:right="-110"/>
        <w:jc w:val="both"/>
        <w:rPr>
          <w:rFonts w:cs="Arial"/>
          <w:b/>
          <w:sz w:val="22"/>
          <w:szCs w:val="22"/>
        </w:rPr>
      </w:pPr>
      <w:r>
        <w:rPr>
          <w:rFonts w:cs="Arial"/>
          <w:b/>
          <w:sz w:val="22"/>
          <w:szCs w:val="22"/>
        </w:rPr>
        <w:t>………………………………………………………………………………………………………………..</w:t>
      </w:r>
    </w:p>
    <w:p w:rsidR="00F54812" w:rsidRPr="00F54812" w:rsidRDefault="00F54812" w:rsidP="00F54812">
      <w:pPr>
        <w:spacing w:before="240"/>
        <w:ind w:left="360" w:right="51"/>
        <w:rPr>
          <w:rFonts w:cs="Arial"/>
          <w:b/>
          <w:sz w:val="22"/>
          <w:szCs w:val="22"/>
        </w:rPr>
      </w:pPr>
      <w:r w:rsidRPr="00F54812">
        <w:rPr>
          <w:rFonts w:cs="Arial"/>
          <w:b/>
          <w:sz w:val="22"/>
          <w:szCs w:val="22"/>
        </w:rPr>
        <w:t xml:space="preserve">z uwzględnieniem kryteriów: </w:t>
      </w:r>
    </w:p>
    <w:p w:rsidR="00F54812" w:rsidRPr="00F54812" w:rsidRDefault="00F54812" w:rsidP="00F54812">
      <w:pPr>
        <w:spacing w:before="120"/>
        <w:ind w:left="360" w:right="49"/>
        <w:rPr>
          <w:rFonts w:cs="Arial"/>
          <w:b/>
          <w:sz w:val="22"/>
          <w:szCs w:val="22"/>
        </w:rPr>
      </w:pPr>
      <w:r w:rsidRPr="00F54812">
        <w:rPr>
          <w:rFonts w:cs="Arial"/>
          <w:b/>
          <w:sz w:val="22"/>
          <w:szCs w:val="22"/>
        </w:rPr>
        <w:t>WYDŁUŻONA RĘKOJMIA (powyżej 5 lat) : ……………………</w:t>
      </w:r>
      <w:r w:rsidR="00CC5E6E">
        <w:rPr>
          <w:rFonts w:cs="Arial"/>
          <w:b/>
          <w:sz w:val="22"/>
          <w:szCs w:val="22"/>
        </w:rPr>
        <w:t>……</w:t>
      </w:r>
      <w:r w:rsidRPr="00F54812">
        <w:rPr>
          <w:rFonts w:cs="Arial"/>
          <w:b/>
          <w:sz w:val="22"/>
          <w:szCs w:val="22"/>
        </w:rPr>
        <w:t>………………………..….…</w:t>
      </w:r>
    </w:p>
    <w:bookmarkEnd w:id="22"/>
    <w:p w:rsidR="00CC5E6E" w:rsidRPr="006A0D09" w:rsidRDefault="006A0D09" w:rsidP="00CC5E6E">
      <w:pPr>
        <w:spacing w:before="120"/>
        <w:ind w:left="360" w:right="49"/>
        <w:jc w:val="both"/>
        <w:rPr>
          <w:rFonts w:cs="Arial"/>
          <w:b/>
          <w:sz w:val="22"/>
          <w:szCs w:val="22"/>
        </w:rPr>
      </w:pPr>
      <w:r w:rsidRPr="006A0D09">
        <w:rPr>
          <w:rFonts w:cs="Arial"/>
          <w:b/>
          <w:sz w:val="22"/>
          <w:szCs w:val="22"/>
        </w:rPr>
        <w:t>DOŚWIADCZENIE ZAWODOWE KIEROWNIKA BUDOWY</w:t>
      </w:r>
      <w:r w:rsidR="00F54812" w:rsidRPr="006A0D09">
        <w:rPr>
          <w:rFonts w:cs="Arial"/>
          <w:b/>
          <w:sz w:val="22"/>
          <w:szCs w:val="22"/>
        </w:rPr>
        <w:t xml:space="preserve"> </w:t>
      </w:r>
      <w:r w:rsidRPr="006A0D09">
        <w:rPr>
          <w:rFonts w:cs="Arial"/>
          <w:sz w:val="22"/>
          <w:szCs w:val="22"/>
        </w:rPr>
        <w:t>(doświadczenie zawodowe kierownika budowy przy realizacji</w:t>
      </w:r>
      <w:r w:rsidRPr="006A0D09">
        <w:rPr>
          <w:rFonts w:cs="Arial"/>
          <w:b/>
          <w:sz w:val="22"/>
          <w:szCs w:val="22"/>
        </w:rPr>
        <w:t xml:space="preserve"> co najmniej jednego kontraktu/zadania polegającego na budowie/przebudowie dróg wraz z towarzyszącą infrastrukturą techniczną o wartości minimum 1.500.000,00 zł brutto</w:t>
      </w:r>
      <w:r w:rsidRPr="006A0D09">
        <w:rPr>
          <w:rFonts w:cs="Arial"/>
          <w:sz w:val="22"/>
          <w:szCs w:val="22"/>
        </w:rPr>
        <w:t xml:space="preserve"> </w:t>
      </w:r>
      <w:r w:rsidRPr="006A0D09">
        <w:rPr>
          <w:rFonts w:cs="Arial"/>
          <w:sz w:val="22"/>
          <w:szCs w:val="22"/>
          <w:u w:val="single"/>
        </w:rPr>
        <w:t xml:space="preserve">w okresie 5 lat przed </w:t>
      </w:r>
      <w:r w:rsidRPr="006A0D09">
        <w:rPr>
          <w:rFonts w:cs="Arial"/>
          <w:bCs/>
          <w:sz w:val="22"/>
          <w:szCs w:val="22"/>
          <w:u w:val="single"/>
        </w:rPr>
        <w:t>upływem terminu składania ofert)</w:t>
      </w:r>
      <w:r w:rsidR="00F54812" w:rsidRPr="006A0D09">
        <w:rPr>
          <w:rFonts w:cs="Arial"/>
          <w:b/>
          <w:sz w:val="22"/>
          <w:szCs w:val="22"/>
        </w:rPr>
        <w:t>:</w:t>
      </w:r>
      <w:r w:rsidR="00CC5E6E" w:rsidRPr="006A0D09">
        <w:rPr>
          <w:rFonts w:cs="Arial"/>
          <w:b/>
          <w:sz w:val="22"/>
          <w:szCs w:val="22"/>
        </w:rPr>
        <w:t xml:space="preserve"> </w:t>
      </w:r>
    </w:p>
    <w:p w:rsidR="00F54812" w:rsidRPr="00F54812" w:rsidRDefault="00F54812" w:rsidP="00CC5E6E">
      <w:pPr>
        <w:spacing w:before="120"/>
        <w:ind w:left="360" w:right="49"/>
        <w:jc w:val="both"/>
        <w:rPr>
          <w:rFonts w:cs="Arial"/>
          <w:b/>
          <w:sz w:val="22"/>
          <w:szCs w:val="22"/>
        </w:rPr>
      </w:pPr>
      <w:r w:rsidRPr="00F54812">
        <w:rPr>
          <w:rFonts w:cs="Arial"/>
          <w:b/>
          <w:sz w:val="22"/>
          <w:szCs w:val="22"/>
        </w:rPr>
        <w:lastRenderedPageBreak/>
        <w:t>……………</w:t>
      </w:r>
      <w:r w:rsidR="00CC5E6E">
        <w:rPr>
          <w:rFonts w:cs="Arial"/>
          <w:b/>
          <w:sz w:val="22"/>
          <w:szCs w:val="22"/>
        </w:rPr>
        <w:t>………</w:t>
      </w:r>
      <w:r w:rsidRPr="00F54812">
        <w:rPr>
          <w:rFonts w:cs="Arial"/>
          <w:b/>
          <w:sz w:val="22"/>
          <w:szCs w:val="22"/>
        </w:rPr>
        <w:t>………</w:t>
      </w:r>
      <w:r w:rsidR="00CC5E6E">
        <w:rPr>
          <w:rFonts w:cs="Arial"/>
          <w:b/>
          <w:sz w:val="22"/>
          <w:szCs w:val="22"/>
        </w:rPr>
        <w:t>……………………………………………...………………………………</w:t>
      </w:r>
      <w:r w:rsidRPr="00F54812">
        <w:rPr>
          <w:rFonts w:cs="Arial"/>
          <w:b/>
          <w:sz w:val="22"/>
          <w:szCs w:val="22"/>
        </w:rPr>
        <w:t>…</w:t>
      </w:r>
    </w:p>
    <w:p w:rsidR="00F54812" w:rsidRPr="00F54812" w:rsidRDefault="00F54812" w:rsidP="00CC5E6E">
      <w:pPr>
        <w:numPr>
          <w:ilvl w:val="0"/>
          <w:numId w:val="33"/>
        </w:numPr>
        <w:spacing w:before="80" w:after="120"/>
        <w:ind w:left="360" w:right="49"/>
        <w:jc w:val="both"/>
        <w:rPr>
          <w:rFonts w:cs="Arial"/>
          <w:sz w:val="22"/>
          <w:szCs w:val="22"/>
        </w:rPr>
      </w:pPr>
      <w:bookmarkStart w:id="24" w:name="_Hlk501466667"/>
      <w:bookmarkEnd w:id="21"/>
      <w:r w:rsidRPr="00F54812">
        <w:rPr>
          <w:rFonts w:cs="Arial"/>
          <w:sz w:val="22"/>
          <w:szCs w:val="22"/>
        </w:rPr>
        <w:t>Oświadczam(y),  iż wybór naszej oferty jako najkorzystniejszej:</w:t>
      </w:r>
    </w:p>
    <w:p w:rsidR="00F54812" w:rsidRPr="00F54812" w:rsidRDefault="00F54812" w:rsidP="00F54812">
      <w:pPr>
        <w:spacing w:before="80"/>
        <w:ind w:left="360" w:right="49"/>
        <w:jc w:val="both"/>
        <w:rPr>
          <w:rFonts w:cs="Arial"/>
          <w:sz w:val="22"/>
          <w:szCs w:val="22"/>
        </w:rPr>
      </w:pPr>
      <w:r w:rsidRPr="00F54812">
        <w:rPr>
          <w:noProof/>
          <w:lang w:eastAsia="pl-PL"/>
        </w:rPr>
        <mc:AlternateContent>
          <mc:Choice Requires="wps">
            <w:drawing>
              <wp:anchor distT="0" distB="0" distL="114300" distR="114300" simplePos="0" relativeHeight="251672576" behindDoc="1" locked="0" layoutInCell="1" allowOverlap="1">
                <wp:simplePos x="0" y="0"/>
                <wp:positionH relativeFrom="column">
                  <wp:posOffset>248285</wp:posOffset>
                </wp:positionH>
                <wp:positionV relativeFrom="paragraph">
                  <wp:posOffset>37465</wp:posOffset>
                </wp:positionV>
                <wp:extent cx="209550" cy="209550"/>
                <wp:effectExtent l="0" t="0" r="19050" b="19050"/>
                <wp:wrapTight wrapText="bothSides">
                  <wp:wrapPolygon edited="0">
                    <wp:start x="0" y="0"/>
                    <wp:lineTo x="0" y="21600"/>
                    <wp:lineTo x="21600" y="21600"/>
                    <wp:lineTo x="21600" y="0"/>
                    <wp:lineTo x="0" y="0"/>
                  </wp:wrapPolygon>
                </wp:wrapTight>
                <wp:docPr id="21" name="Pole tekstow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1" o:spid="_x0000_s1029" type="#_x0000_t202" style="position:absolute;left:0;text-align:left;margin-left:19.55pt;margin-top:2.95pt;width:16.5pt;height:1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" strokeweight="1pt">
                <v:textbox>
                  <w:txbxContent>
                    <w:p w:rsidR="008D1423" w:rsidRDefault="008D1423" w:rsidP="00F54812"/>
                  </w:txbxContent>
                </v:textbox>
                <w10:wrap type="tight"/>
              </v:shape>
            </w:pict>
          </mc:Fallback>
        </mc:AlternateContent>
      </w:r>
      <w:r w:rsidRPr="00F54812">
        <w:rPr>
          <w:rFonts w:cs="Arial"/>
          <w:b/>
          <w:sz w:val="22"/>
          <w:szCs w:val="22"/>
        </w:rPr>
        <w:t xml:space="preserve">nie prowadzi </w:t>
      </w:r>
      <w:r w:rsidRPr="00F54812">
        <w:rPr>
          <w:rFonts w:cs="Arial"/>
          <w:sz w:val="22"/>
          <w:szCs w:val="22"/>
        </w:rPr>
        <w:t>do</w:t>
      </w:r>
      <w:r w:rsidRPr="00F54812">
        <w:rPr>
          <w:rFonts w:cs="Arial"/>
          <w:b/>
          <w:sz w:val="22"/>
          <w:szCs w:val="22"/>
        </w:rPr>
        <w:t xml:space="preserve"> </w:t>
      </w:r>
      <w:r w:rsidRPr="00F54812">
        <w:rPr>
          <w:rFonts w:cs="Arial"/>
          <w:sz w:val="22"/>
          <w:szCs w:val="22"/>
        </w:rPr>
        <w:t>powstania</w:t>
      </w:r>
      <w:r w:rsidRPr="00F54812">
        <w:rPr>
          <w:rFonts w:cs="Arial"/>
          <w:b/>
          <w:sz w:val="22"/>
          <w:szCs w:val="22"/>
        </w:rPr>
        <w:t xml:space="preserve"> </w:t>
      </w:r>
      <w:r w:rsidRPr="00F54812">
        <w:rPr>
          <w:rFonts w:cs="Arial"/>
          <w:sz w:val="22"/>
          <w:szCs w:val="22"/>
        </w:rPr>
        <w:t xml:space="preserve">u zamawiającego obowiązku podatkowego, zgodnie                      z przepisami o podatku od towarów i usług*    </w:t>
      </w:r>
    </w:p>
    <w:p w:rsidR="00F54812" w:rsidRPr="00F54812" w:rsidRDefault="00F54812" w:rsidP="00F54812">
      <w:pPr>
        <w:spacing w:before="80" w:after="80"/>
        <w:ind w:left="851" w:right="51"/>
        <w:jc w:val="both"/>
        <w:rPr>
          <w:rFonts w:cs="Arial"/>
          <w:b/>
          <w:sz w:val="22"/>
          <w:szCs w:val="22"/>
        </w:rPr>
      </w:pPr>
      <w:r w:rsidRPr="00F54812">
        <w:rPr>
          <w:rFonts w:cs="Arial"/>
          <w:b/>
          <w:sz w:val="22"/>
          <w:szCs w:val="22"/>
        </w:rPr>
        <w:t xml:space="preserve">W przypadku, gdy wykonawca nie zaznaczy żadnej części zdania powyżej zamawiający uzna, że wybrana oferta nie prowadzi do powstania u zamawiającego obowiązku podatkowego, zgodnie z przepisami o podatku od towarów i usług.  </w:t>
      </w:r>
    </w:p>
    <w:p w:rsidR="00F54812" w:rsidRPr="00F54812" w:rsidRDefault="00F54812" w:rsidP="00F54812">
      <w:pPr>
        <w:spacing w:before="80" w:after="120"/>
        <w:ind w:left="360" w:right="49"/>
        <w:jc w:val="both"/>
        <w:rPr>
          <w:rFonts w:cs="Arial"/>
          <w:sz w:val="22"/>
          <w:szCs w:val="22"/>
        </w:rPr>
      </w:pPr>
      <w:r w:rsidRPr="00F54812">
        <w:rPr>
          <w:noProof/>
          <w:lang w:eastAsia="pl-PL"/>
        </w:rPr>
        <mc:AlternateContent>
          <mc:Choice Requires="wps">
            <w:drawing>
              <wp:anchor distT="0" distB="0" distL="114300" distR="114300" simplePos="0" relativeHeight="251667456" behindDoc="1" locked="0" layoutInCell="1" allowOverlap="1">
                <wp:simplePos x="0" y="0"/>
                <wp:positionH relativeFrom="column">
                  <wp:posOffset>248285</wp:posOffset>
                </wp:positionH>
                <wp:positionV relativeFrom="paragraph">
                  <wp:posOffset>38100</wp:posOffset>
                </wp:positionV>
                <wp:extent cx="209550" cy="209550"/>
                <wp:effectExtent l="0" t="0" r="19050" b="19050"/>
                <wp:wrapTight wrapText="bothSides">
                  <wp:wrapPolygon edited="0">
                    <wp:start x="0" y="0"/>
                    <wp:lineTo x="0" y="21600"/>
                    <wp:lineTo x="21600" y="21600"/>
                    <wp:lineTo x="21600" y="0"/>
                    <wp:lineTo x="0" y="0"/>
                  </wp:wrapPolygon>
                </wp:wrapTight>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0" o:spid="_x0000_s1030" type="#_x0000_t202" style="position:absolute;left:0;text-align:left;margin-left:19.55pt;margin-top:3pt;width:16.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" strokeweight="1pt">
                <v:textbox>
                  <w:txbxContent>
                    <w:p w:rsidR="008D1423" w:rsidRDefault="008D1423" w:rsidP="00F54812"/>
                  </w:txbxContent>
                </v:textbox>
                <w10:wrap type="tight"/>
              </v:shape>
            </w:pict>
          </mc:Fallback>
        </mc:AlternateContent>
      </w:r>
      <w:r w:rsidRPr="00F54812">
        <w:rPr>
          <w:rFonts w:cs="Arial"/>
          <w:b/>
          <w:sz w:val="22"/>
          <w:szCs w:val="22"/>
        </w:rPr>
        <w:t xml:space="preserve">prowadzi </w:t>
      </w:r>
      <w:r w:rsidRPr="00F54812">
        <w:rPr>
          <w:rFonts w:cs="Arial"/>
          <w:sz w:val="22"/>
          <w:szCs w:val="22"/>
        </w:rPr>
        <w:t>do</w:t>
      </w:r>
      <w:r w:rsidRPr="00F54812">
        <w:rPr>
          <w:rFonts w:cs="Arial"/>
          <w:b/>
          <w:sz w:val="22"/>
          <w:szCs w:val="22"/>
        </w:rPr>
        <w:t xml:space="preserve"> </w:t>
      </w:r>
      <w:r w:rsidRPr="00F54812">
        <w:rPr>
          <w:rFonts w:cs="Arial"/>
          <w:sz w:val="22"/>
          <w:szCs w:val="22"/>
        </w:rPr>
        <w:t>powstania</w:t>
      </w:r>
      <w:r w:rsidRPr="00F54812">
        <w:rPr>
          <w:rFonts w:cs="Arial"/>
          <w:b/>
          <w:sz w:val="22"/>
          <w:szCs w:val="22"/>
        </w:rPr>
        <w:t xml:space="preserve"> </w:t>
      </w:r>
      <w:r w:rsidRPr="00F54812">
        <w:rPr>
          <w:rFonts w:cs="Arial"/>
          <w:sz w:val="22"/>
          <w:szCs w:val="22"/>
        </w:rPr>
        <w:t>u zamawiającego obowiązku podatkowego, zgodnie                            z przepisami o podatku od towarów i usług*</w:t>
      </w: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7"/>
        <w:gridCol w:w="709"/>
        <w:gridCol w:w="1559"/>
        <w:gridCol w:w="1560"/>
        <w:gridCol w:w="1559"/>
      </w:tblGrid>
      <w:tr w:rsidR="00F54812" w:rsidRPr="00F54812" w:rsidTr="00F54812">
        <w:trPr>
          <w:trHeight w:val="757"/>
        </w:trPr>
        <w:tc>
          <w:tcPr>
            <w:tcW w:w="6946" w:type="dxa"/>
            <w:gridSpan w:val="5"/>
            <w:shd w:val="clear" w:color="auto" w:fill="auto"/>
            <w:vAlign w:val="center"/>
          </w:tcPr>
          <w:p w:rsidR="00F54812" w:rsidRPr="00F54812" w:rsidRDefault="00F54812" w:rsidP="00F54812">
            <w:pPr>
              <w:jc w:val="center"/>
              <w:rPr>
                <w:rFonts w:cs="Arial"/>
                <w:b/>
                <w:sz w:val="22"/>
                <w:szCs w:val="22"/>
              </w:rPr>
            </w:pPr>
            <w:r w:rsidRPr="00F54812">
              <w:rPr>
                <w:rFonts w:cs="Arial"/>
                <w:b/>
                <w:sz w:val="22"/>
                <w:szCs w:val="22"/>
              </w:rPr>
              <w:t>Wypełnia wykonawca</w:t>
            </w:r>
          </w:p>
        </w:tc>
        <w:tc>
          <w:tcPr>
            <w:tcW w:w="1559" w:type="dxa"/>
            <w:shd w:val="clear" w:color="auto" w:fill="F2F2F2"/>
            <w:vAlign w:val="center"/>
          </w:tcPr>
          <w:p w:rsidR="00F54812" w:rsidRPr="00F54812" w:rsidRDefault="00F54812" w:rsidP="00F54812">
            <w:pPr>
              <w:jc w:val="center"/>
              <w:rPr>
                <w:rFonts w:cs="Arial"/>
                <w:b/>
                <w:sz w:val="22"/>
                <w:szCs w:val="22"/>
              </w:rPr>
            </w:pPr>
            <w:r w:rsidRPr="00F54812">
              <w:rPr>
                <w:rFonts w:cs="Arial"/>
                <w:b/>
                <w:sz w:val="22"/>
                <w:szCs w:val="22"/>
              </w:rPr>
              <w:t>Wypełnia zamawiający</w:t>
            </w:r>
          </w:p>
        </w:tc>
      </w:tr>
      <w:tr w:rsidR="00F54812" w:rsidRPr="00F54812" w:rsidTr="00F54812">
        <w:tc>
          <w:tcPr>
            <w:tcW w:w="1701" w:type="dxa"/>
            <w:shd w:val="clear" w:color="auto" w:fill="auto"/>
            <w:vAlign w:val="center"/>
          </w:tcPr>
          <w:p w:rsidR="00F54812" w:rsidRPr="00F54812" w:rsidRDefault="00F54812" w:rsidP="00F54812">
            <w:pPr>
              <w:jc w:val="center"/>
              <w:rPr>
                <w:rFonts w:cs="Arial"/>
                <w:b/>
                <w:sz w:val="20"/>
                <w:szCs w:val="22"/>
              </w:rPr>
            </w:pPr>
            <w:r w:rsidRPr="00F54812">
              <w:rPr>
                <w:rFonts w:cs="Arial"/>
                <w:b/>
                <w:sz w:val="20"/>
                <w:szCs w:val="22"/>
              </w:rPr>
              <w:t>Zakres</w:t>
            </w:r>
          </w:p>
          <w:p w:rsidR="00F54812" w:rsidRPr="00F54812" w:rsidRDefault="00F54812" w:rsidP="00F54812">
            <w:pPr>
              <w:jc w:val="center"/>
              <w:rPr>
                <w:rFonts w:cs="Arial"/>
                <w:b/>
                <w:sz w:val="18"/>
                <w:szCs w:val="22"/>
              </w:rPr>
            </w:pPr>
            <w:r w:rsidRPr="00F54812">
              <w:rPr>
                <w:rFonts w:cs="Arial"/>
                <w:b/>
                <w:sz w:val="18"/>
                <w:szCs w:val="22"/>
              </w:rPr>
              <w:t xml:space="preserve">(nazwa i rodzaj) </w:t>
            </w:r>
            <w:r w:rsidRPr="00F54812">
              <w:rPr>
                <w:rFonts w:cs="Arial"/>
                <w:b/>
                <w:sz w:val="20"/>
                <w:szCs w:val="22"/>
              </w:rPr>
              <w:t>towaru/usługi objętej VAT odwróconym</w:t>
            </w:r>
          </w:p>
        </w:tc>
        <w:tc>
          <w:tcPr>
            <w:tcW w:w="1417" w:type="dxa"/>
            <w:shd w:val="clear" w:color="auto" w:fill="auto"/>
            <w:vAlign w:val="center"/>
          </w:tcPr>
          <w:p w:rsidR="00F54812" w:rsidRPr="00F54812" w:rsidRDefault="00F54812" w:rsidP="00F54812">
            <w:pPr>
              <w:jc w:val="center"/>
              <w:rPr>
                <w:rFonts w:cs="Arial"/>
                <w:b/>
                <w:sz w:val="20"/>
                <w:szCs w:val="22"/>
              </w:rPr>
            </w:pPr>
            <w:r w:rsidRPr="00F54812">
              <w:rPr>
                <w:rFonts w:cs="Arial"/>
                <w:b/>
                <w:sz w:val="20"/>
                <w:szCs w:val="22"/>
              </w:rPr>
              <w:t>Symbol PKWiU</w:t>
            </w:r>
          </w:p>
          <w:p w:rsidR="00F54812" w:rsidRPr="00F54812" w:rsidRDefault="00F54812" w:rsidP="00F54812">
            <w:pPr>
              <w:jc w:val="center"/>
              <w:rPr>
                <w:rFonts w:cs="Arial"/>
                <w:b/>
                <w:sz w:val="17"/>
                <w:szCs w:val="17"/>
              </w:rPr>
            </w:pPr>
            <w:r w:rsidRPr="00F54812">
              <w:rPr>
                <w:rFonts w:cs="Arial"/>
                <w:b/>
                <w:sz w:val="17"/>
                <w:szCs w:val="17"/>
              </w:rPr>
              <w:t>(fakultatywnie)</w:t>
            </w:r>
          </w:p>
        </w:tc>
        <w:tc>
          <w:tcPr>
            <w:tcW w:w="709" w:type="dxa"/>
            <w:shd w:val="clear" w:color="auto" w:fill="auto"/>
            <w:vAlign w:val="center"/>
          </w:tcPr>
          <w:p w:rsidR="00F54812" w:rsidRPr="00F54812" w:rsidRDefault="00F54812" w:rsidP="00F54812">
            <w:pPr>
              <w:jc w:val="center"/>
              <w:rPr>
                <w:rFonts w:cs="Arial"/>
                <w:b/>
                <w:sz w:val="20"/>
                <w:szCs w:val="22"/>
              </w:rPr>
            </w:pPr>
            <w:r w:rsidRPr="00F54812">
              <w:rPr>
                <w:rFonts w:cs="Arial"/>
                <w:b/>
                <w:sz w:val="20"/>
                <w:szCs w:val="22"/>
              </w:rPr>
              <w:t>Ilość</w:t>
            </w:r>
          </w:p>
        </w:tc>
        <w:tc>
          <w:tcPr>
            <w:tcW w:w="1559" w:type="dxa"/>
            <w:shd w:val="clear" w:color="auto" w:fill="auto"/>
            <w:vAlign w:val="center"/>
          </w:tcPr>
          <w:p w:rsidR="00F54812" w:rsidRPr="00F54812" w:rsidRDefault="00F54812" w:rsidP="00F54812">
            <w:pPr>
              <w:jc w:val="center"/>
              <w:rPr>
                <w:rFonts w:cs="Arial"/>
                <w:b/>
                <w:sz w:val="20"/>
                <w:szCs w:val="22"/>
              </w:rPr>
            </w:pPr>
            <w:r w:rsidRPr="00F54812">
              <w:rPr>
                <w:rFonts w:cs="Arial"/>
                <w:b/>
                <w:sz w:val="20"/>
                <w:szCs w:val="22"/>
              </w:rPr>
              <w:t>Wartość jednostkowa</w:t>
            </w:r>
          </w:p>
          <w:p w:rsidR="00F54812" w:rsidRPr="00F54812" w:rsidRDefault="00F54812" w:rsidP="00F54812">
            <w:pPr>
              <w:jc w:val="center"/>
              <w:rPr>
                <w:rFonts w:cs="Arial"/>
                <w:b/>
                <w:sz w:val="20"/>
                <w:szCs w:val="22"/>
              </w:rPr>
            </w:pPr>
            <w:r w:rsidRPr="00F54812">
              <w:rPr>
                <w:rFonts w:cs="Arial"/>
                <w:b/>
                <w:sz w:val="20"/>
                <w:szCs w:val="22"/>
              </w:rPr>
              <w:t>netto</w:t>
            </w:r>
          </w:p>
        </w:tc>
        <w:tc>
          <w:tcPr>
            <w:tcW w:w="1560" w:type="dxa"/>
            <w:shd w:val="clear" w:color="auto" w:fill="auto"/>
            <w:vAlign w:val="center"/>
          </w:tcPr>
          <w:p w:rsidR="00F54812" w:rsidRPr="00F54812" w:rsidRDefault="00F54812" w:rsidP="00F54812">
            <w:pPr>
              <w:jc w:val="center"/>
              <w:rPr>
                <w:rFonts w:cs="Arial"/>
                <w:b/>
                <w:sz w:val="20"/>
                <w:szCs w:val="22"/>
              </w:rPr>
            </w:pPr>
            <w:r w:rsidRPr="00F54812">
              <w:rPr>
                <w:rFonts w:cs="Arial"/>
                <w:b/>
                <w:sz w:val="20"/>
                <w:szCs w:val="22"/>
              </w:rPr>
              <w:t>Wartość usługi/towaru bez kwoty podatku VAT</w:t>
            </w:r>
          </w:p>
        </w:tc>
        <w:tc>
          <w:tcPr>
            <w:tcW w:w="1559" w:type="dxa"/>
            <w:shd w:val="clear" w:color="auto" w:fill="F2F2F2"/>
            <w:vAlign w:val="center"/>
          </w:tcPr>
          <w:p w:rsidR="00F54812" w:rsidRPr="00F54812" w:rsidRDefault="00F54812" w:rsidP="00F54812">
            <w:pPr>
              <w:jc w:val="center"/>
              <w:rPr>
                <w:rFonts w:cs="Arial"/>
                <w:b/>
                <w:sz w:val="20"/>
                <w:szCs w:val="22"/>
              </w:rPr>
            </w:pPr>
            <w:r w:rsidRPr="00F54812">
              <w:rPr>
                <w:rFonts w:cs="Arial"/>
                <w:b/>
                <w:sz w:val="20"/>
                <w:szCs w:val="22"/>
              </w:rPr>
              <w:t>Wartość podatku VAT</w:t>
            </w:r>
          </w:p>
        </w:tc>
      </w:tr>
      <w:tr w:rsidR="00F54812" w:rsidRPr="00F54812" w:rsidTr="00F54812">
        <w:trPr>
          <w:trHeight w:val="340"/>
        </w:trPr>
        <w:tc>
          <w:tcPr>
            <w:tcW w:w="1701" w:type="dxa"/>
            <w:shd w:val="clear" w:color="auto" w:fill="auto"/>
            <w:vAlign w:val="center"/>
          </w:tcPr>
          <w:p w:rsidR="00F54812" w:rsidRPr="00F54812" w:rsidRDefault="00F54812" w:rsidP="00F54812">
            <w:pPr>
              <w:jc w:val="both"/>
              <w:rPr>
                <w:rFonts w:cs="Arial"/>
                <w:sz w:val="20"/>
                <w:szCs w:val="22"/>
              </w:rPr>
            </w:pPr>
          </w:p>
        </w:tc>
        <w:tc>
          <w:tcPr>
            <w:tcW w:w="1417" w:type="dxa"/>
            <w:shd w:val="clear" w:color="auto" w:fill="auto"/>
            <w:vAlign w:val="center"/>
          </w:tcPr>
          <w:p w:rsidR="00F54812" w:rsidRPr="00F54812" w:rsidRDefault="00F54812" w:rsidP="00F54812">
            <w:pPr>
              <w:jc w:val="both"/>
              <w:rPr>
                <w:rFonts w:cs="Arial"/>
                <w:sz w:val="20"/>
                <w:szCs w:val="22"/>
              </w:rPr>
            </w:pPr>
          </w:p>
        </w:tc>
        <w:tc>
          <w:tcPr>
            <w:tcW w:w="709" w:type="dxa"/>
            <w:shd w:val="clear" w:color="auto" w:fill="auto"/>
            <w:vAlign w:val="center"/>
          </w:tcPr>
          <w:p w:rsidR="00F54812" w:rsidRPr="00F54812" w:rsidRDefault="00F54812" w:rsidP="00F54812">
            <w:pPr>
              <w:jc w:val="both"/>
              <w:rPr>
                <w:rFonts w:cs="Arial"/>
                <w:sz w:val="20"/>
                <w:szCs w:val="22"/>
              </w:rPr>
            </w:pPr>
          </w:p>
        </w:tc>
        <w:tc>
          <w:tcPr>
            <w:tcW w:w="1559" w:type="dxa"/>
            <w:shd w:val="clear" w:color="auto" w:fill="auto"/>
            <w:vAlign w:val="center"/>
          </w:tcPr>
          <w:p w:rsidR="00F54812" w:rsidRPr="00F54812" w:rsidRDefault="00F54812" w:rsidP="00F54812">
            <w:pPr>
              <w:jc w:val="both"/>
              <w:rPr>
                <w:rFonts w:cs="Arial"/>
                <w:sz w:val="20"/>
                <w:szCs w:val="22"/>
              </w:rPr>
            </w:pPr>
          </w:p>
        </w:tc>
        <w:tc>
          <w:tcPr>
            <w:tcW w:w="1560" w:type="dxa"/>
            <w:shd w:val="clear" w:color="auto" w:fill="auto"/>
            <w:vAlign w:val="center"/>
          </w:tcPr>
          <w:p w:rsidR="00F54812" w:rsidRPr="00F54812" w:rsidRDefault="00F54812" w:rsidP="00F54812">
            <w:pPr>
              <w:jc w:val="both"/>
              <w:rPr>
                <w:rFonts w:cs="Arial"/>
                <w:sz w:val="20"/>
                <w:szCs w:val="22"/>
              </w:rPr>
            </w:pPr>
          </w:p>
        </w:tc>
        <w:tc>
          <w:tcPr>
            <w:tcW w:w="1559" w:type="dxa"/>
            <w:shd w:val="clear" w:color="auto" w:fill="F2F2F2"/>
            <w:vAlign w:val="center"/>
          </w:tcPr>
          <w:p w:rsidR="00F54812" w:rsidRPr="00F54812" w:rsidRDefault="00F54812" w:rsidP="00F54812">
            <w:pPr>
              <w:jc w:val="both"/>
              <w:rPr>
                <w:rFonts w:cs="Arial"/>
                <w:sz w:val="20"/>
                <w:szCs w:val="22"/>
              </w:rPr>
            </w:pPr>
          </w:p>
        </w:tc>
      </w:tr>
      <w:tr w:rsidR="00F54812" w:rsidRPr="00F54812" w:rsidTr="00F54812">
        <w:trPr>
          <w:trHeight w:val="340"/>
        </w:trPr>
        <w:tc>
          <w:tcPr>
            <w:tcW w:w="1701" w:type="dxa"/>
            <w:shd w:val="clear" w:color="auto" w:fill="auto"/>
            <w:vAlign w:val="center"/>
          </w:tcPr>
          <w:p w:rsidR="00F54812" w:rsidRPr="00F54812" w:rsidRDefault="00F54812" w:rsidP="00F54812">
            <w:pPr>
              <w:jc w:val="both"/>
              <w:rPr>
                <w:rFonts w:cs="Arial"/>
                <w:sz w:val="20"/>
                <w:szCs w:val="22"/>
              </w:rPr>
            </w:pPr>
          </w:p>
        </w:tc>
        <w:tc>
          <w:tcPr>
            <w:tcW w:w="1417" w:type="dxa"/>
            <w:shd w:val="clear" w:color="auto" w:fill="auto"/>
            <w:vAlign w:val="center"/>
          </w:tcPr>
          <w:p w:rsidR="00F54812" w:rsidRPr="00F54812" w:rsidRDefault="00F54812" w:rsidP="00F54812">
            <w:pPr>
              <w:jc w:val="both"/>
              <w:rPr>
                <w:rFonts w:cs="Arial"/>
                <w:sz w:val="20"/>
                <w:szCs w:val="22"/>
              </w:rPr>
            </w:pPr>
          </w:p>
        </w:tc>
        <w:tc>
          <w:tcPr>
            <w:tcW w:w="709" w:type="dxa"/>
            <w:shd w:val="clear" w:color="auto" w:fill="auto"/>
            <w:vAlign w:val="center"/>
          </w:tcPr>
          <w:p w:rsidR="00F54812" w:rsidRPr="00F54812" w:rsidRDefault="00F54812" w:rsidP="00F54812">
            <w:pPr>
              <w:jc w:val="both"/>
              <w:rPr>
                <w:rFonts w:cs="Arial"/>
                <w:sz w:val="20"/>
                <w:szCs w:val="22"/>
              </w:rPr>
            </w:pPr>
          </w:p>
        </w:tc>
        <w:tc>
          <w:tcPr>
            <w:tcW w:w="1559" w:type="dxa"/>
            <w:shd w:val="clear" w:color="auto" w:fill="auto"/>
            <w:vAlign w:val="center"/>
          </w:tcPr>
          <w:p w:rsidR="00F54812" w:rsidRPr="00F54812" w:rsidRDefault="00F54812" w:rsidP="00F54812">
            <w:pPr>
              <w:jc w:val="both"/>
              <w:rPr>
                <w:rFonts w:cs="Arial"/>
                <w:sz w:val="20"/>
                <w:szCs w:val="22"/>
              </w:rPr>
            </w:pPr>
          </w:p>
        </w:tc>
        <w:tc>
          <w:tcPr>
            <w:tcW w:w="1560" w:type="dxa"/>
            <w:shd w:val="clear" w:color="auto" w:fill="auto"/>
            <w:vAlign w:val="center"/>
          </w:tcPr>
          <w:p w:rsidR="00F54812" w:rsidRPr="00F54812" w:rsidRDefault="00F54812" w:rsidP="00F54812">
            <w:pPr>
              <w:jc w:val="both"/>
              <w:rPr>
                <w:rFonts w:cs="Arial"/>
                <w:sz w:val="20"/>
                <w:szCs w:val="22"/>
              </w:rPr>
            </w:pPr>
          </w:p>
        </w:tc>
        <w:tc>
          <w:tcPr>
            <w:tcW w:w="1559" w:type="dxa"/>
            <w:shd w:val="clear" w:color="auto" w:fill="F2F2F2"/>
            <w:vAlign w:val="center"/>
          </w:tcPr>
          <w:p w:rsidR="00F54812" w:rsidRPr="00F54812" w:rsidRDefault="00F54812" w:rsidP="00F54812">
            <w:pPr>
              <w:jc w:val="both"/>
              <w:rPr>
                <w:rFonts w:cs="Arial"/>
                <w:sz w:val="20"/>
                <w:szCs w:val="22"/>
              </w:rPr>
            </w:pPr>
          </w:p>
        </w:tc>
      </w:tr>
      <w:tr w:rsidR="00F54812" w:rsidRPr="00F54812" w:rsidTr="00F54812">
        <w:trPr>
          <w:trHeight w:val="340"/>
        </w:trPr>
        <w:tc>
          <w:tcPr>
            <w:tcW w:w="1701" w:type="dxa"/>
            <w:shd w:val="clear" w:color="auto" w:fill="auto"/>
            <w:vAlign w:val="center"/>
          </w:tcPr>
          <w:p w:rsidR="00F54812" w:rsidRPr="00F54812" w:rsidRDefault="00F54812" w:rsidP="00F54812">
            <w:pPr>
              <w:jc w:val="both"/>
              <w:rPr>
                <w:rFonts w:cs="Arial"/>
                <w:sz w:val="20"/>
                <w:szCs w:val="22"/>
              </w:rPr>
            </w:pPr>
          </w:p>
        </w:tc>
        <w:tc>
          <w:tcPr>
            <w:tcW w:w="1417" w:type="dxa"/>
            <w:shd w:val="clear" w:color="auto" w:fill="auto"/>
            <w:vAlign w:val="center"/>
          </w:tcPr>
          <w:p w:rsidR="00F54812" w:rsidRPr="00F54812" w:rsidRDefault="00F54812" w:rsidP="00F54812">
            <w:pPr>
              <w:jc w:val="both"/>
              <w:rPr>
                <w:rFonts w:cs="Arial"/>
                <w:sz w:val="20"/>
                <w:szCs w:val="22"/>
              </w:rPr>
            </w:pPr>
          </w:p>
        </w:tc>
        <w:tc>
          <w:tcPr>
            <w:tcW w:w="709" w:type="dxa"/>
            <w:shd w:val="clear" w:color="auto" w:fill="auto"/>
            <w:vAlign w:val="center"/>
          </w:tcPr>
          <w:p w:rsidR="00F54812" w:rsidRPr="00F54812" w:rsidRDefault="00F54812" w:rsidP="00F54812">
            <w:pPr>
              <w:jc w:val="both"/>
              <w:rPr>
                <w:rFonts w:cs="Arial"/>
                <w:sz w:val="20"/>
                <w:szCs w:val="22"/>
              </w:rPr>
            </w:pPr>
          </w:p>
        </w:tc>
        <w:tc>
          <w:tcPr>
            <w:tcW w:w="1559" w:type="dxa"/>
            <w:shd w:val="clear" w:color="auto" w:fill="auto"/>
            <w:vAlign w:val="center"/>
          </w:tcPr>
          <w:p w:rsidR="00F54812" w:rsidRPr="00F54812" w:rsidRDefault="00F54812" w:rsidP="00F54812">
            <w:pPr>
              <w:jc w:val="both"/>
              <w:rPr>
                <w:rFonts w:cs="Arial"/>
                <w:sz w:val="20"/>
                <w:szCs w:val="22"/>
              </w:rPr>
            </w:pPr>
          </w:p>
        </w:tc>
        <w:tc>
          <w:tcPr>
            <w:tcW w:w="1560" w:type="dxa"/>
            <w:shd w:val="clear" w:color="auto" w:fill="auto"/>
            <w:vAlign w:val="center"/>
          </w:tcPr>
          <w:p w:rsidR="00F54812" w:rsidRPr="00F54812" w:rsidRDefault="00F54812" w:rsidP="00F54812">
            <w:pPr>
              <w:jc w:val="both"/>
              <w:rPr>
                <w:rFonts w:cs="Arial"/>
                <w:sz w:val="20"/>
                <w:szCs w:val="22"/>
              </w:rPr>
            </w:pPr>
          </w:p>
        </w:tc>
        <w:tc>
          <w:tcPr>
            <w:tcW w:w="1559" w:type="dxa"/>
            <w:shd w:val="clear" w:color="auto" w:fill="F2F2F2"/>
            <w:vAlign w:val="center"/>
          </w:tcPr>
          <w:p w:rsidR="00F54812" w:rsidRPr="00F54812" w:rsidRDefault="00F54812" w:rsidP="00F54812">
            <w:pPr>
              <w:jc w:val="both"/>
              <w:rPr>
                <w:rFonts w:cs="Arial"/>
                <w:sz w:val="20"/>
                <w:szCs w:val="22"/>
              </w:rPr>
            </w:pPr>
          </w:p>
        </w:tc>
      </w:tr>
      <w:tr w:rsidR="00F54812" w:rsidRPr="00F54812" w:rsidTr="00F54812">
        <w:trPr>
          <w:trHeight w:val="340"/>
        </w:trPr>
        <w:tc>
          <w:tcPr>
            <w:tcW w:w="1701" w:type="dxa"/>
            <w:shd w:val="clear" w:color="auto" w:fill="auto"/>
            <w:vAlign w:val="center"/>
          </w:tcPr>
          <w:p w:rsidR="00F54812" w:rsidRPr="00F54812" w:rsidRDefault="00F54812" w:rsidP="00F54812">
            <w:pPr>
              <w:jc w:val="both"/>
              <w:rPr>
                <w:rFonts w:cs="Arial"/>
                <w:sz w:val="20"/>
                <w:szCs w:val="22"/>
              </w:rPr>
            </w:pPr>
          </w:p>
        </w:tc>
        <w:tc>
          <w:tcPr>
            <w:tcW w:w="1417" w:type="dxa"/>
            <w:shd w:val="clear" w:color="auto" w:fill="auto"/>
            <w:vAlign w:val="center"/>
          </w:tcPr>
          <w:p w:rsidR="00F54812" w:rsidRPr="00F54812" w:rsidRDefault="00F54812" w:rsidP="00F54812">
            <w:pPr>
              <w:jc w:val="both"/>
              <w:rPr>
                <w:rFonts w:cs="Arial"/>
                <w:sz w:val="20"/>
                <w:szCs w:val="22"/>
              </w:rPr>
            </w:pPr>
          </w:p>
        </w:tc>
        <w:tc>
          <w:tcPr>
            <w:tcW w:w="709" w:type="dxa"/>
            <w:shd w:val="clear" w:color="auto" w:fill="auto"/>
            <w:vAlign w:val="center"/>
          </w:tcPr>
          <w:p w:rsidR="00F54812" w:rsidRPr="00F54812" w:rsidRDefault="00F54812" w:rsidP="00F54812">
            <w:pPr>
              <w:jc w:val="both"/>
              <w:rPr>
                <w:rFonts w:cs="Arial"/>
                <w:sz w:val="20"/>
                <w:szCs w:val="22"/>
              </w:rPr>
            </w:pPr>
          </w:p>
        </w:tc>
        <w:tc>
          <w:tcPr>
            <w:tcW w:w="1559" w:type="dxa"/>
            <w:shd w:val="clear" w:color="auto" w:fill="auto"/>
            <w:vAlign w:val="center"/>
          </w:tcPr>
          <w:p w:rsidR="00F54812" w:rsidRPr="00F54812" w:rsidRDefault="00F54812" w:rsidP="00F54812">
            <w:pPr>
              <w:jc w:val="both"/>
              <w:rPr>
                <w:rFonts w:cs="Arial"/>
                <w:sz w:val="20"/>
                <w:szCs w:val="22"/>
              </w:rPr>
            </w:pPr>
          </w:p>
        </w:tc>
        <w:tc>
          <w:tcPr>
            <w:tcW w:w="1560" w:type="dxa"/>
            <w:shd w:val="clear" w:color="auto" w:fill="auto"/>
            <w:vAlign w:val="center"/>
          </w:tcPr>
          <w:p w:rsidR="00F54812" w:rsidRPr="00F54812" w:rsidRDefault="00F54812" w:rsidP="00F54812">
            <w:pPr>
              <w:jc w:val="both"/>
              <w:rPr>
                <w:rFonts w:cs="Arial"/>
                <w:sz w:val="20"/>
                <w:szCs w:val="22"/>
              </w:rPr>
            </w:pPr>
          </w:p>
        </w:tc>
        <w:tc>
          <w:tcPr>
            <w:tcW w:w="1559" w:type="dxa"/>
            <w:shd w:val="clear" w:color="auto" w:fill="F2F2F2"/>
            <w:vAlign w:val="center"/>
          </w:tcPr>
          <w:p w:rsidR="00F54812" w:rsidRPr="00F54812" w:rsidRDefault="00F54812" w:rsidP="00F54812">
            <w:pPr>
              <w:jc w:val="both"/>
              <w:rPr>
                <w:rFonts w:cs="Arial"/>
                <w:sz w:val="20"/>
                <w:szCs w:val="22"/>
              </w:rPr>
            </w:pPr>
          </w:p>
        </w:tc>
      </w:tr>
      <w:tr w:rsidR="00F54812" w:rsidRPr="00F54812" w:rsidTr="00F54812">
        <w:trPr>
          <w:trHeight w:val="340"/>
        </w:trPr>
        <w:tc>
          <w:tcPr>
            <w:tcW w:w="5386" w:type="dxa"/>
            <w:gridSpan w:val="4"/>
            <w:shd w:val="clear" w:color="auto" w:fill="auto"/>
            <w:vAlign w:val="center"/>
          </w:tcPr>
          <w:p w:rsidR="00F54812" w:rsidRPr="00F54812" w:rsidRDefault="00F54812" w:rsidP="00F54812">
            <w:pPr>
              <w:jc w:val="right"/>
              <w:rPr>
                <w:rFonts w:cs="Arial"/>
                <w:b/>
                <w:sz w:val="20"/>
                <w:szCs w:val="22"/>
              </w:rPr>
            </w:pPr>
            <w:r w:rsidRPr="00F54812">
              <w:rPr>
                <w:rFonts w:cs="Arial"/>
                <w:b/>
                <w:sz w:val="22"/>
                <w:szCs w:val="22"/>
              </w:rPr>
              <w:t>Suma:</w:t>
            </w:r>
          </w:p>
        </w:tc>
        <w:tc>
          <w:tcPr>
            <w:tcW w:w="1560" w:type="dxa"/>
            <w:shd w:val="clear" w:color="auto" w:fill="D9D9D9"/>
            <w:vAlign w:val="center"/>
          </w:tcPr>
          <w:p w:rsidR="00F54812" w:rsidRPr="00F54812" w:rsidRDefault="00F54812" w:rsidP="00F54812">
            <w:pPr>
              <w:jc w:val="both"/>
              <w:rPr>
                <w:rFonts w:cs="Arial"/>
                <w:sz w:val="20"/>
                <w:szCs w:val="22"/>
              </w:rPr>
            </w:pPr>
          </w:p>
        </w:tc>
        <w:tc>
          <w:tcPr>
            <w:tcW w:w="1559" w:type="dxa"/>
            <w:shd w:val="clear" w:color="auto" w:fill="D9D9D9"/>
            <w:vAlign w:val="center"/>
          </w:tcPr>
          <w:p w:rsidR="00F54812" w:rsidRPr="00F54812" w:rsidRDefault="00F54812" w:rsidP="00F54812">
            <w:pPr>
              <w:jc w:val="both"/>
              <w:rPr>
                <w:rFonts w:cs="Arial"/>
                <w:sz w:val="20"/>
                <w:szCs w:val="22"/>
              </w:rPr>
            </w:pPr>
          </w:p>
        </w:tc>
      </w:tr>
    </w:tbl>
    <w:p w:rsidR="00F54812" w:rsidRPr="00F54812" w:rsidRDefault="00F54812" w:rsidP="00CC5E6E">
      <w:pPr>
        <w:numPr>
          <w:ilvl w:val="0"/>
          <w:numId w:val="33"/>
        </w:numPr>
        <w:suppressAutoHyphens w:val="0"/>
        <w:spacing w:before="80"/>
        <w:ind w:left="360"/>
        <w:jc w:val="both"/>
        <w:rPr>
          <w:rFonts w:cs="Arial"/>
          <w:sz w:val="22"/>
          <w:szCs w:val="22"/>
        </w:rPr>
      </w:pPr>
      <w:bookmarkStart w:id="25" w:name="_Hlk506374087"/>
      <w:r w:rsidRPr="00F54812">
        <w:rPr>
          <w:rFonts w:cs="Arial"/>
          <w:sz w:val="22"/>
          <w:szCs w:val="22"/>
        </w:rPr>
        <w:t xml:space="preserve">Niniejsza oferta jest ważna przez okres </w:t>
      </w:r>
      <w:r w:rsidRPr="00F54812">
        <w:rPr>
          <w:rFonts w:cs="Arial"/>
          <w:b/>
          <w:sz w:val="22"/>
          <w:szCs w:val="22"/>
        </w:rPr>
        <w:t>30 dni od terminu składania ofert</w:t>
      </w:r>
      <w:r w:rsidRPr="00F54812">
        <w:rPr>
          <w:rFonts w:cs="Arial"/>
          <w:sz w:val="22"/>
          <w:szCs w:val="22"/>
        </w:rPr>
        <w:t>.</w:t>
      </w:r>
    </w:p>
    <w:p w:rsidR="00F54812" w:rsidRPr="00F54812" w:rsidRDefault="00F54812" w:rsidP="00CC5E6E">
      <w:pPr>
        <w:numPr>
          <w:ilvl w:val="0"/>
          <w:numId w:val="33"/>
        </w:numPr>
        <w:suppressAutoHyphens w:val="0"/>
        <w:spacing w:before="80"/>
        <w:ind w:left="360"/>
        <w:jc w:val="both"/>
        <w:rPr>
          <w:rFonts w:cs="Arial"/>
          <w:sz w:val="22"/>
          <w:szCs w:val="22"/>
        </w:rPr>
      </w:pPr>
      <w:r w:rsidRPr="00F54812">
        <w:rPr>
          <w:rFonts w:cs="Arial"/>
          <w:sz w:val="22"/>
          <w:szCs w:val="22"/>
        </w:rPr>
        <w:t>Akceptuję(my) bez zastrzeżeń projekt umowy załączony do SIWZ.</w:t>
      </w:r>
    </w:p>
    <w:p w:rsidR="00F54812" w:rsidRPr="00F54812" w:rsidRDefault="00F54812" w:rsidP="00CC5E6E">
      <w:pPr>
        <w:numPr>
          <w:ilvl w:val="0"/>
          <w:numId w:val="33"/>
        </w:numPr>
        <w:suppressAutoHyphens w:val="0"/>
        <w:spacing w:before="80"/>
        <w:ind w:left="360"/>
        <w:jc w:val="both"/>
        <w:rPr>
          <w:rFonts w:cs="Arial"/>
          <w:sz w:val="22"/>
          <w:szCs w:val="22"/>
        </w:rPr>
      </w:pPr>
      <w:r w:rsidRPr="00F54812">
        <w:rPr>
          <w:rFonts w:cs="Arial"/>
          <w:sz w:val="22"/>
          <w:szCs w:val="22"/>
        </w:rPr>
        <w:t xml:space="preserve">W przypadku uznania mojej (naszej) oferty za najkorzystniejszą umowę zobowiązuję(my) się zawrzeć w miejscu i w terminie jakie zostaną wskazane przez zamawiającego. </w:t>
      </w:r>
    </w:p>
    <w:p w:rsidR="00F54812" w:rsidRPr="00F54812" w:rsidRDefault="00F54812" w:rsidP="00CC5E6E">
      <w:pPr>
        <w:numPr>
          <w:ilvl w:val="0"/>
          <w:numId w:val="33"/>
        </w:numPr>
        <w:suppressAutoHyphens w:val="0"/>
        <w:spacing w:before="80"/>
        <w:ind w:left="360"/>
        <w:jc w:val="both"/>
        <w:rPr>
          <w:rFonts w:cs="Arial"/>
          <w:sz w:val="22"/>
          <w:szCs w:val="22"/>
        </w:rPr>
      </w:pPr>
      <w:r w:rsidRPr="00F54812">
        <w:rPr>
          <w:rFonts w:cs="Arial"/>
          <w:sz w:val="22"/>
          <w:szCs w:val="22"/>
        </w:rPr>
        <w:t xml:space="preserve">Składam niniejszą ofertę: </w:t>
      </w:r>
    </w:p>
    <w:p w:rsidR="00F54812" w:rsidRPr="00F54812" w:rsidRDefault="00F54812" w:rsidP="00F54812">
      <w:pPr>
        <w:suppressAutoHyphens w:val="0"/>
        <w:spacing w:before="80"/>
        <w:ind w:left="360"/>
        <w:jc w:val="both"/>
        <w:rPr>
          <w:rFonts w:cs="Arial"/>
          <w:sz w:val="22"/>
          <w:szCs w:val="22"/>
        </w:rPr>
      </w:pPr>
      <w:r w:rsidRPr="00F54812">
        <w:rPr>
          <w:noProof/>
          <w:lang w:eastAsia="pl-PL"/>
        </w:rPr>
        <mc:AlternateContent>
          <mc:Choice Requires="wps">
            <w:drawing>
              <wp:anchor distT="0" distB="0" distL="114300" distR="114300" simplePos="0" relativeHeight="251668480" behindDoc="1" locked="0" layoutInCell="1" allowOverlap="1">
                <wp:simplePos x="0" y="0"/>
                <wp:positionH relativeFrom="column">
                  <wp:posOffset>248285</wp:posOffset>
                </wp:positionH>
                <wp:positionV relativeFrom="paragraph">
                  <wp:posOffset>40640</wp:posOffset>
                </wp:positionV>
                <wp:extent cx="209550" cy="209550"/>
                <wp:effectExtent l="0" t="0" r="19050" b="19050"/>
                <wp:wrapTight wrapText="bothSides">
                  <wp:wrapPolygon edited="0">
                    <wp:start x="0" y="0"/>
                    <wp:lineTo x="0" y="21600"/>
                    <wp:lineTo x="21600" y="21600"/>
                    <wp:lineTo x="21600" y="0"/>
                    <wp:lineTo x="0" y="0"/>
                  </wp:wrapPolygon>
                </wp:wrapTight>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9" o:spid="_x0000_s1031" type="#_x0000_t202" style="position:absolute;left:0;text-align:left;margin-left:19.55pt;margin-top:3.2pt;width:16.5pt;height: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" strokeweight="1pt">
                <v:textbox>
                  <w:txbxContent>
                    <w:p w:rsidR="008D1423" w:rsidRDefault="008D1423" w:rsidP="00F54812"/>
                  </w:txbxContent>
                </v:textbox>
                <w10:wrap type="tight"/>
              </v:shape>
            </w:pict>
          </mc:Fallback>
        </mc:AlternateContent>
      </w:r>
      <w:r w:rsidRPr="00F54812">
        <w:rPr>
          <w:rFonts w:cs="Arial"/>
          <w:sz w:val="22"/>
          <w:szCs w:val="22"/>
        </w:rPr>
        <w:t xml:space="preserve">we własnym imieniu* </w:t>
      </w:r>
    </w:p>
    <w:p w:rsidR="00F54812" w:rsidRPr="00F54812" w:rsidRDefault="00F54812" w:rsidP="00F54812">
      <w:pPr>
        <w:suppressAutoHyphens w:val="0"/>
        <w:spacing w:before="80"/>
        <w:ind w:left="360"/>
        <w:jc w:val="both"/>
        <w:rPr>
          <w:rFonts w:cs="Arial"/>
          <w:sz w:val="22"/>
          <w:szCs w:val="22"/>
        </w:rPr>
      </w:pPr>
      <w:r w:rsidRPr="00F54812">
        <w:rPr>
          <w:noProof/>
          <w:lang w:eastAsia="pl-PL"/>
        </w:rPr>
        <mc:AlternateContent>
          <mc:Choice Requires="wps">
            <w:drawing>
              <wp:anchor distT="0" distB="0" distL="114300" distR="114300" simplePos="0" relativeHeight="251669504" behindDoc="1" locked="0" layoutInCell="1" allowOverlap="1">
                <wp:simplePos x="0" y="0"/>
                <wp:positionH relativeFrom="column">
                  <wp:posOffset>248285</wp:posOffset>
                </wp:positionH>
                <wp:positionV relativeFrom="paragraph">
                  <wp:posOffset>105410</wp:posOffset>
                </wp:positionV>
                <wp:extent cx="209550" cy="209550"/>
                <wp:effectExtent l="0" t="0" r="19050" b="19050"/>
                <wp:wrapTight wrapText="bothSides">
                  <wp:wrapPolygon edited="0">
                    <wp:start x="0" y="0"/>
                    <wp:lineTo x="0" y="21600"/>
                    <wp:lineTo x="21600" y="21600"/>
                    <wp:lineTo x="21600" y="0"/>
                    <wp:lineTo x="0" y="0"/>
                  </wp:wrapPolygon>
                </wp:wrapTight>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8" o:spid="_x0000_s1032" type="#_x0000_t202" style="position:absolute;left:0;text-align:left;margin-left:19.55pt;margin-top:8.3pt;width:16.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" strokeweight="1pt">
                <v:textbox>
                  <w:txbxContent>
                    <w:p w:rsidR="008D1423" w:rsidRDefault="008D1423" w:rsidP="00F54812"/>
                  </w:txbxContent>
                </v:textbox>
                <w10:wrap type="tight"/>
              </v:shape>
            </w:pict>
          </mc:Fallback>
        </mc:AlternateContent>
      </w:r>
      <w:r w:rsidRPr="00F54812">
        <w:rPr>
          <w:rFonts w:cs="Arial"/>
          <w:sz w:val="22"/>
          <w:szCs w:val="22"/>
        </w:rPr>
        <w:t>jako wykonawcy wspólnie ubiegający się o udzielenie zamówienia*</w:t>
      </w:r>
    </w:p>
    <w:p w:rsidR="00F54812" w:rsidRPr="00F54812" w:rsidRDefault="00F54812" w:rsidP="00F54812">
      <w:pPr>
        <w:suppressAutoHyphens w:val="0"/>
        <w:ind w:left="360"/>
        <w:jc w:val="both"/>
        <w:rPr>
          <w:rFonts w:cs="Arial"/>
          <w:sz w:val="22"/>
          <w:szCs w:val="22"/>
        </w:rPr>
      </w:pPr>
    </w:p>
    <w:p w:rsidR="00F54812" w:rsidRPr="00F54812" w:rsidRDefault="00F54812" w:rsidP="00CC5E6E">
      <w:pPr>
        <w:numPr>
          <w:ilvl w:val="0"/>
          <w:numId w:val="33"/>
        </w:numPr>
        <w:suppressAutoHyphens w:val="0"/>
        <w:spacing w:before="80"/>
        <w:ind w:left="360"/>
        <w:jc w:val="both"/>
        <w:rPr>
          <w:rFonts w:cs="Arial"/>
          <w:sz w:val="22"/>
          <w:szCs w:val="22"/>
        </w:rPr>
      </w:pPr>
      <w:r w:rsidRPr="00F54812">
        <w:rPr>
          <w:rFonts w:cs="Arial"/>
          <w:sz w:val="22"/>
          <w:szCs w:val="22"/>
        </w:rPr>
        <w:lastRenderedPageBreak/>
        <w:t>Nie uczestniczę/my, jako wykonawca w jakiejkolwiek innej ofercie złożonej w celu udzielenia niniejszego zamówienia.</w:t>
      </w:r>
    </w:p>
    <w:p w:rsidR="00F54812" w:rsidRPr="00F54812" w:rsidRDefault="00F54812" w:rsidP="00CC5E6E">
      <w:pPr>
        <w:numPr>
          <w:ilvl w:val="0"/>
          <w:numId w:val="33"/>
        </w:numPr>
        <w:suppressAutoHyphens w:val="0"/>
        <w:spacing w:before="80" w:after="120"/>
        <w:ind w:left="357" w:hanging="357"/>
        <w:jc w:val="both"/>
        <w:rPr>
          <w:rFonts w:cs="Arial"/>
          <w:sz w:val="22"/>
          <w:szCs w:val="22"/>
        </w:rPr>
      </w:pPr>
      <w:r w:rsidRPr="00F54812">
        <w:rPr>
          <w:noProof/>
          <w:lang w:eastAsia="pl-PL"/>
        </w:rPr>
        <mc:AlternateContent>
          <mc:Choice Requires="wps">
            <w:drawing>
              <wp:anchor distT="0" distB="0" distL="114300" distR="114300" simplePos="0" relativeHeight="251670528" behindDoc="1" locked="0" layoutInCell="1" allowOverlap="1">
                <wp:simplePos x="0" y="0"/>
                <wp:positionH relativeFrom="column">
                  <wp:posOffset>248285</wp:posOffset>
                </wp:positionH>
                <wp:positionV relativeFrom="paragraph">
                  <wp:posOffset>274955</wp:posOffset>
                </wp:positionV>
                <wp:extent cx="209550" cy="209550"/>
                <wp:effectExtent l="0" t="0" r="19050" b="19050"/>
                <wp:wrapTight wrapText="bothSides">
                  <wp:wrapPolygon edited="0">
                    <wp:start x="0" y="0"/>
                    <wp:lineTo x="0" y="21600"/>
                    <wp:lineTo x="21600" y="21600"/>
                    <wp:lineTo x="21600" y="0"/>
                    <wp:lineTo x="0" y="0"/>
                  </wp:wrapPolygon>
                </wp:wrapTight>
                <wp:docPr id="17"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7" o:spid="_x0000_s1033" type="#_x0000_t202" style="position:absolute;left:0;text-align:left;margin-left:19.55pt;margin-top:21.65pt;width:16.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" strokeweight="1pt">
                <v:textbox>
                  <w:txbxContent>
                    <w:p w:rsidR="008D1423" w:rsidRDefault="008D1423" w:rsidP="00F54812"/>
                  </w:txbxContent>
                </v:textbox>
                <w10:wrap type="tight"/>
              </v:shape>
            </w:pict>
          </mc:Fallback>
        </mc:AlternateContent>
      </w:r>
      <w:r w:rsidRPr="00F54812">
        <w:rPr>
          <w:rFonts w:cs="Arial"/>
          <w:sz w:val="22"/>
          <w:szCs w:val="22"/>
        </w:rPr>
        <w:t>Informacje dotyczące tajemnicy przedsiębiorstwa:</w:t>
      </w:r>
    </w:p>
    <w:p w:rsidR="00F54812" w:rsidRPr="00F54812" w:rsidRDefault="00F54812" w:rsidP="00F54812">
      <w:pPr>
        <w:suppressAutoHyphens w:val="0"/>
        <w:spacing w:before="80" w:after="120"/>
        <w:ind w:left="357"/>
        <w:jc w:val="both"/>
        <w:rPr>
          <w:rFonts w:cs="Arial"/>
          <w:sz w:val="22"/>
          <w:szCs w:val="22"/>
        </w:rPr>
      </w:pPr>
      <w:r w:rsidRPr="00F54812">
        <w:rPr>
          <w:rFonts w:cs="Arial"/>
          <w:sz w:val="22"/>
          <w:szCs w:val="22"/>
        </w:rPr>
        <w:t>żadne z informacji zawartych w ofercie nie stanowią tajemnicy przedsiębiorstwa                       w rozumieniu przepisów o zwalczaniu nieuczciwej konkurencji*</w:t>
      </w:r>
    </w:p>
    <w:p w:rsidR="00F54812" w:rsidRPr="00F54812" w:rsidRDefault="00F54812" w:rsidP="00F54812">
      <w:pPr>
        <w:suppressAutoHyphens w:val="0"/>
        <w:spacing w:before="80" w:after="120"/>
        <w:ind w:left="993" w:hanging="494"/>
        <w:jc w:val="both"/>
        <w:rPr>
          <w:rFonts w:cs="Arial"/>
          <w:sz w:val="22"/>
          <w:szCs w:val="22"/>
        </w:rPr>
      </w:pPr>
      <w:r w:rsidRPr="00F54812">
        <w:rPr>
          <w:noProof/>
          <w:lang w:eastAsia="pl-PL"/>
        </w:rPr>
        <mc:AlternateContent>
          <mc:Choice Requires="wps">
            <w:drawing>
              <wp:anchor distT="0" distB="0" distL="114300" distR="114300" simplePos="0" relativeHeight="251671552" behindDoc="1" locked="0" layoutInCell="1" allowOverlap="1">
                <wp:simplePos x="0" y="0"/>
                <wp:positionH relativeFrom="column">
                  <wp:posOffset>248285</wp:posOffset>
                </wp:positionH>
                <wp:positionV relativeFrom="paragraph">
                  <wp:posOffset>66040</wp:posOffset>
                </wp:positionV>
                <wp:extent cx="209550" cy="209550"/>
                <wp:effectExtent l="0" t="0" r="19050" b="19050"/>
                <wp:wrapTight wrapText="bothSides">
                  <wp:wrapPolygon edited="0">
                    <wp:start x="0" y="0"/>
                    <wp:lineTo x="0" y="21600"/>
                    <wp:lineTo x="21600" y="21600"/>
                    <wp:lineTo x="21600" y="0"/>
                    <wp:lineTo x="0" y="0"/>
                  </wp:wrapPolygon>
                </wp:wrapTight>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6" o:spid="_x0000_s1034" type="#_x0000_t202" style="position:absolute;left:0;text-align:left;margin-left:19.55pt;margin-top:5.2pt;width:16.5pt;height:1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" strokeweight="1pt">
                <v:textbox>
                  <w:txbxContent>
                    <w:p w:rsidR="008D1423" w:rsidRDefault="008D1423" w:rsidP="00F54812"/>
                  </w:txbxContent>
                </v:textbox>
                <w10:wrap type="tight"/>
              </v:shape>
            </w:pict>
          </mc:Fallback>
        </mc:AlternateContent>
      </w:r>
      <w:r w:rsidRPr="00F54812">
        <w:rPr>
          <w:rFonts w:cs="Arial"/>
          <w:sz w:val="22"/>
          <w:szCs w:val="22"/>
        </w:rPr>
        <w:t>wskazane poniżej informacje zawarte w ofercie stanowią tajemnicę przedsiębiorstwa                  w rozumieniu przepisów o zwalczaniu nieuczciwej konkurencji i w związku z niniejszym nie mogą być one udostępniane, w szczególności innym uczestnikom postępowania*:</w:t>
      </w:r>
    </w:p>
    <w:tbl>
      <w:tblPr>
        <w:tblW w:w="0" w:type="auto"/>
        <w:tblInd w:w="496" w:type="dxa"/>
        <w:tblLayout w:type="fixed"/>
        <w:tblCellMar>
          <w:left w:w="70" w:type="dxa"/>
          <w:right w:w="70" w:type="dxa"/>
        </w:tblCellMar>
        <w:tblLook w:val="04A0" w:firstRow="1" w:lastRow="0" w:firstColumn="1" w:lastColumn="0" w:noHBand="0" w:noVBand="1"/>
      </w:tblPr>
      <w:tblGrid>
        <w:gridCol w:w="567"/>
        <w:gridCol w:w="5386"/>
        <w:gridCol w:w="1418"/>
        <w:gridCol w:w="1417"/>
      </w:tblGrid>
      <w:tr w:rsidR="00F54812" w:rsidRPr="00F54812" w:rsidTr="00F54812">
        <w:trPr>
          <w:cantSplit/>
          <w:trHeight w:hRule="exact" w:val="562"/>
        </w:trPr>
        <w:tc>
          <w:tcPr>
            <w:tcW w:w="567" w:type="dxa"/>
            <w:vMerge w:val="restart"/>
            <w:tcBorders>
              <w:top w:val="single" w:sz="4" w:space="0" w:color="000000"/>
              <w:left w:val="single" w:sz="4" w:space="0" w:color="000000"/>
              <w:bottom w:val="single" w:sz="4" w:space="0" w:color="000000"/>
              <w:right w:val="nil"/>
            </w:tcBorders>
            <w:vAlign w:val="center"/>
            <w:hideMark/>
          </w:tcPr>
          <w:bookmarkEnd w:id="25"/>
          <w:p w:rsidR="00F54812" w:rsidRPr="00F54812" w:rsidRDefault="00F54812" w:rsidP="00F54812">
            <w:pPr>
              <w:snapToGrid w:val="0"/>
              <w:jc w:val="center"/>
              <w:rPr>
                <w:rFonts w:cs="Arial"/>
                <w:b/>
                <w:sz w:val="22"/>
                <w:szCs w:val="22"/>
              </w:rPr>
            </w:pPr>
            <w:r w:rsidRPr="00F54812">
              <w:rPr>
                <w:rFonts w:cs="Arial"/>
                <w:b/>
                <w:sz w:val="22"/>
                <w:szCs w:val="22"/>
              </w:rPr>
              <w:t>Lp.</w:t>
            </w:r>
          </w:p>
        </w:tc>
        <w:tc>
          <w:tcPr>
            <w:tcW w:w="5386" w:type="dxa"/>
            <w:vMerge w:val="restart"/>
            <w:tcBorders>
              <w:top w:val="single" w:sz="4" w:space="0" w:color="000000"/>
              <w:left w:val="single" w:sz="4" w:space="0" w:color="000000"/>
              <w:bottom w:val="single" w:sz="4" w:space="0" w:color="000000"/>
              <w:right w:val="nil"/>
            </w:tcBorders>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Oznaczenie rodzaju (nazwy) informacji</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 xml:space="preserve">Strony w ofercie </w:t>
            </w:r>
          </w:p>
          <w:p w:rsidR="00F54812" w:rsidRPr="00F54812" w:rsidRDefault="00F54812" w:rsidP="00F54812">
            <w:pPr>
              <w:jc w:val="center"/>
              <w:rPr>
                <w:rFonts w:cs="Arial"/>
                <w:b/>
                <w:sz w:val="22"/>
                <w:szCs w:val="22"/>
              </w:rPr>
            </w:pPr>
            <w:r w:rsidRPr="00F54812">
              <w:rPr>
                <w:rFonts w:cs="Arial"/>
                <w:b/>
                <w:sz w:val="22"/>
                <w:szCs w:val="22"/>
              </w:rPr>
              <w:t xml:space="preserve">(wyrażone cyfrą) </w:t>
            </w:r>
          </w:p>
        </w:tc>
      </w:tr>
      <w:tr w:rsidR="00F54812" w:rsidRPr="00F54812" w:rsidTr="00F54812">
        <w:trPr>
          <w:cantSplit/>
        </w:trPr>
        <w:tc>
          <w:tcPr>
            <w:tcW w:w="567" w:type="dxa"/>
            <w:vMerge/>
            <w:tcBorders>
              <w:top w:val="single" w:sz="4" w:space="0" w:color="000000"/>
              <w:left w:val="single" w:sz="4" w:space="0" w:color="000000"/>
              <w:bottom w:val="single" w:sz="4" w:space="0" w:color="auto"/>
              <w:right w:val="nil"/>
            </w:tcBorders>
            <w:vAlign w:val="center"/>
            <w:hideMark/>
          </w:tcPr>
          <w:p w:rsidR="00F54812" w:rsidRPr="00F54812" w:rsidRDefault="00F54812" w:rsidP="00F54812">
            <w:pPr>
              <w:suppressAutoHyphens w:val="0"/>
              <w:rPr>
                <w:rFonts w:cs="Arial"/>
                <w:b/>
                <w:sz w:val="22"/>
                <w:szCs w:val="22"/>
              </w:rPr>
            </w:pPr>
          </w:p>
        </w:tc>
        <w:tc>
          <w:tcPr>
            <w:tcW w:w="5386" w:type="dxa"/>
            <w:vMerge/>
            <w:tcBorders>
              <w:top w:val="single" w:sz="4" w:space="0" w:color="000000"/>
              <w:left w:val="single" w:sz="4" w:space="0" w:color="000000"/>
              <w:bottom w:val="single" w:sz="4" w:space="0" w:color="auto"/>
              <w:right w:val="nil"/>
            </w:tcBorders>
            <w:vAlign w:val="center"/>
            <w:hideMark/>
          </w:tcPr>
          <w:p w:rsidR="00F54812" w:rsidRPr="00F54812" w:rsidRDefault="00F54812" w:rsidP="00F54812">
            <w:pPr>
              <w:suppressAutoHyphens w:val="0"/>
              <w:rPr>
                <w:rFonts w:cs="Arial"/>
                <w:b/>
                <w:sz w:val="22"/>
                <w:szCs w:val="22"/>
              </w:rPr>
            </w:pPr>
          </w:p>
        </w:tc>
        <w:tc>
          <w:tcPr>
            <w:tcW w:w="1418" w:type="dxa"/>
            <w:tcBorders>
              <w:top w:val="nil"/>
              <w:left w:val="single" w:sz="4" w:space="0" w:color="000000"/>
              <w:bottom w:val="single" w:sz="4" w:space="0" w:color="auto"/>
              <w:right w:val="nil"/>
            </w:tcBorders>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od</w:t>
            </w:r>
          </w:p>
        </w:tc>
        <w:tc>
          <w:tcPr>
            <w:tcW w:w="1417" w:type="dxa"/>
            <w:tcBorders>
              <w:top w:val="nil"/>
              <w:left w:val="single" w:sz="4" w:space="0" w:color="000000"/>
              <w:bottom w:val="single" w:sz="4" w:space="0" w:color="auto"/>
              <w:right w:val="single" w:sz="4" w:space="0" w:color="000000"/>
            </w:tcBorders>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do</w:t>
            </w:r>
          </w:p>
        </w:tc>
      </w:tr>
      <w:tr w:rsidR="00F54812" w:rsidRPr="00F54812" w:rsidTr="00F54812">
        <w:trPr>
          <w:cantSplit/>
          <w:trHeight w:val="507"/>
        </w:trPr>
        <w:tc>
          <w:tcPr>
            <w:tcW w:w="567"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keepNext/>
              <w:numPr>
                <w:ilvl w:val="0"/>
                <w:numId w:val="12"/>
              </w:numPr>
              <w:tabs>
                <w:tab w:val="clear" w:pos="0"/>
                <w:tab w:val="left" w:pos="6"/>
              </w:tabs>
              <w:ind w:left="6"/>
              <w:jc w:val="center"/>
              <w:outlineLvl w:val="0"/>
              <w:rPr>
                <w:rFonts w:cs="Arial"/>
                <w:bCs/>
                <w:kern w:val="1"/>
                <w:sz w:val="22"/>
                <w:szCs w:val="22"/>
              </w:rPr>
            </w:pPr>
            <w:r w:rsidRPr="00F54812">
              <w:rPr>
                <w:rFonts w:cs="Arial"/>
                <w:bCs/>
                <w:kern w:val="1"/>
                <w:sz w:val="22"/>
                <w:szCs w:val="22"/>
              </w:rPr>
              <w:t>1.</w:t>
            </w:r>
          </w:p>
        </w:tc>
        <w:tc>
          <w:tcPr>
            <w:tcW w:w="5386"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rPr>
                <w:rFonts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snapToGrid w:val="0"/>
              <w:rPr>
                <w:rFonts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snapToGrid w:val="0"/>
              <w:rPr>
                <w:rFonts w:cs="Arial"/>
                <w:sz w:val="22"/>
                <w:szCs w:val="22"/>
              </w:rPr>
            </w:pPr>
          </w:p>
        </w:tc>
      </w:tr>
      <w:tr w:rsidR="00F54812" w:rsidRPr="00F54812" w:rsidTr="00F54812">
        <w:trPr>
          <w:cantSplit/>
          <w:trHeight w:val="557"/>
        </w:trPr>
        <w:tc>
          <w:tcPr>
            <w:tcW w:w="567"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keepNext/>
              <w:numPr>
                <w:ilvl w:val="0"/>
                <w:numId w:val="12"/>
              </w:numPr>
              <w:tabs>
                <w:tab w:val="clear" w:pos="0"/>
                <w:tab w:val="left" w:pos="6"/>
              </w:tabs>
              <w:ind w:left="6"/>
              <w:jc w:val="center"/>
              <w:outlineLvl w:val="0"/>
              <w:rPr>
                <w:rFonts w:cs="Arial"/>
                <w:bCs/>
                <w:kern w:val="1"/>
                <w:sz w:val="22"/>
                <w:szCs w:val="22"/>
              </w:rPr>
            </w:pPr>
            <w:r w:rsidRPr="00F54812">
              <w:rPr>
                <w:rFonts w:cs="Arial"/>
                <w:bCs/>
                <w:kern w:val="1"/>
                <w:sz w:val="22"/>
                <w:szCs w:val="22"/>
              </w:rPr>
              <w:t>2.</w:t>
            </w:r>
          </w:p>
        </w:tc>
        <w:tc>
          <w:tcPr>
            <w:tcW w:w="5386"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snapToGrid w:val="0"/>
              <w:rPr>
                <w:rFonts w:cs="Arial"/>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snapToGrid w:val="0"/>
              <w:rPr>
                <w:rFonts w:cs="Arial"/>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snapToGrid w:val="0"/>
              <w:rPr>
                <w:rFonts w:cs="Arial"/>
                <w:sz w:val="22"/>
                <w:szCs w:val="22"/>
              </w:rPr>
            </w:pPr>
          </w:p>
        </w:tc>
      </w:tr>
    </w:tbl>
    <w:p w:rsidR="00F54812" w:rsidRPr="00F54812" w:rsidRDefault="00F54812" w:rsidP="00CC5E6E">
      <w:pPr>
        <w:numPr>
          <w:ilvl w:val="0"/>
          <w:numId w:val="44"/>
        </w:numPr>
        <w:spacing w:before="120"/>
        <w:jc w:val="both"/>
        <w:rPr>
          <w:rFonts w:cs="Arial"/>
          <w:sz w:val="22"/>
          <w:szCs w:val="22"/>
        </w:rPr>
      </w:pPr>
      <w:r w:rsidRPr="00F54812">
        <w:rPr>
          <w:rFonts w:cs="Arial"/>
          <w:sz w:val="22"/>
          <w:szCs w:val="22"/>
        </w:rPr>
        <w:t xml:space="preserve">Informacja dotyczące podwykonawstwa </w:t>
      </w:r>
      <w:r w:rsidRPr="00F54812">
        <w:rPr>
          <w:rFonts w:cs="Arial"/>
          <w:i/>
          <w:sz w:val="20"/>
          <w:szCs w:val="20"/>
        </w:rPr>
        <w:t>(wykonawca może powierzyć wykonanie zamówienia podwykonawcom, z wyjątkiem przypadku, gdy ze względu na specyfikę przedmiotu zamówienia zamawiający zastrzeże w Specyfikacji Istotnych Warunków Zamówienia (patrz Rozdział III SIWZ) obowiązek osobistego wykonania przez wykonawcę)</w:t>
      </w:r>
      <w:r w:rsidRPr="00F54812">
        <w:rPr>
          <w:rFonts w:cs="Arial"/>
          <w:sz w:val="22"/>
          <w:szCs w:val="22"/>
        </w:rPr>
        <w:t>:</w:t>
      </w:r>
    </w:p>
    <w:p w:rsidR="00F54812" w:rsidRPr="00F54812" w:rsidRDefault="00F54812" w:rsidP="00CC5E6E">
      <w:pPr>
        <w:numPr>
          <w:ilvl w:val="0"/>
          <w:numId w:val="41"/>
        </w:numPr>
        <w:spacing w:before="120"/>
        <w:jc w:val="both"/>
        <w:rPr>
          <w:rFonts w:cs="Arial"/>
          <w:sz w:val="22"/>
          <w:szCs w:val="22"/>
        </w:rPr>
      </w:pPr>
      <w:r w:rsidRPr="00F54812">
        <w:rPr>
          <w:rFonts w:cs="Arial"/>
          <w:sz w:val="22"/>
          <w:szCs w:val="22"/>
        </w:rPr>
        <w:t>kluczowych części zamówienia na roboty budowlane,</w:t>
      </w:r>
    </w:p>
    <w:bookmarkStart w:id="26" w:name="_Hlk515267192"/>
    <w:p w:rsidR="00CC5E6E" w:rsidRDefault="00F54812" w:rsidP="00CC5E6E">
      <w:pPr>
        <w:tabs>
          <w:tab w:val="left" w:pos="540"/>
        </w:tabs>
        <w:suppressAutoHyphens w:val="0"/>
        <w:spacing w:before="120" w:after="120"/>
        <w:jc w:val="both"/>
        <w:rPr>
          <w:rFonts w:cs="Arial"/>
          <w:sz w:val="22"/>
          <w:szCs w:val="22"/>
        </w:rPr>
      </w:pPr>
      <w:r w:rsidRPr="00F54812">
        <w:rPr>
          <w:noProof/>
          <w:lang w:eastAsia="pl-PL"/>
        </w:rPr>
        <mc:AlternateContent>
          <mc:Choice Requires="wps">
            <w:drawing>
              <wp:anchor distT="0" distB="0" distL="114300" distR="114300" simplePos="0" relativeHeight="251673600" behindDoc="1" locked="0" layoutInCell="1" allowOverlap="1">
                <wp:simplePos x="0" y="0"/>
                <wp:positionH relativeFrom="column">
                  <wp:posOffset>248285</wp:posOffset>
                </wp:positionH>
                <wp:positionV relativeFrom="paragraph">
                  <wp:posOffset>80010</wp:posOffset>
                </wp:positionV>
                <wp:extent cx="209550" cy="209550"/>
                <wp:effectExtent l="0" t="0" r="19050" b="19050"/>
                <wp:wrapTight wrapText="bothSides">
                  <wp:wrapPolygon edited="0">
                    <wp:start x="0" y="0"/>
                    <wp:lineTo x="0" y="21600"/>
                    <wp:lineTo x="21600" y="21600"/>
                    <wp:lineTo x="21600" y="0"/>
                    <wp:lineTo x="0" y="0"/>
                  </wp:wrapPolygon>
                </wp:wrapTight>
                <wp:docPr id="15"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5" o:spid="_x0000_s1035" type="#_x0000_t202" style="position:absolute;left:0;text-align:left;margin-left:19.55pt;margin-top:6.3pt;width:16.5pt;height:16.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" strokeweight="1pt">
                <v:textbox>
                  <w:txbxContent>
                    <w:p w:rsidR="008D1423" w:rsidRDefault="008D1423" w:rsidP="00F54812"/>
                  </w:txbxContent>
                </v:textbox>
                <w10:wrap type="tight"/>
              </v:shape>
            </w:pict>
          </mc:Fallback>
        </mc:AlternateContent>
      </w:r>
      <w:r w:rsidRPr="00F54812">
        <w:rPr>
          <w:rFonts w:cs="Arial"/>
          <w:sz w:val="22"/>
          <w:szCs w:val="22"/>
        </w:rPr>
        <w:t>nie zamierzam(y) powierzać do podwykonania żadnej części niniejszego zamówienia.*</w:t>
      </w:r>
    </w:p>
    <w:p w:rsidR="00F54812" w:rsidRPr="00F54812" w:rsidRDefault="00F54812" w:rsidP="00CC5E6E">
      <w:pPr>
        <w:tabs>
          <w:tab w:val="left" w:pos="540"/>
        </w:tabs>
        <w:suppressAutoHyphens w:val="0"/>
        <w:spacing w:before="240" w:after="120"/>
        <w:jc w:val="both"/>
        <w:rPr>
          <w:rFonts w:cs="Arial"/>
          <w:sz w:val="22"/>
          <w:szCs w:val="22"/>
        </w:rPr>
      </w:pPr>
      <w:r w:rsidRPr="00F54812">
        <w:rPr>
          <w:noProof/>
          <w:lang w:eastAsia="pl-PL"/>
        </w:rPr>
        <mc:AlternateContent>
          <mc:Choice Requires="wps">
            <w:drawing>
              <wp:anchor distT="0" distB="0" distL="114300" distR="114300" simplePos="0" relativeHeight="251674624" behindDoc="1" locked="0" layoutInCell="1" allowOverlap="1">
                <wp:simplePos x="0" y="0"/>
                <wp:positionH relativeFrom="column">
                  <wp:posOffset>248285</wp:posOffset>
                </wp:positionH>
                <wp:positionV relativeFrom="paragraph">
                  <wp:posOffset>82550</wp:posOffset>
                </wp:positionV>
                <wp:extent cx="209550" cy="209550"/>
                <wp:effectExtent l="0" t="0" r="19050" b="19050"/>
                <wp:wrapTight wrapText="bothSides">
                  <wp:wrapPolygon edited="0">
                    <wp:start x="0" y="0"/>
                    <wp:lineTo x="0" y="21600"/>
                    <wp:lineTo x="21600" y="21600"/>
                    <wp:lineTo x="21600" y="0"/>
                    <wp:lineTo x="0" y="0"/>
                  </wp:wrapPolygon>
                </wp:wrapTight>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36" type="#_x0000_t202" style="position:absolute;left:0;text-align:left;margin-left:19.55pt;margin-top:6.5pt;width:16.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" strokeweight="1pt">
                <v:textbox>
                  <w:txbxContent>
                    <w:p w:rsidR="008D1423" w:rsidRDefault="008D1423" w:rsidP="00F54812"/>
                  </w:txbxContent>
                </v:textbox>
                <w10:wrap type="tight"/>
              </v:shape>
            </w:pict>
          </mc:Fallback>
        </mc:AlternateContent>
      </w:r>
      <w:r w:rsidRPr="00F54812">
        <w:rPr>
          <w:rFonts w:cs="Arial"/>
          <w:sz w:val="22"/>
          <w:szCs w:val="22"/>
        </w:rPr>
        <w:t>następujące części niniejszego zamówienia zamierzam/y powierzyć podwykonawcom*:</w:t>
      </w:r>
    </w:p>
    <w:bookmarkEnd w:id="26"/>
    <w:p w:rsidR="00F54812" w:rsidRPr="00F54812" w:rsidRDefault="00F54812" w:rsidP="00F54812">
      <w:pPr>
        <w:tabs>
          <w:tab w:val="left" w:pos="540"/>
        </w:tabs>
        <w:suppressAutoHyphens w:val="0"/>
        <w:jc w:val="both"/>
        <w:rPr>
          <w:rFonts w:cs="Arial"/>
          <w:sz w:val="22"/>
          <w:szCs w:val="22"/>
        </w:rPr>
      </w:pPr>
    </w:p>
    <w:tbl>
      <w:tblPr>
        <w:tblW w:w="8363" w:type="dxa"/>
        <w:tblInd w:w="921" w:type="dxa"/>
        <w:tblLayout w:type="fixed"/>
        <w:tblCellMar>
          <w:left w:w="70" w:type="dxa"/>
          <w:right w:w="70" w:type="dxa"/>
        </w:tblCellMar>
        <w:tblLook w:val="04A0" w:firstRow="1" w:lastRow="0" w:firstColumn="1" w:lastColumn="0" w:noHBand="0" w:noVBand="1"/>
      </w:tblPr>
      <w:tblGrid>
        <w:gridCol w:w="709"/>
        <w:gridCol w:w="4819"/>
        <w:gridCol w:w="2835"/>
      </w:tblGrid>
      <w:tr w:rsidR="00F54812" w:rsidRPr="00F54812" w:rsidTr="00F54812">
        <w:tc>
          <w:tcPr>
            <w:tcW w:w="709" w:type="dxa"/>
            <w:tcBorders>
              <w:top w:val="single" w:sz="4" w:space="0" w:color="auto"/>
              <w:left w:val="single" w:sz="4" w:space="0" w:color="auto"/>
              <w:bottom w:val="single" w:sz="4" w:space="0" w:color="auto"/>
              <w:right w:val="single" w:sz="4" w:space="0" w:color="auto"/>
            </w:tcBorders>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4819" w:type="dxa"/>
            <w:tcBorders>
              <w:top w:val="single" w:sz="4" w:space="0" w:color="000000"/>
              <w:left w:val="single" w:sz="4" w:space="0" w:color="auto"/>
              <w:bottom w:val="single" w:sz="4" w:space="0" w:color="auto"/>
              <w:right w:val="single" w:sz="4" w:space="0" w:color="000000"/>
            </w:tcBorders>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 podwykonawcy (jeśli jest znana)</w:t>
            </w:r>
          </w:p>
          <w:p w:rsidR="00F54812" w:rsidRPr="00F54812" w:rsidRDefault="00F54812" w:rsidP="00F54812">
            <w:pPr>
              <w:snapToGrid w:val="0"/>
              <w:jc w:val="center"/>
              <w:rPr>
                <w:rFonts w:cs="Arial"/>
                <w:b/>
                <w:sz w:val="22"/>
                <w:szCs w:val="22"/>
              </w:rPr>
            </w:pPr>
            <w:r w:rsidRPr="00F54812">
              <w:rPr>
                <w:rFonts w:eastAsia="Calibri" w:cs="Arial"/>
                <w:i/>
                <w:sz w:val="20"/>
                <w:szCs w:val="22"/>
                <w:lang w:eastAsia="en-US"/>
              </w:rPr>
              <w:t>(podać pełną nazwę/firmę, adres, a także w zależności od podmiotu: NIP/PESEL, KRS/CEiDG)</w:t>
            </w:r>
            <w:r w:rsidRPr="00F54812">
              <w:rPr>
                <w:rFonts w:eastAsia="Calibri" w:cs="Arial"/>
                <w:sz w:val="20"/>
                <w:szCs w:val="22"/>
                <w:lang w:eastAsia="en-US"/>
              </w:rPr>
              <w:t xml:space="preserve"> </w:t>
            </w:r>
          </w:p>
        </w:tc>
        <w:tc>
          <w:tcPr>
            <w:tcW w:w="2835" w:type="dxa"/>
            <w:tcBorders>
              <w:top w:val="single" w:sz="4" w:space="0" w:color="000000"/>
              <w:left w:val="single" w:sz="4" w:space="0" w:color="000000"/>
              <w:bottom w:val="single" w:sz="4" w:space="0" w:color="auto"/>
              <w:right w:val="single" w:sz="4" w:space="0" w:color="000000"/>
            </w:tcBorders>
            <w:vAlign w:val="center"/>
          </w:tcPr>
          <w:p w:rsidR="00F54812" w:rsidRPr="00F54812" w:rsidRDefault="00F54812" w:rsidP="00F54812">
            <w:pPr>
              <w:snapToGrid w:val="0"/>
              <w:jc w:val="center"/>
              <w:rPr>
                <w:rFonts w:cs="Arial"/>
                <w:b/>
                <w:sz w:val="22"/>
                <w:szCs w:val="22"/>
              </w:rPr>
            </w:pPr>
            <w:r w:rsidRPr="00F54812">
              <w:rPr>
                <w:rFonts w:cs="Arial"/>
                <w:b/>
                <w:sz w:val="22"/>
                <w:szCs w:val="22"/>
              </w:rPr>
              <w:t>Nazwa części zamówienia powierzona podwykonawcy</w:t>
            </w:r>
          </w:p>
        </w:tc>
      </w:tr>
      <w:tr w:rsidR="00F54812" w:rsidRPr="00F54812" w:rsidTr="00F54812">
        <w:trPr>
          <w:trHeight w:val="347"/>
        </w:trPr>
        <w:tc>
          <w:tcPr>
            <w:tcW w:w="709"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jc w:val="center"/>
              <w:rPr>
                <w:rFonts w:cs="Arial"/>
                <w:sz w:val="22"/>
                <w:szCs w:val="22"/>
              </w:rPr>
            </w:pPr>
            <w:r w:rsidRPr="00F54812">
              <w:rPr>
                <w:rFonts w:cs="Arial"/>
                <w:sz w:val="22"/>
                <w:szCs w:val="22"/>
              </w:rPr>
              <w:t>1.</w:t>
            </w:r>
          </w:p>
        </w:tc>
        <w:tc>
          <w:tcPr>
            <w:tcW w:w="4819"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rPr>
                <w:rFonts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snapToGrid w:val="0"/>
              <w:rPr>
                <w:rFonts w:cs="Arial"/>
                <w:sz w:val="22"/>
                <w:szCs w:val="22"/>
              </w:rPr>
            </w:pPr>
          </w:p>
        </w:tc>
      </w:tr>
      <w:tr w:rsidR="00F54812" w:rsidRPr="00F54812" w:rsidTr="00F54812">
        <w:trPr>
          <w:trHeight w:val="351"/>
        </w:trPr>
        <w:tc>
          <w:tcPr>
            <w:tcW w:w="709"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jc w:val="center"/>
              <w:rPr>
                <w:rFonts w:cs="Arial"/>
                <w:sz w:val="22"/>
                <w:szCs w:val="22"/>
              </w:rPr>
            </w:pPr>
            <w:r w:rsidRPr="00F54812">
              <w:rPr>
                <w:rFonts w:cs="Arial"/>
                <w:sz w:val="22"/>
                <w:szCs w:val="22"/>
              </w:rPr>
              <w:t>2.</w:t>
            </w:r>
          </w:p>
        </w:tc>
        <w:tc>
          <w:tcPr>
            <w:tcW w:w="4819"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snapToGrid w:val="0"/>
              <w:rPr>
                <w:rFonts w:cs="Arial"/>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F54812" w:rsidRPr="00F54812" w:rsidRDefault="00F54812" w:rsidP="00F54812">
            <w:pPr>
              <w:snapToGrid w:val="0"/>
              <w:rPr>
                <w:rFonts w:cs="Arial"/>
                <w:sz w:val="22"/>
                <w:szCs w:val="22"/>
              </w:rPr>
            </w:pPr>
          </w:p>
        </w:tc>
      </w:tr>
    </w:tbl>
    <w:p w:rsidR="00F54812" w:rsidRPr="00F54812" w:rsidRDefault="00F54812" w:rsidP="00F54812">
      <w:pPr>
        <w:suppressAutoHyphens w:val="0"/>
        <w:spacing w:before="120"/>
        <w:ind w:left="709"/>
        <w:jc w:val="both"/>
        <w:rPr>
          <w:rFonts w:cs="Arial"/>
          <w:i/>
          <w:sz w:val="20"/>
          <w:szCs w:val="22"/>
        </w:rPr>
      </w:pPr>
      <w:r w:rsidRPr="00F54812">
        <w:rPr>
          <w:rFonts w:cs="Arial"/>
          <w:i/>
          <w:sz w:val="20"/>
          <w:szCs w:val="22"/>
        </w:rPr>
        <w:t>*zaznaczyć właściwe</w:t>
      </w:r>
    </w:p>
    <w:p w:rsidR="00F54812" w:rsidRPr="00F54812" w:rsidRDefault="00F54812" w:rsidP="00CC5E6E">
      <w:pPr>
        <w:numPr>
          <w:ilvl w:val="0"/>
          <w:numId w:val="45"/>
        </w:numPr>
        <w:spacing w:before="120" w:after="120"/>
        <w:ind w:left="357" w:hanging="357"/>
        <w:jc w:val="both"/>
        <w:rPr>
          <w:sz w:val="22"/>
        </w:rPr>
      </w:pPr>
      <w:bookmarkStart w:id="27" w:name="_Hlk515267624"/>
      <w:bookmarkEnd w:id="24"/>
      <w:r w:rsidRPr="00F54812">
        <w:rPr>
          <w:sz w:val="22"/>
        </w:rPr>
        <w:lastRenderedPageBreak/>
        <w:t>Oświadczenie w zakresie wypełnienia obowiązków informacyjnych przewidzianych w art. 13 lub art. 14 RODO</w:t>
      </w:r>
      <w:r w:rsidRPr="00F54812">
        <w:rPr>
          <w:sz w:val="20"/>
          <w:szCs w:val="20"/>
        </w:rPr>
        <w:t>:</w:t>
      </w:r>
    </w:p>
    <w:p w:rsidR="00F54812" w:rsidRPr="00F54812" w:rsidRDefault="00F54812" w:rsidP="00F54812">
      <w:pPr>
        <w:suppressAutoHyphens w:val="0"/>
        <w:spacing w:before="240" w:after="120"/>
        <w:ind w:left="993" w:hanging="284"/>
        <w:jc w:val="both"/>
        <w:rPr>
          <w:sz w:val="22"/>
        </w:rPr>
      </w:pPr>
      <w:r w:rsidRPr="00F54812">
        <w:rPr>
          <w:noProof/>
          <w:lang w:eastAsia="pl-PL"/>
        </w:rPr>
        <mc:AlternateContent>
          <mc:Choice Requires="wps">
            <w:drawing>
              <wp:anchor distT="0" distB="0" distL="114300" distR="114300" simplePos="0" relativeHeight="251675648" behindDoc="1" locked="0" layoutInCell="1" allowOverlap="1">
                <wp:simplePos x="0" y="0"/>
                <wp:positionH relativeFrom="column">
                  <wp:posOffset>248285</wp:posOffset>
                </wp:positionH>
                <wp:positionV relativeFrom="paragraph">
                  <wp:posOffset>120015</wp:posOffset>
                </wp:positionV>
                <wp:extent cx="209550" cy="209550"/>
                <wp:effectExtent l="0" t="0" r="19050" b="19050"/>
                <wp:wrapTight wrapText="bothSides">
                  <wp:wrapPolygon edited="0">
                    <wp:start x="0" y="0"/>
                    <wp:lineTo x="0" y="21600"/>
                    <wp:lineTo x="21600" y="21600"/>
                    <wp:lineTo x="21600" y="0"/>
                    <wp:lineTo x="0" y="0"/>
                  </wp:wrapPolygon>
                </wp:wrapTight>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3" o:spid="_x0000_s1037" type="#_x0000_t202" style="position:absolute;left:0;text-align:left;margin-left:19.55pt;margin-top:9.45pt;width:16.5pt;height:1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" strokeweight="1pt">
                <v:textbox>
                  <w:txbxContent>
                    <w:p w:rsidR="008D1423" w:rsidRDefault="008D1423" w:rsidP="00F54812"/>
                  </w:txbxContent>
                </v:textbox>
                <w10:wrap type="tight"/>
              </v:shape>
            </w:pict>
          </mc:Fallback>
        </mc:AlternateContent>
      </w:r>
      <w:r w:rsidRPr="00F54812">
        <w:rPr>
          <w:sz w:val="22"/>
        </w:rPr>
        <w:t>oświadczam (wykonawca), że wypełniłem obowiązki informacyjne przewidziane w art. 13 lub art. 14 RODO</w:t>
      </w:r>
      <w:r w:rsidRPr="00F54812">
        <w:rPr>
          <w:sz w:val="22"/>
          <w:vertAlign w:val="superscript"/>
        </w:rPr>
        <w:footnoteReference w:id="6"/>
      </w:r>
      <w:r w:rsidRPr="00F54812">
        <w:rPr>
          <w:sz w:val="22"/>
        </w:rPr>
        <w:t xml:space="preserve"> wobec osób fizycznych, od których dane osobowe bezpośrednio lub pośrednio pozyskałem w celu ubiegania się o udzielenie zamówienia publicznego                           w niniejszym postępowaniu </w:t>
      </w:r>
      <w:r w:rsidRPr="00F54812">
        <w:rPr>
          <w:i/>
          <w:sz w:val="20"/>
          <w:szCs w:val="20"/>
        </w:rPr>
        <w:t xml:space="preserve">(dotyczy danych osobowych, które </w:t>
      </w:r>
      <w:r w:rsidRPr="00F54812">
        <w:rPr>
          <w:b/>
          <w:i/>
          <w:sz w:val="20"/>
          <w:szCs w:val="20"/>
        </w:rPr>
        <w:t xml:space="preserve">wykonawca </w:t>
      </w:r>
      <w:r w:rsidRPr="00F54812">
        <w:rPr>
          <w:i/>
          <w:sz w:val="20"/>
          <w:szCs w:val="20"/>
        </w:rPr>
        <w:t>pozyskał bezpośrednio w szczególności od osoby/ób fizycznej/nych skierowanej/nych do realizacji zamówienia, podwykonawcy/podmiotu trzeciego będącego osobą fizyczną, podwykonawcy/ podmiotu trzeciego będącego osobą fizyczną, prowadzącą jednoosobową działalność gospodarczą, pełnomocnika podwykonawcy/podmiotu trzeciego będącego osobą fizyczną                         (np. dane osobowe zamieszczone w pełnomocnictwie), członka organu zarządzającego podwykonawcy/podmiotu trzeciego, będącego osobą fizyczną (np. dane osobowe zamieszczone w informacji z KRK)</w:t>
      </w:r>
      <w:r w:rsidRPr="00F54812">
        <w:rPr>
          <w:sz w:val="22"/>
        </w:rPr>
        <w:t>.</w:t>
      </w:r>
    </w:p>
    <w:p w:rsidR="00F54812" w:rsidRPr="00F54812" w:rsidRDefault="00F54812" w:rsidP="00F54812">
      <w:pPr>
        <w:suppressAutoHyphens w:val="0"/>
        <w:spacing w:before="240" w:after="120"/>
        <w:ind w:left="993" w:hanging="284"/>
        <w:jc w:val="both"/>
        <w:rPr>
          <w:sz w:val="22"/>
        </w:rPr>
      </w:pPr>
      <w:r w:rsidRPr="00F54812">
        <w:rPr>
          <w:noProof/>
          <w:lang w:eastAsia="pl-PL"/>
        </w:rPr>
        <mc:AlternateContent>
          <mc:Choice Requires="wps">
            <w:drawing>
              <wp:anchor distT="0" distB="0" distL="114300" distR="114300" simplePos="0" relativeHeight="251677696" behindDoc="1" locked="0" layoutInCell="1" allowOverlap="1">
                <wp:simplePos x="0" y="0"/>
                <wp:positionH relativeFrom="column">
                  <wp:posOffset>248285</wp:posOffset>
                </wp:positionH>
                <wp:positionV relativeFrom="paragraph">
                  <wp:posOffset>120015</wp:posOffset>
                </wp:positionV>
                <wp:extent cx="209550" cy="209550"/>
                <wp:effectExtent l="0" t="0" r="19050" b="19050"/>
                <wp:wrapTight wrapText="bothSides">
                  <wp:wrapPolygon edited="0">
                    <wp:start x="0" y="0"/>
                    <wp:lineTo x="0" y="21600"/>
                    <wp:lineTo x="21600" y="21600"/>
                    <wp:lineTo x="21600"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38" type="#_x0000_t202" style="position:absolute;left:0;text-align:left;margin-left:19.55pt;margin-top:9.45pt;width:16.5pt;height:1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" strokeweight="1pt">
                <v:textbox>
                  <w:txbxContent>
                    <w:p w:rsidR="008D1423" w:rsidRDefault="008D1423" w:rsidP="00F54812"/>
                  </w:txbxContent>
                </v:textbox>
                <w10:wrap type="tight"/>
              </v:shape>
            </w:pict>
          </mc:Fallback>
        </mc:AlternateContent>
      </w:r>
      <w:r w:rsidRPr="00F54812">
        <w:rPr>
          <w:sz w:val="22"/>
        </w:rPr>
        <w:t>oświadczam, że podwykonawca/podmiot trzeci wypełnił obowiązki informacyjne przewidziane w art. 13 lub art. 14 RODO</w:t>
      </w:r>
      <w:r w:rsidRPr="00F54812">
        <w:rPr>
          <w:sz w:val="22"/>
          <w:vertAlign w:val="superscript"/>
        </w:rPr>
        <w:footnoteReference w:id="7"/>
      </w:r>
      <w:r w:rsidRPr="00F54812">
        <w:rPr>
          <w:sz w:val="22"/>
        </w:rPr>
        <w:t xml:space="preserve"> wobec osób fizycznych, od których dane osobowe bezpośrednio lub pośrednio pozyskał w celu ubiegania się o udzielenie zamówienia publicznego w niniejszym postępowaniu </w:t>
      </w:r>
      <w:r w:rsidRPr="00F54812">
        <w:rPr>
          <w:i/>
          <w:sz w:val="20"/>
        </w:rPr>
        <w:t>(dotyczy w szczególności danych osobowych osoby/ób fizycznej/ych skierowanej/ych do realizacji zamówienia)</w:t>
      </w:r>
      <w:r w:rsidRPr="00F54812">
        <w:rPr>
          <w:sz w:val="22"/>
        </w:rPr>
        <w:t>.</w:t>
      </w:r>
    </w:p>
    <w:p w:rsidR="00F54812" w:rsidRPr="00F54812" w:rsidRDefault="00F54812" w:rsidP="00F54812">
      <w:pPr>
        <w:tabs>
          <w:tab w:val="left" w:pos="540"/>
        </w:tabs>
        <w:suppressAutoHyphens w:val="0"/>
        <w:jc w:val="both"/>
        <w:rPr>
          <w:rFonts w:cs="Arial"/>
          <w:sz w:val="22"/>
          <w:szCs w:val="22"/>
        </w:rPr>
      </w:pPr>
      <w:r w:rsidRPr="00F54812">
        <w:rPr>
          <w:noProof/>
          <w:lang w:eastAsia="pl-PL"/>
        </w:rPr>
        <mc:AlternateContent>
          <mc:Choice Requires="wps">
            <w:drawing>
              <wp:anchor distT="0" distB="0" distL="114300" distR="114300" simplePos="0" relativeHeight="251676672" behindDoc="1" locked="0" layoutInCell="1" allowOverlap="1">
                <wp:simplePos x="0" y="0"/>
                <wp:positionH relativeFrom="column">
                  <wp:posOffset>248285</wp:posOffset>
                </wp:positionH>
                <wp:positionV relativeFrom="paragraph">
                  <wp:posOffset>2540</wp:posOffset>
                </wp:positionV>
                <wp:extent cx="209550" cy="209550"/>
                <wp:effectExtent l="0" t="0" r="19050" b="19050"/>
                <wp:wrapTight wrapText="bothSides">
                  <wp:wrapPolygon edited="0">
                    <wp:start x="0" y="0"/>
                    <wp:lineTo x="0" y="21600"/>
                    <wp:lineTo x="21600" y="21600"/>
                    <wp:lineTo x="21600"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1" o:spid="_x0000_s1039" type="#_x0000_t202" style="position:absolute;left:0;text-align:left;margin-left:19.55pt;margin-top:.2pt;width:16.5pt;height:1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" strokeweight="1pt">
                <v:textbox>
                  <w:txbxContent>
                    <w:p w:rsidR="008D1423" w:rsidRDefault="008D1423" w:rsidP="00F54812"/>
                  </w:txbxContent>
                </v:textbox>
                <w10:wrap type="tight"/>
              </v:shape>
            </w:pict>
          </mc:Fallback>
        </mc:AlternateContent>
      </w:r>
      <w:r w:rsidRPr="00F54812">
        <w:rPr>
          <w:rFonts w:cs="Arial"/>
          <w:sz w:val="22"/>
          <w:szCs w:val="22"/>
        </w:rPr>
        <w:t>nie dotyczy</w:t>
      </w:r>
      <w:r w:rsidRPr="00F54812">
        <w:rPr>
          <w:sz w:val="22"/>
          <w:vertAlign w:val="superscript"/>
        </w:rPr>
        <w:footnoteReference w:id="8"/>
      </w:r>
      <w:r w:rsidRPr="00F54812">
        <w:rPr>
          <w:rFonts w:cs="Arial"/>
          <w:sz w:val="22"/>
          <w:szCs w:val="22"/>
        </w:rPr>
        <w:t>.</w:t>
      </w:r>
    </w:p>
    <w:bookmarkEnd w:id="27"/>
    <w:p w:rsidR="00F54812" w:rsidRPr="00F54812" w:rsidRDefault="00F54812" w:rsidP="00CC5E6E">
      <w:pPr>
        <w:numPr>
          <w:ilvl w:val="0"/>
          <w:numId w:val="50"/>
        </w:numPr>
        <w:suppressAutoHyphens w:val="0"/>
        <w:ind w:left="426" w:hanging="426"/>
        <w:jc w:val="both"/>
        <w:rPr>
          <w:rFonts w:cs="Arial"/>
          <w:sz w:val="22"/>
          <w:szCs w:val="22"/>
        </w:rPr>
      </w:pPr>
      <w:r w:rsidRPr="00F54812">
        <w:rPr>
          <w:rFonts w:cs="Arial"/>
          <w:b/>
          <w:sz w:val="22"/>
          <w:szCs w:val="22"/>
        </w:rPr>
        <w:t>Wyrażam zgodę na przetwarzanie moich danych osobowych zawartych na potrzeby niniejszego postępowania (dotyczy wyko</w:t>
      </w:r>
      <w:r w:rsidRPr="00F54812">
        <w:rPr>
          <w:rFonts w:cs="Arial"/>
          <w:b/>
          <w:sz w:val="22"/>
          <w:szCs w:val="22"/>
        </w:rPr>
        <w:lastRenderedPageBreak/>
        <w:t>nawcy będącego osobą fizyczną, wykonawcy będącego osobą fizyczną prowadzącą jednoosobową działalność gospodarczą, pełnomocnika wykonawcy będącego osobą fizyczną)**.</w:t>
      </w:r>
    </w:p>
    <w:p w:rsidR="00F54812" w:rsidRPr="00F54812" w:rsidRDefault="00F54812" w:rsidP="00F54812">
      <w:pPr>
        <w:rPr>
          <w:rFonts w:cs="Arial"/>
          <w:sz w:val="22"/>
          <w:szCs w:val="22"/>
        </w:rPr>
      </w:pPr>
    </w:p>
    <w:p w:rsidR="00F54812" w:rsidRPr="00F54812" w:rsidRDefault="00F54812" w:rsidP="00F54812">
      <w:pPr>
        <w:ind w:left="426"/>
        <w:rPr>
          <w:rFonts w:cs="Arial"/>
          <w:i/>
          <w:sz w:val="20"/>
          <w:szCs w:val="22"/>
        </w:rPr>
      </w:pPr>
      <w:r w:rsidRPr="00F54812">
        <w:rPr>
          <w:rFonts w:cs="Arial"/>
          <w:i/>
          <w:sz w:val="20"/>
          <w:szCs w:val="22"/>
        </w:rPr>
        <w:t>** skreślić jeżeli nie dotyczy</w:t>
      </w:r>
    </w:p>
    <w:p w:rsidR="00F54812" w:rsidRPr="00F54812" w:rsidRDefault="00F54812" w:rsidP="00F54812">
      <w:pPr>
        <w:rPr>
          <w:rFonts w:cs="Arial"/>
          <w:sz w:val="22"/>
          <w:szCs w:val="22"/>
        </w:rPr>
      </w:pPr>
    </w:p>
    <w:p w:rsidR="00F54812" w:rsidRPr="00F54812" w:rsidRDefault="00F54812" w:rsidP="00F54812">
      <w:pPr>
        <w:rPr>
          <w:rFonts w:cs="Arial"/>
          <w:sz w:val="22"/>
          <w:szCs w:val="22"/>
        </w:rPr>
      </w:pPr>
      <w:r w:rsidRPr="00F54812">
        <w:rPr>
          <w:rFonts w:cs="Arial"/>
          <w:sz w:val="22"/>
          <w:szCs w:val="22"/>
        </w:rPr>
        <w:t>Oferta została złożona na …….. kolejno ponumerowanych stronach.</w:t>
      </w:r>
    </w:p>
    <w:p w:rsidR="00F54812" w:rsidRPr="00F54812" w:rsidRDefault="00F54812" w:rsidP="00F54812">
      <w:pPr>
        <w:spacing w:before="240"/>
        <w:jc w:val="both"/>
        <w:rPr>
          <w:rFonts w:cs="Arial"/>
          <w:b/>
          <w:sz w:val="22"/>
          <w:szCs w:val="22"/>
        </w:rPr>
      </w:pPr>
      <w:bookmarkStart w:id="28" w:name="_Hlk501527214"/>
      <w:r w:rsidRPr="00F54812">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2139"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Czytelny(e) podpis(y) / pieczęć(cie) osoby (osób) upoważnionej(ych)                do reprezentowania wykonawcy (ów)  w postępowaniu</w:t>
            </w:r>
          </w:p>
        </w:tc>
      </w:tr>
      <w:tr w:rsidR="00F54812" w:rsidRPr="00F54812" w:rsidTr="00F54812">
        <w:tc>
          <w:tcPr>
            <w:tcW w:w="483" w:type="dxa"/>
          </w:tcPr>
          <w:p w:rsidR="00F54812" w:rsidRPr="00F54812" w:rsidRDefault="00F54812" w:rsidP="00F54812">
            <w:pPr>
              <w:snapToGrid w:val="0"/>
              <w:jc w:val="both"/>
              <w:rPr>
                <w:rFonts w:cs="Arial"/>
                <w:b/>
                <w:sz w:val="22"/>
                <w:szCs w:val="22"/>
              </w:rPr>
            </w:pPr>
          </w:p>
        </w:tc>
        <w:tc>
          <w:tcPr>
            <w:tcW w:w="2139" w:type="dxa"/>
          </w:tcPr>
          <w:p w:rsidR="00F54812" w:rsidRPr="00F54812" w:rsidRDefault="00F54812" w:rsidP="00F54812">
            <w:pPr>
              <w:jc w:val="both"/>
              <w:rPr>
                <w:rFonts w:cs="Arial"/>
                <w:b/>
                <w:sz w:val="22"/>
                <w:szCs w:val="22"/>
              </w:rPr>
            </w:pPr>
          </w:p>
        </w:tc>
        <w:tc>
          <w:tcPr>
            <w:tcW w:w="2693" w:type="dxa"/>
          </w:tcPr>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jc w:val="both"/>
              <w:rPr>
                <w:rFonts w:cs="Arial"/>
                <w:b/>
                <w:sz w:val="22"/>
                <w:szCs w:val="22"/>
              </w:rPr>
            </w:pPr>
          </w:p>
        </w:tc>
        <w:tc>
          <w:tcPr>
            <w:tcW w:w="4253" w:type="dxa"/>
          </w:tcPr>
          <w:p w:rsidR="00F54812" w:rsidRPr="00F54812" w:rsidRDefault="00F54812" w:rsidP="00F54812">
            <w:pPr>
              <w:snapToGrid w:val="0"/>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r>
      <w:bookmarkEnd w:id="28"/>
    </w:tbl>
    <w:p w:rsidR="00F54812" w:rsidRPr="00F54812" w:rsidRDefault="00F54812" w:rsidP="00F54812">
      <w:pPr>
        <w:ind w:left="7090"/>
        <w:jc w:val="right"/>
        <w:rPr>
          <w:rFonts w:cs="Arial"/>
          <w:sz w:val="22"/>
          <w:szCs w:val="22"/>
        </w:rPr>
      </w:pPr>
      <w:r w:rsidRPr="00F54812">
        <w:rPr>
          <w:rFonts w:cs="Arial"/>
          <w:b/>
          <w:color w:val="FF0000"/>
          <w:sz w:val="22"/>
          <w:szCs w:val="22"/>
        </w:rPr>
        <w:br w:type="page"/>
      </w:r>
      <w:bookmarkStart w:id="29" w:name="_Hlk501523997"/>
      <w:r w:rsidRPr="00F54812">
        <w:rPr>
          <w:rFonts w:cs="Arial"/>
          <w:b/>
          <w:sz w:val="22"/>
          <w:szCs w:val="22"/>
        </w:rPr>
        <w:lastRenderedPageBreak/>
        <w:t>Załącznik nr 2</w:t>
      </w:r>
      <w:r w:rsidRPr="00F54812">
        <w:rPr>
          <w:rFonts w:cs="Arial"/>
          <w:sz w:val="22"/>
          <w:szCs w:val="22"/>
        </w:rPr>
        <w:t xml:space="preserve"> </w:t>
      </w:r>
    </w:p>
    <w:p w:rsidR="00F54812" w:rsidRPr="00F54812" w:rsidRDefault="00F54812" w:rsidP="00F54812">
      <w:pPr>
        <w:rPr>
          <w:rFonts w:cs="Arial"/>
          <w:sz w:val="22"/>
          <w:szCs w:val="22"/>
        </w:rPr>
      </w:pPr>
    </w:p>
    <w:p w:rsidR="00F54812" w:rsidRPr="00F54812" w:rsidRDefault="00F54812" w:rsidP="00F54812">
      <w:pPr>
        <w:jc w:val="center"/>
        <w:rPr>
          <w:rFonts w:cs="Arial"/>
          <w:b/>
          <w:sz w:val="22"/>
          <w:szCs w:val="22"/>
        </w:rPr>
      </w:pPr>
      <w:r w:rsidRPr="00F54812">
        <w:rPr>
          <w:rFonts w:cs="Arial"/>
          <w:b/>
          <w:sz w:val="22"/>
          <w:szCs w:val="22"/>
        </w:rPr>
        <w:t xml:space="preserve">OŚWIADCZENIE WYKONAWCY </w:t>
      </w:r>
    </w:p>
    <w:p w:rsidR="00F54812" w:rsidRPr="00F54812" w:rsidRDefault="00F54812" w:rsidP="00F54812">
      <w:pPr>
        <w:jc w:val="center"/>
        <w:rPr>
          <w:rFonts w:cs="Arial"/>
          <w:b/>
          <w:sz w:val="22"/>
          <w:szCs w:val="22"/>
        </w:rPr>
      </w:pPr>
      <w:r w:rsidRPr="00F54812">
        <w:rPr>
          <w:rFonts w:cs="Arial"/>
          <w:b/>
          <w:sz w:val="22"/>
          <w:szCs w:val="22"/>
        </w:rPr>
        <w:t xml:space="preserve">O NIEPODLEGANIU WYKLUCZENIU Z POSTĘPOWANIA </w:t>
      </w:r>
    </w:p>
    <w:p w:rsidR="00F54812" w:rsidRPr="00F54812" w:rsidRDefault="00F54812" w:rsidP="00F54812">
      <w:pPr>
        <w:spacing w:after="120"/>
        <w:jc w:val="center"/>
        <w:rPr>
          <w:rFonts w:cs="Arial"/>
          <w:b/>
          <w:i/>
          <w:sz w:val="22"/>
          <w:szCs w:val="22"/>
        </w:rPr>
      </w:pPr>
      <w:r w:rsidRPr="00F54812">
        <w:rPr>
          <w:rFonts w:cs="Arial"/>
          <w:b/>
          <w:sz w:val="22"/>
          <w:szCs w:val="22"/>
        </w:rPr>
        <w:t xml:space="preserve">WRAZ Z OŚWIADCZENIEM WYKONAWCY O SPEŁNIANIU WARUNKÓW UDZIAŁU                     </w:t>
      </w:r>
    </w:p>
    <w:p w:rsidR="00F54812" w:rsidRPr="00F54812" w:rsidRDefault="00F54812" w:rsidP="00F54812">
      <w:pPr>
        <w:spacing w:after="120"/>
        <w:jc w:val="center"/>
        <w:rPr>
          <w:rFonts w:cs="Arial"/>
          <w:sz w:val="21"/>
          <w:szCs w:val="21"/>
        </w:rPr>
      </w:pPr>
      <w:r w:rsidRPr="00F54812">
        <w:rPr>
          <w:rFonts w:cs="Arial"/>
          <w:sz w:val="21"/>
          <w:szCs w:val="21"/>
        </w:rPr>
        <w:t>w postępowaniu o udzielenie zamówienia prowadzonym w trybie przetargu nieograniczonego na:</w:t>
      </w:r>
    </w:p>
    <w:p w:rsidR="00F54812" w:rsidRPr="00F54812" w:rsidRDefault="00F54812" w:rsidP="00F54812">
      <w:pPr>
        <w:spacing w:after="120"/>
        <w:jc w:val="center"/>
        <w:rPr>
          <w:rFonts w:cs="Arial"/>
          <w:b/>
          <w:sz w:val="22"/>
          <w:szCs w:val="22"/>
        </w:rPr>
      </w:pPr>
      <w:r w:rsidRPr="00F54812">
        <w:rPr>
          <w:rFonts w:cs="Arial"/>
          <w:b/>
          <w:sz w:val="22"/>
          <w:szCs w:val="22"/>
        </w:rPr>
        <w:t xml:space="preserve">BUDOWĘ UL. </w:t>
      </w:r>
      <w:r w:rsidRPr="00F54812">
        <w:rPr>
          <w:rFonts w:cs="Arial" w:hint="eastAsia"/>
          <w:b/>
          <w:sz w:val="22"/>
          <w:szCs w:val="22"/>
        </w:rPr>
        <w:t>Ż</w:t>
      </w:r>
      <w:r w:rsidRPr="00F54812">
        <w:rPr>
          <w:rFonts w:cs="Arial"/>
          <w:b/>
          <w:sz w:val="22"/>
          <w:szCs w:val="22"/>
        </w:rPr>
        <w:t>EGLARSKIEJ WRAZ Z INFRASTRUKTUR</w:t>
      </w:r>
      <w:r w:rsidRPr="00F54812">
        <w:rPr>
          <w:rFonts w:cs="Arial" w:hint="eastAsia"/>
          <w:b/>
          <w:sz w:val="22"/>
          <w:szCs w:val="22"/>
        </w:rPr>
        <w:t>Ą</w:t>
      </w:r>
      <w:r w:rsidRPr="00F54812">
        <w:rPr>
          <w:rFonts w:cs="Arial"/>
          <w:b/>
          <w:sz w:val="22"/>
          <w:szCs w:val="22"/>
        </w:rPr>
        <w:t xml:space="preserve"> TECHNICZN</w:t>
      </w:r>
      <w:r w:rsidRPr="00F54812">
        <w:rPr>
          <w:rFonts w:cs="Arial" w:hint="eastAsia"/>
          <w:b/>
          <w:sz w:val="22"/>
          <w:szCs w:val="22"/>
        </w:rPr>
        <w:t>Ą</w:t>
      </w:r>
      <w:r w:rsidRPr="00F54812">
        <w:rPr>
          <w:rFonts w:cs="Arial"/>
          <w:b/>
          <w:sz w:val="22"/>
          <w:szCs w:val="22"/>
        </w:rPr>
        <w:t xml:space="preserve"> ORAZ BUDOWĘ POZOSTA</w:t>
      </w:r>
      <w:r w:rsidRPr="00F54812">
        <w:rPr>
          <w:rFonts w:cs="Arial" w:hint="eastAsia"/>
          <w:b/>
          <w:sz w:val="22"/>
          <w:szCs w:val="22"/>
        </w:rPr>
        <w:t>Ł</w:t>
      </w:r>
      <w:r w:rsidRPr="00F54812">
        <w:rPr>
          <w:rFonts w:cs="Arial"/>
          <w:b/>
          <w:sz w:val="22"/>
          <w:szCs w:val="22"/>
        </w:rPr>
        <w:t>EJ CZ</w:t>
      </w:r>
      <w:r w:rsidRPr="00F54812">
        <w:rPr>
          <w:rFonts w:cs="Arial" w:hint="eastAsia"/>
          <w:b/>
          <w:sz w:val="22"/>
          <w:szCs w:val="22"/>
        </w:rPr>
        <w:t>ĘŚ</w:t>
      </w:r>
      <w:r w:rsidRPr="00F54812">
        <w:rPr>
          <w:rFonts w:cs="Arial"/>
          <w:b/>
          <w:sz w:val="22"/>
          <w:szCs w:val="22"/>
        </w:rPr>
        <w:t>CI DR</w:t>
      </w:r>
      <w:r w:rsidRPr="00F54812">
        <w:rPr>
          <w:rFonts w:cs="Arial" w:hint="eastAsia"/>
          <w:b/>
          <w:sz w:val="22"/>
          <w:szCs w:val="22"/>
        </w:rPr>
        <w:t>Ó</w:t>
      </w:r>
      <w:r w:rsidRPr="00F54812">
        <w:rPr>
          <w:rFonts w:cs="Arial"/>
          <w:b/>
          <w:sz w:val="22"/>
          <w:szCs w:val="22"/>
        </w:rPr>
        <w:t>G W OSIEDLU JEZIORNA - UL. KORALOWA</w:t>
      </w:r>
    </w:p>
    <w:p w:rsidR="00F54812" w:rsidRPr="00F54812" w:rsidRDefault="00F54812" w:rsidP="00F54812">
      <w:pPr>
        <w:widowControl w:val="0"/>
        <w:overflowPunct w:val="0"/>
        <w:autoSpaceDE w:val="0"/>
        <w:autoSpaceDN w:val="0"/>
        <w:adjustRightInd w:val="0"/>
        <w:spacing w:before="240"/>
        <w:jc w:val="both"/>
        <w:textAlignment w:val="baseline"/>
        <w:rPr>
          <w:rFonts w:cs="Arial"/>
          <w:b/>
          <w:color w:val="FF0000"/>
          <w:sz w:val="22"/>
          <w:szCs w:val="22"/>
          <w:lang w:eastAsia="pl-PL"/>
        </w:rPr>
      </w:pPr>
      <w:r w:rsidRPr="00F54812">
        <w:rPr>
          <w:rFonts w:cs="Arial"/>
          <w:b/>
          <w:sz w:val="22"/>
          <w:szCs w:val="22"/>
        </w:rPr>
        <w:t>Zamawiający:</w:t>
      </w:r>
    </w:p>
    <w:p w:rsidR="00F54812" w:rsidRPr="00F54812" w:rsidRDefault="00F54812" w:rsidP="00F54812">
      <w:pPr>
        <w:rPr>
          <w:rFonts w:cs="Arial"/>
          <w:sz w:val="22"/>
          <w:szCs w:val="22"/>
        </w:rPr>
      </w:pPr>
      <w:r w:rsidRPr="00F54812">
        <w:rPr>
          <w:rFonts w:cs="Arial"/>
          <w:sz w:val="22"/>
          <w:szCs w:val="22"/>
        </w:rPr>
        <w:t>Miasto Piotrków Trybunalski</w:t>
      </w:r>
      <w:r w:rsidRPr="00F54812">
        <w:rPr>
          <w:rFonts w:cs="Arial"/>
          <w:sz w:val="22"/>
          <w:szCs w:val="22"/>
        </w:rPr>
        <w:cr/>
        <w:t>Pasaż Karola Rudowskiego 10</w:t>
      </w:r>
      <w:r w:rsidRPr="00F54812">
        <w:rPr>
          <w:rFonts w:cs="Arial"/>
          <w:sz w:val="22"/>
          <w:szCs w:val="22"/>
          <w:bdr w:val="single" w:sz="4" w:space="0" w:color="auto"/>
        </w:rPr>
        <w:t xml:space="preserve"> </w:t>
      </w:r>
      <w:r w:rsidRPr="00F54812">
        <w:rPr>
          <w:rFonts w:cs="Arial"/>
          <w:sz w:val="22"/>
          <w:szCs w:val="22"/>
          <w:bdr w:val="single" w:sz="4" w:space="0" w:color="auto"/>
        </w:rPr>
        <w:cr/>
      </w:r>
      <w:r w:rsidRPr="00F54812">
        <w:rPr>
          <w:rFonts w:cs="Arial"/>
          <w:sz w:val="22"/>
          <w:szCs w:val="22"/>
        </w:rPr>
        <w:t xml:space="preserve">97-300 Piotrków Trybunalski </w:t>
      </w:r>
    </w:p>
    <w:p w:rsidR="00F54812" w:rsidRPr="00F54812" w:rsidRDefault="00F54812" w:rsidP="00F54812">
      <w:pPr>
        <w:spacing w:before="120"/>
        <w:rPr>
          <w:rFonts w:cs="Arial"/>
          <w:b/>
          <w:sz w:val="22"/>
          <w:szCs w:val="22"/>
        </w:rPr>
      </w:pPr>
      <w:r w:rsidRPr="00F54812">
        <w:rPr>
          <w:rFonts w:cs="Arial"/>
          <w:b/>
          <w:sz w:val="22"/>
          <w:szCs w:val="22"/>
        </w:rPr>
        <w:t>Wykonawca:</w:t>
      </w:r>
    </w:p>
    <w:p w:rsidR="00F54812" w:rsidRPr="00F54812" w:rsidRDefault="00F54812" w:rsidP="00F54812">
      <w:pPr>
        <w:jc w:val="both"/>
        <w:rPr>
          <w:rFonts w:cs="Arial"/>
          <w:sz w:val="22"/>
          <w:szCs w:val="22"/>
        </w:rPr>
      </w:pPr>
      <w:r w:rsidRPr="00F54812">
        <w:rPr>
          <w:rFonts w:cs="Arial"/>
          <w:sz w:val="22"/>
          <w:szCs w:val="22"/>
        </w:rPr>
        <w:t xml:space="preserve">Niniejsza oferta zostaje złożona przez: </w:t>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96"/>
      </w:tblGrid>
      <w:tr w:rsidR="00F54812" w:rsidRPr="00F54812" w:rsidTr="00F54812">
        <w:trPr>
          <w:cantSplit/>
          <w:trHeight w:val="403"/>
        </w:trPr>
        <w:tc>
          <w:tcPr>
            <w:tcW w:w="610" w:type="dxa"/>
            <w:vAlign w:val="center"/>
          </w:tcPr>
          <w:p w:rsidR="00F54812" w:rsidRPr="00F54812" w:rsidRDefault="00F54812" w:rsidP="00F54812">
            <w:pPr>
              <w:jc w:val="both"/>
              <w:rPr>
                <w:rFonts w:cs="Arial"/>
                <w:b/>
                <w:sz w:val="22"/>
                <w:szCs w:val="22"/>
              </w:rPr>
            </w:pPr>
            <w:r w:rsidRPr="00F54812">
              <w:rPr>
                <w:rFonts w:cs="Arial"/>
                <w:b/>
                <w:sz w:val="22"/>
                <w:szCs w:val="22"/>
              </w:rPr>
              <w:t>Lp.</w:t>
            </w:r>
          </w:p>
        </w:tc>
        <w:tc>
          <w:tcPr>
            <w:tcW w:w="6120" w:type="dxa"/>
            <w:vAlign w:val="center"/>
          </w:tcPr>
          <w:p w:rsidR="00F54812" w:rsidRPr="00F54812" w:rsidRDefault="00F54812" w:rsidP="00F54812">
            <w:pPr>
              <w:jc w:val="center"/>
              <w:rPr>
                <w:rFonts w:cs="Arial"/>
                <w:b/>
                <w:sz w:val="22"/>
                <w:szCs w:val="22"/>
              </w:rPr>
            </w:pPr>
            <w:r w:rsidRPr="00F54812">
              <w:rPr>
                <w:rFonts w:cs="Arial"/>
                <w:b/>
                <w:sz w:val="22"/>
                <w:szCs w:val="22"/>
              </w:rPr>
              <w:t>Nazwa(y) wykonawcy(ów)</w:t>
            </w:r>
          </w:p>
        </w:tc>
        <w:tc>
          <w:tcPr>
            <w:tcW w:w="2696" w:type="dxa"/>
            <w:vAlign w:val="center"/>
          </w:tcPr>
          <w:p w:rsidR="00F54812" w:rsidRPr="00F54812" w:rsidRDefault="00F54812" w:rsidP="00F54812">
            <w:pPr>
              <w:jc w:val="center"/>
              <w:rPr>
                <w:rFonts w:cs="Arial"/>
                <w:b/>
                <w:sz w:val="22"/>
                <w:szCs w:val="22"/>
              </w:rPr>
            </w:pPr>
            <w:r w:rsidRPr="00F54812">
              <w:rPr>
                <w:rFonts w:cs="Arial"/>
                <w:b/>
                <w:sz w:val="22"/>
                <w:szCs w:val="22"/>
              </w:rPr>
              <w:t>Adres(y) wykonawcy(ów)</w:t>
            </w:r>
          </w:p>
        </w:tc>
      </w:tr>
      <w:tr w:rsidR="00F54812" w:rsidRPr="00F54812" w:rsidTr="00F54812">
        <w:trPr>
          <w:cantSplit/>
          <w:trHeight w:val="751"/>
        </w:trPr>
        <w:tc>
          <w:tcPr>
            <w:tcW w:w="610" w:type="dxa"/>
            <w:vAlign w:val="center"/>
          </w:tcPr>
          <w:p w:rsidR="00F54812" w:rsidRPr="00F54812" w:rsidRDefault="00F54812" w:rsidP="00F54812">
            <w:pPr>
              <w:jc w:val="both"/>
              <w:rPr>
                <w:rFonts w:cs="Arial"/>
                <w:b/>
                <w:sz w:val="22"/>
                <w:szCs w:val="22"/>
              </w:rPr>
            </w:pPr>
          </w:p>
        </w:tc>
        <w:tc>
          <w:tcPr>
            <w:tcW w:w="6120" w:type="dxa"/>
            <w:vAlign w:val="center"/>
          </w:tcPr>
          <w:p w:rsidR="00F54812" w:rsidRPr="00F54812" w:rsidRDefault="00F54812" w:rsidP="00F54812">
            <w:pPr>
              <w:jc w:val="both"/>
              <w:rPr>
                <w:rFonts w:cs="Arial"/>
                <w:b/>
                <w:sz w:val="22"/>
                <w:szCs w:val="22"/>
              </w:rPr>
            </w:pPr>
          </w:p>
        </w:tc>
        <w:tc>
          <w:tcPr>
            <w:tcW w:w="2696" w:type="dxa"/>
            <w:vAlign w:val="center"/>
          </w:tcPr>
          <w:p w:rsidR="00F54812" w:rsidRPr="00F54812" w:rsidRDefault="00F54812" w:rsidP="00F54812">
            <w:pPr>
              <w:jc w:val="both"/>
              <w:rPr>
                <w:rFonts w:cs="Arial"/>
                <w:b/>
                <w:sz w:val="22"/>
                <w:szCs w:val="22"/>
              </w:rPr>
            </w:pPr>
          </w:p>
        </w:tc>
      </w:tr>
    </w:tbl>
    <w:p w:rsidR="00F54812" w:rsidRPr="00F54812" w:rsidRDefault="00F54812" w:rsidP="00F54812">
      <w:pPr>
        <w:numPr>
          <w:ilvl w:val="12"/>
          <w:numId w:val="0"/>
        </w:numPr>
        <w:spacing w:before="120" w:after="120"/>
        <w:jc w:val="both"/>
        <w:rPr>
          <w:rFonts w:cs="Arial"/>
          <w:b/>
          <w:sz w:val="22"/>
          <w:szCs w:val="22"/>
          <w:u w:val="single"/>
        </w:rPr>
      </w:pPr>
      <w:r w:rsidRPr="00F54812">
        <w:rPr>
          <w:noProof/>
          <w:lang w:eastAsia="pl-PL"/>
        </w:rPr>
        <mc:AlternateContent>
          <mc:Choice Requires="wps">
            <w:drawing>
              <wp:anchor distT="0" distB="0" distL="114300" distR="114300" simplePos="0" relativeHeight="251659264" behindDoc="1" locked="0" layoutInCell="1" allowOverlap="1">
                <wp:simplePos x="0" y="0"/>
                <wp:positionH relativeFrom="column">
                  <wp:posOffset>-66040</wp:posOffset>
                </wp:positionH>
                <wp:positionV relativeFrom="paragraph">
                  <wp:posOffset>158115</wp:posOffset>
                </wp:positionV>
                <wp:extent cx="200025" cy="209550"/>
                <wp:effectExtent l="0" t="0" r="28575" b="19050"/>
                <wp:wrapTight wrapText="bothSides">
                  <wp:wrapPolygon edited="0">
                    <wp:start x="0" y="0"/>
                    <wp:lineTo x="0" y="21600"/>
                    <wp:lineTo x="22629" y="21600"/>
                    <wp:lineTo x="22629"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40" type="#_x0000_t202" style="position:absolute;left:0;text-align:left;margin-left:-5.2pt;margin-top:12.45pt;width:15.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" strokeweight="1pt">
                <v:textbox>
                  <w:txbxContent>
                    <w:p w:rsidR="008D1423" w:rsidRDefault="008D1423" w:rsidP="00F54812"/>
                  </w:txbxContent>
                </v:textbox>
                <w10:wrap type="tight"/>
              </v:shape>
            </w:pict>
          </mc:Fallback>
        </mc:AlternateContent>
      </w:r>
      <w:r w:rsidRPr="00F54812">
        <w:rPr>
          <w:rFonts w:cs="Arial"/>
          <w:b/>
          <w:sz w:val="22"/>
          <w:szCs w:val="22"/>
          <w:u w:val="single"/>
        </w:rPr>
        <w:t>Oświadczam(y), że spełniamy warunki udziału w postępowaniu określone przez zamawiającego w SIWZ*.</w:t>
      </w:r>
    </w:p>
    <w:p w:rsidR="00F54812" w:rsidRPr="00F54812" w:rsidRDefault="00F54812" w:rsidP="00F54812">
      <w:pPr>
        <w:numPr>
          <w:ilvl w:val="12"/>
          <w:numId w:val="0"/>
        </w:numPr>
        <w:spacing w:before="120" w:after="120"/>
        <w:jc w:val="both"/>
        <w:rPr>
          <w:rFonts w:cs="Arial"/>
          <w:b/>
          <w:sz w:val="22"/>
          <w:szCs w:val="22"/>
          <w:u w:val="single"/>
        </w:rPr>
      </w:pPr>
      <w:r w:rsidRPr="00F54812">
        <w:rPr>
          <w:rFonts w:cs="Arial"/>
          <w:b/>
          <w:sz w:val="22"/>
          <w:szCs w:val="22"/>
          <w:u w:val="single"/>
        </w:rPr>
        <w:t>Podpis(y):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111"/>
      </w:tblGrid>
      <w:tr w:rsidR="00F54812" w:rsidRPr="00F54812" w:rsidTr="00F54812">
        <w:tc>
          <w:tcPr>
            <w:tcW w:w="48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2139"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111"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Czytelny(e) podpis(y) / pieczęć(cie) osoby (osób) upoważnionej(ych)                do reprezentowania wykonawcy (ów)  w postępowaniu</w:t>
            </w:r>
          </w:p>
        </w:tc>
      </w:tr>
      <w:tr w:rsidR="00F54812" w:rsidRPr="00F54812" w:rsidTr="00F54812">
        <w:trPr>
          <w:trHeight w:val="594"/>
        </w:trPr>
        <w:tc>
          <w:tcPr>
            <w:tcW w:w="483" w:type="dxa"/>
            <w:vAlign w:val="center"/>
          </w:tcPr>
          <w:p w:rsidR="00F54812" w:rsidRPr="00F54812" w:rsidRDefault="00F54812" w:rsidP="00F54812">
            <w:pPr>
              <w:snapToGrid w:val="0"/>
              <w:jc w:val="both"/>
              <w:rPr>
                <w:rFonts w:cs="Arial"/>
                <w:b/>
                <w:sz w:val="22"/>
                <w:szCs w:val="22"/>
              </w:rPr>
            </w:pPr>
          </w:p>
        </w:tc>
        <w:tc>
          <w:tcPr>
            <w:tcW w:w="2139" w:type="dxa"/>
            <w:vAlign w:val="center"/>
          </w:tcPr>
          <w:p w:rsidR="00F54812" w:rsidRPr="00F54812" w:rsidRDefault="00F54812" w:rsidP="00F54812">
            <w:pPr>
              <w:jc w:val="both"/>
              <w:rPr>
                <w:rFonts w:cs="Arial"/>
                <w:b/>
                <w:sz w:val="22"/>
                <w:szCs w:val="22"/>
              </w:rPr>
            </w:pPr>
          </w:p>
        </w:tc>
        <w:tc>
          <w:tcPr>
            <w:tcW w:w="2693" w:type="dxa"/>
            <w:vAlign w:val="center"/>
          </w:tcPr>
          <w:p w:rsidR="00F54812" w:rsidRPr="00F54812" w:rsidRDefault="00F54812" w:rsidP="00F54812">
            <w:pPr>
              <w:snapToGrid w:val="0"/>
              <w:jc w:val="both"/>
              <w:rPr>
                <w:rFonts w:cs="Arial"/>
                <w:b/>
                <w:sz w:val="22"/>
                <w:szCs w:val="22"/>
              </w:rPr>
            </w:pPr>
          </w:p>
        </w:tc>
        <w:tc>
          <w:tcPr>
            <w:tcW w:w="4111" w:type="dxa"/>
            <w:vAlign w:val="center"/>
          </w:tcPr>
          <w:p w:rsidR="00F54812" w:rsidRPr="00F54812" w:rsidRDefault="00F54812" w:rsidP="00F54812">
            <w:pPr>
              <w:snapToGrid w:val="0"/>
              <w:jc w:val="both"/>
              <w:rPr>
                <w:rFonts w:cs="Arial"/>
                <w:b/>
                <w:sz w:val="22"/>
                <w:szCs w:val="22"/>
              </w:rPr>
            </w:pPr>
          </w:p>
          <w:p w:rsidR="00F54812" w:rsidRPr="00F54812" w:rsidRDefault="00F54812" w:rsidP="00F54812">
            <w:pPr>
              <w:jc w:val="both"/>
              <w:rPr>
                <w:rFonts w:cs="Arial"/>
                <w:b/>
                <w:sz w:val="22"/>
                <w:szCs w:val="22"/>
              </w:rPr>
            </w:pPr>
          </w:p>
        </w:tc>
      </w:tr>
    </w:tbl>
    <w:p w:rsidR="00F54812" w:rsidRPr="00F54812" w:rsidRDefault="00F54812" w:rsidP="00F54812">
      <w:pPr>
        <w:numPr>
          <w:ilvl w:val="12"/>
          <w:numId w:val="0"/>
        </w:numPr>
        <w:spacing w:before="120"/>
        <w:ind w:right="140"/>
        <w:jc w:val="both"/>
        <w:rPr>
          <w:rFonts w:cs="Arial"/>
          <w:sz w:val="22"/>
          <w:szCs w:val="22"/>
        </w:rPr>
      </w:pPr>
      <w:r w:rsidRPr="00F54812">
        <w:rPr>
          <w:noProof/>
          <w:lang w:eastAsia="pl-PL"/>
        </w:rPr>
        <mc:AlternateContent>
          <mc:Choice Requires="wps">
            <w:drawing>
              <wp:anchor distT="0" distB="0" distL="114300" distR="114300" simplePos="0" relativeHeight="251660288" behindDoc="1" locked="0" layoutInCell="1" allowOverlap="1">
                <wp:simplePos x="0" y="0"/>
                <wp:positionH relativeFrom="column">
                  <wp:posOffset>-66040</wp:posOffset>
                </wp:positionH>
                <wp:positionV relativeFrom="paragraph">
                  <wp:posOffset>121285</wp:posOffset>
                </wp:positionV>
                <wp:extent cx="200025" cy="209550"/>
                <wp:effectExtent l="0" t="0" r="28575" b="19050"/>
                <wp:wrapTight wrapText="bothSides">
                  <wp:wrapPolygon edited="0">
                    <wp:start x="0" y="0"/>
                    <wp:lineTo x="0" y="21600"/>
                    <wp:lineTo x="22629" y="21600"/>
                    <wp:lineTo x="22629"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9" o:spid="_x0000_s1041" type="#_x0000_t202" style="position:absolute;left:0;text-align:left;margin-left:-5.2pt;margin-top:9.55pt;width:15.7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" strokeweight="1pt">
                <v:textbox>
                  <w:txbxContent>
                    <w:p w:rsidR="008D1423" w:rsidRDefault="008D1423" w:rsidP="00F54812"/>
                  </w:txbxContent>
                </v:textbox>
                <w10:wrap type="tight"/>
              </v:shape>
            </w:pict>
          </mc:Fallback>
        </mc:AlternateContent>
      </w:r>
      <w:r w:rsidRPr="00F54812">
        <w:rPr>
          <w:rFonts w:cs="Arial"/>
          <w:b/>
          <w:sz w:val="22"/>
          <w:szCs w:val="22"/>
          <w:u w:val="single"/>
        </w:rPr>
        <w:t>Oświadczam(y), że nie podlegamy wykluczeniu z postępowania</w:t>
      </w:r>
      <w:r w:rsidRPr="00F54812">
        <w:rPr>
          <w:rFonts w:cs="Arial"/>
          <w:sz w:val="22"/>
          <w:szCs w:val="22"/>
          <w:u w:val="single"/>
        </w:rPr>
        <w:t xml:space="preserve"> </w:t>
      </w:r>
      <w:r w:rsidRPr="00F54812">
        <w:rPr>
          <w:rFonts w:cs="Arial"/>
          <w:b/>
          <w:sz w:val="22"/>
          <w:szCs w:val="22"/>
          <w:u w:val="single"/>
        </w:rPr>
        <w:t>z ww. postępowania                     o udzielenie zamówienia publicznego*.</w:t>
      </w:r>
      <w:r w:rsidRPr="00F54812">
        <w:rPr>
          <w:rFonts w:cs="Arial"/>
          <w:sz w:val="22"/>
          <w:szCs w:val="22"/>
        </w:rPr>
        <w:t xml:space="preserve"> </w:t>
      </w:r>
    </w:p>
    <w:p w:rsidR="00F54812" w:rsidRPr="00F54812" w:rsidRDefault="00F54812" w:rsidP="00F54812">
      <w:pPr>
        <w:spacing w:before="240"/>
        <w:ind w:right="140"/>
        <w:jc w:val="both"/>
        <w:rPr>
          <w:rFonts w:cs="Arial"/>
          <w:b/>
          <w:sz w:val="22"/>
          <w:szCs w:val="22"/>
        </w:rPr>
      </w:pPr>
      <w:r w:rsidRPr="00F54812">
        <w:rPr>
          <w:noProof/>
          <w:lang w:eastAsia="pl-PL"/>
        </w:rPr>
        <w:lastRenderedPageBreak/>
        <mc:AlternateContent>
          <mc:Choice Requires="wps">
            <w:drawing>
              <wp:anchor distT="0" distB="0" distL="114300" distR="114300" simplePos="0" relativeHeight="251661312" behindDoc="1" locked="0" layoutInCell="1" allowOverlap="1">
                <wp:simplePos x="0" y="0"/>
                <wp:positionH relativeFrom="column">
                  <wp:posOffset>-66040</wp:posOffset>
                </wp:positionH>
                <wp:positionV relativeFrom="paragraph">
                  <wp:posOffset>180975</wp:posOffset>
                </wp:positionV>
                <wp:extent cx="200025" cy="209550"/>
                <wp:effectExtent l="0" t="0" r="28575" b="19050"/>
                <wp:wrapTight wrapText="bothSides">
                  <wp:wrapPolygon edited="0">
                    <wp:start x="0" y="0"/>
                    <wp:lineTo x="0" y="21600"/>
                    <wp:lineTo x="22629" y="21600"/>
                    <wp:lineTo x="22629"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0955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8" o:spid="_x0000_s1042" type="#_x0000_t202" style="position:absolute;left:0;text-align:left;margin-left:-5.2pt;margin-top:14.25pt;width:15.7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" strokeweight="1pt">
                <v:textbox>
                  <w:txbxContent>
                    <w:p w:rsidR="008D1423" w:rsidRDefault="008D1423" w:rsidP="00F54812"/>
                  </w:txbxContent>
                </v:textbox>
                <w10:wrap type="tight"/>
              </v:shape>
            </w:pict>
          </mc:Fallback>
        </mc:AlternateContent>
      </w:r>
      <w:r w:rsidRPr="00F54812">
        <w:rPr>
          <w:rFonts w:cs="Arial"/>
          <w:b/>
          <w:sz w:val="22"/>
          <w:szCs w:val="22"/>
        </w:rPr>
        <w:t>Oświadczam, że zachodzą w stosunku do mnie podstawy wykluczenia</w:t>
      </w:r>
      <w:r w:rsidR="00CC5E6E">
        <w:rPr>
          <w:rFonts w:cs="Arial"/>
          <w:b/>
          <w:sz w:val="22"/>
          <w:szCs w:val="22"/>
        </w:rPr>
        <w:t xml:space="preserve"> </w:t>
      </w:r>
      <w:r w:rsidRPr="00F54812">
        <w:rPr>
          <w:rFonts w:cs="Arial"/>
          <w:b/>
          <w:sz w:val="22"/>
          <w:szCs w:val="22"/>
        </w:rPr>
        <w:t xml:space="preserve">z postępowania na podstawie art. …………. ustawy Prawo zamówień publicznych*. </w:t>
      </w:r>
    </w:p>
    <w:p w:rsidR="00F54812" w:rsidRPr="00F54812" w:rsidRDefault="00F54812" w:rsidP="00F54812">
      <w:pPr>
        <w:ind w:left="426" w:right="140"/>
        <w:jc w:val="both"/>
        <w:rPr>
          <w:rFonts w:cs="Arial"/>
          <w:sz w:val="20"/>
          <w:szCs w:val="22"/>
        </w:rPr>
      </w:pPr>
      <w:r w:rsidRPr="00F54812">
        <w:rPr>
          <w:rFonts w:cs="Arial"/>
          <w:i/>
          <w:sz w:val="20"/>
          <w:szCs w:val="22"/>
        </w:rPr>
        <w:t>(podać mającą zastosowanie podstawę wykluczenia spośród wymienionych w art. 24 ust. 1 pkt 13-14, 16-20 lub art. 24 ust. 5 ustawy Prawo zamówień publicznych).</w:t>
      </w:r>
      <w:r w:rsidRPr="00F54812">
        <w:rPr>
          <w:rFonts w:cs="Arial"/>
          <w:sz w:val="20"/>
          <w:szCs w:val="22"/>
        </w:rPr>
        <w:t xml:space="preserve"> </w:t>
      </w:r>
    </w:p>
    <w:p w:rsidR="00F54812" w:rsidRPr="00F54812" w:rsidRDefault="00F54812" w:rsidP="00F54812">
      <w:pPr>
        <w:spacing w:before="240"/>
        <w:ind w:left="426" w:right="140"/>
        <w:jc w:val="both"/>
        <w:rPr>
          <w:rFonts w:cs="Arial"/>
          <w:sz w:val="20"/>
          <w:szCs w:val="22"/>
        </w:rPr>
      </w:pPr>
      <w:r w:rsidRPr="00F54812">
        <w:rPr>
          <w:rFonts w:cs="Arial"/>
          <w:b/>
          <w:sz w:val="22"/>
          <w:szCs w:val="22"/>
        </w:rPr>
        <w:t xml:space="preserve">Jednocześnie oświadczam, że w związku z ww. okolicznością, na podstawie art. 24              ust. 8 ustawy Prawo zamówień publicznych podjąłem następujące środki naprawcze: </w:t>
      </w:r>
    </w:p>
    <w:p w:rsidR="00F54812" w:rsidRPr="00F54812" w:rsidRDefault="00F54812" w:rsidP="00F54812">
      <w:pPr>
        <w:ind w:left="426" w:right="-128"/>
        <w:jc w:val="both"/>
        <w:rPr>
          <w:rFonts w:cs="Arial"/>
          <w:b/>
          <w:sz w:val="22"/>
          <w:szCs w:val="22"/>
        </w:rPr>
      </w:pPr>
      <w:r w:rsidRPr="00F54812">
        <w:rPr>
          <w:rFonts w:cs="Arial"/>
          <w:b/>
          <w:sz w:val="22"/>
          <w:szCs w:val="22"/>
        </w:rPr>
        <w:t>…………..……………………………………………………………………………….….……..…..</w:t>
      </w:r>
    </w:p>
    <w:p w:rsidR="00F54812" w:rsidRPr="00F54812" w:rsidRDefault="00F54812" w:rsidP="00F54812">
      <w:pPr>
        <w:spacing w:before="120"/>
        <w:jc w:val="both"/>
        <w:rPr>
          <w:rFonts w:cs="Arial"/>
          <w:sz w:val="22"/>
          <w:lang w:eastAsia="pl-PL"/>
        </w:rPr>
      </w:pPr>
      <w:r w:rsidRPr="00F54812">
        <w:rPr>
          <w:rFonts w:cs="Arial"/>
          <w:sz w:val="22"/>
          <w:lang w:eastAsia="pl-PL"/>
        </w:rPr>
        <w:t>Jestem/jesteśmy pouczony/pouczeni i świadomy/i odpowiedzialności karnej za składanie fałszywych oświadczeń, wynikającej z art. 297 § 1 Kodeksu karnego.</w:t>
      </w:r>
    </w:p>
    <w:p w:rsidR="00F54812" w:rsidRPr="00F54812" w:rsidRDefault="00F54812" w:rsidP="00F54812">
      <w:pPr>
        <w:spacing w:before="120"/>
        <w:jc w:val="both"/>
        <w:rPr>
          <w:rFonts w:cs="Arial"/>
          <w:b/>
          <w:sz w:val="22"/>
          <w:szCs w:val="22"/>
        </w:rPr>
      </w:pPr>
      <w:r w:rsidRPr="00F54812">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shd w:val="clear" w:color="auto" w:fill="F3F3F3"/>
            <w:vAlign w:val="center"/>
            <w:hideMark/>
          </w:tcPr>
          <w:p w:rsidR="00F54812" w:rsidRPr="00F54812" w:rsidRDefault="00F54812" w:rsidP="00F54812">
            <w:pPr>
              <w:snapToGrid w:val="0"/>
              <w:jc w:val="center"/>
              <w:rPr>
                <w:rFonts w:cs="Arial"/>
                <w:b/>
                <w:sz w:val="22"/>
                <w:szCs w:val="22"/>
              </w:rPr>
            </w:pPr>
            <w:bookmarkStart w:id="30" w:name="_Hlk501527452"/>
            <w:r w:rsidRPr="00F54812">
              <w:rPr>
                <w:rFonts w:cs="Arial"/>
                <w:b/>
                <w:sz w:val="22"/>
                <w:szCs w:val="22"/>
              </w:rPr>
              <w:t>Lp.</w:t>
            </w:r>
          </w:p>
        </w:tc>
        <w:tc>
          <w:tcPr>
            <w:tcW w:w="2139"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Czytelny(e) podpis(y) / pieczęć(cie) osoby (osób) upoważnionej(ych)                do reprezentowania wykonawcy (ów)  w postępowaniu</w:t>
            </w:r>
          </w:p>
        </w:tc>
      </w:tr>
      <w:tr w:rsidR="00F54812" w:rsidRPr="00F54812" w:rsidTr="00F54812">
        <w:trPr>
          <w:trHeight w:val="425"/>
        </w:trPr>
        <w:tc>
          <w:tcPr>
            <w:tcW w:w="483" w:type="dxa"/>
            <w:vAlign w:val="center"/>
          </w:tcPr>
          <w:p w:rsidR="00F54812" w:rsidRPr="00F54812" w:rsidRDefault="00F54812" w:rsidP="00F54812">
            <w:pPr>
              <w:snapToGrid w:val="0"/>
              <w:jc w:val="both"/>
              <w:rPr>
                <w:rFonts w:cs="Arial"/>
                <w:b/>
                <w:sz w:val="22"/>
                <w:szCs w:val="22"/>
              </w:rPr>
            </w:pPr>
          </w:p>
        </w:tc>
        <w:tc>
          <w:tcPr>
            <w:tcW w:w="2139" w:type="dxa"/>
            <w:vAlign w:val="center"/>
          </w:tcPr>
          <w:p w:rsidR="00F54812" w:rsidRPr="00F54812" w:rsidRDefault="00F54812" w:rsidP="00F54812">
            <w:pPr>
              <w:jc w:val="both"/>
              <w:rPr>
                <w:rFonts w:cs="Arial"/>
                <w:b/>
                <w:sz w:val="22"/>
                <w:szCs w:val="22"/>
              </w:rPr>
            </w:pPr>
          </w:p>
        </w:tc>
        <w:tc>
          <w:tcPr>
            <w:tcW w:w="2693" w:type="dxa"/>
            <w:vAlign w:val="center"/>
          </w:tcPr>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jc w:val="both"/>
              <w:rPr>
                <w:rFonts w:cs="Arial"/>
                <w:b/>
                <w:sz w:val="22"/>
                <w:szCs w:val="22"/>
              </w:rPr>
            </w:pPr>
          </w:p>
        </w:tc>
        <w:tc>
          <w:tcPr>
            <w:tcW w:w="4253" w:type="dxa"/>
            <w:vAlign w:val="center"/>
          </w:tcPr>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r>
    </w:tbl>
    <w:bookmarkEnd w:id="30"/>
    <w:p w:rsidR="00F54812" w:rsidRPr="00F54812" w:rsidRDefault="00F54812" w:rsidP="00F54812">
      <w:pPr>
        <w:suppressAutoHyphens w:val="0"/>
        <w:rPr>
          <w:rFonts w:cs="Arial"/>
          <w:i/>
          <w:sz w:val="20"/>
          <w:szCs w:val="22"/>
        </w:rPr>
      </w:pPr>
      <w:r w:rsidRPr="00F54812">
        <w:rPr>
          <w:rFonts w:cs="Arial"/>
          <w:i/>
          <w:sz w:val="20"/>
          <w:szCs w:val="22"/>
        </w:rPr>
        <w:t>*właściwe zaznaczyć</w:t>
      </w:r>
    </w:p>
    <w:p w:rsidR="00F54812" w:rsidRPr="00F54812" w:rsidRDefault="00F54812" w:rsidP="00F54812">
      <w:pPr>
        <w:suppressAutoHyphens w:val="0"/>
        <w:spacing w:before="120"/>
        <w:jc w:val="center"/>
        <w:rPr>
          <w:rFonts w:cs="Arial"/>
          <w:b/>
          <w:sz w:val="22"/>
          <w:szCs w:val="22"/>
          <w:u w:val="single"/>
        </w:rPr>
      </w:pPr>
      <w:r w:rsidRPr="00F54812">
        <w:rPr>
          <w:rFonts w:cs="Arial"/>
          <w:b/>
          <w:sz w:val="22"/>
          <w:szCs w:val="22"/>
          <w:u w:val="single"/>
        </w:rPr>
        <w:br w:type="page"/>
      </w:r>
      <w:bookmarkEnd w:id="29"/>
      <w:r w:rsidRPr="00F54812">
        <w:rPr>
          <w:rFonts w:cs="Arial"/>
          <w:b/>
          <w:sz w:val="22"/>
          <w:szCs w:val="22"/>
          <w:u w:val="single"/>
        </w:rPr>
        <w:lastRenderedPageBreak/>
        <w:t>POLEGANIE NA ZASOBACH INNYCH PODMIOTÓW:</w:t>
      </w:r>
    </w:p>
    <w:p w:rsidR="00F54812" w:rsidRPr="00F54812" w:rsidRDefault="00F54812" w:rsidP="00F54812">
      <w:pPr>
        <w:spacing w:before="120"/>
        <w:jc w:val="both"/>
        <w:rPr>
          <w:rFonts w:cs="Arial"/>
          <w:sz w:val="22"/>
          <w:szCs w:val="22"/>
        </w:rPr>
      </w:pPr>
      <w:r w:rsidRPr="00F54812">
        <w:rPr>
          <w:rFonts w:cs="Arial"/>
          <w:b/>
          <w:sz w:val="22"/>
          <w:szCs w:val="22"/>
        </w:rPr>
        <w:t>Oświadczam, że w celu wykazania spełniania warunków udziału</w:t>
      </w:r>
      <w:r w:rsidRPr="00F54812">
        <w:rPr>
          <w:rFonts w:cs="Arial"/>
          <w:sz w:val="22"/>
          <w:szCs w:val="22"/>
        </w:rPr>
        <w:t xml:space="preserve"> </w:t>
      </w:r>
      <w:r w:rsidRPr="00F54812">
        <w:rPr>
          <w:rFonts w:cs="Arial"/>
          <w:b/>
          <w:sz w:val="22"/>
          <w:szCs w:val="22"/>
        </w:rPr>
        <w:t>w postępowaniu</w:t>
      </w:r>
      <w:r w:rsidRPr="00F54812">
        <w:rPr>
          <w:rFonts w:cs="Arial"/>
          <w:sz w:val="22"/>
          <w:szCs w:val="22"/>
        </w:rPr>
        <w:t>, określonych przez zamawiającego w</w:t>
      </w:r>
    </w:p>
    <w:p w:rsidR="00F54812" w:rsidRPr="00F54812" w:rsidRDefault="00F54812" w:rsidP="00F54812">
      <w:pPr>
        <w:jc w:val="both"/>
        <w:rPr>
          <w:rFonts w:cs="Arial"/>
          <w:sz w:val="22"/>
          <w:szCs w:val="22"/>
        </w:rPr>
      </w:pPr>
      <w:r w:rsidRPr="00F54812">
        <w:rPr>
          <w:rFonts w:cs="Arial"/>
          <w:sz w:val="22"/>
          <w:szCs w:val="22"/>
        </w:rPr>
        <w:t xml:space="preserve">…………….…………………………………………………………………………...…………….…….. </w:t>
      </w:r>
    </w:p>
    <w:p w:rsidR="00F54812" w:rsidRPr="00F54812" w:rsidRDefault="00F54812" w:rsidP="00F54812">
      <w:pPr>
        <w:jc w:val="both"/>
        <w:rPr>
          <w:rFonts w:cs="Arial"/>
          <w:i/>
          <w:sz w:val="20"/>
          <w:szCs w:val="22"/>
        </w:rPr>
      </w:pPr>
      <w:r w:rsidRPr="00F54812">
        <w:rPr>
          <w:rFonts w:cs="Arial"/>
          <w:i/>
          <w:sz w:val="20"/>
          <w:szCs w:val="22"/>
        </w:rPr>
        <w:t xml:space="preserve">(wskazać dokument i właściwą jednostkę redakcyjną dokumentu, w której określono warunki udziału                   w postępowaniu), </w:t>
      </w:r>
    </w:p>
    <w:p w:rsidR="00F54812" w:rsidRPr="00F54812" w:rsidRDefault="00F54812" w:rsidP="00F54812">
      <w:pPr>
        <w:spacing w:before="120"/>
        <w:jc w:val="both"/>
        <w:rPr>
          <w:rFonts w:cs="Arial"/>
          <w:sz w:val="22"/>
          <w:szCs w:val="22"/>
        </w:rPr>
      </w:pPr>
      <w:r w:rsidRPr="00F54812">
        <w:rPr>
          <w:rFonts w:cs="Arial"/>
          <w:b/>
          <w:sz w:val="22"/>
          <w:szCs w:val="22"/>
        </w:rPr>
        <w:t>polegam na zasobach następującego/ych podmiotu/ów:</w:t>
      </w:r>
    </w:p>
    <w:p w:rsidR="00F54812" w:rsidRPr="00F54812" w:rsidRDefault="00F54812" w:rsidP="00F54812">
      <w:pPr>
        <w:jc w:val="both"/>
        <w:rPr>
          <w:rFonts w:cs="Arial"/>
          <w:sz w:val="22"/>
          <w:szCs w:val="22"/>
        </w:rPr>
      </w:pPr>
      <w:r w:rsidRPr="00F54812">
        <w:rPr>
          <w:rFonts w:cs="Arial"/>
          <w:sz w:val="22"/>
          <w:szCs w:val="22"/>
        </w:rPr>
        <w:t xml:space="preserve">…………….…………………………………………………………………………..………………...………….………………………........................................................................................................................ </w:t>
      </w:r>
    </w:p>
    <w:p w:rsidR="00F54812" w:rsidRPr="00F54812" w:rsidRDefault="00F54812" w:rsidP="00F54812">
      <w:pPr>
        <w:jc w:val="both"/>
        <w:rPr>
          <w:rFonts w:cs="Arial"/>
          <w:b/>
          <w:i/>
          <w:sz w:val="20"/>
          <w:szCs w:val="22"/>
        </w:rPr>
      </w:pPr>
      <w:r w:rsidRPr="00F54812">
        <w:rPr>
          <w:rFonts w:cs="Arial"/>
          <w:i/>
          <w:sz w:val="20"/>
          <w:szCs w:val="22"/>
        </w:rPr>
        <w:t>(podać pełną nazwę/firmę, adres, a także w zależności od podmiotu: NIP/PESEL, KRS/CEiDG)</w:t>
      </w:r>
      <w:r w:rsidRPr="00F54812">
        <w:rPr>
          <w:rFonts w:cs="Arial"/>
          <w:b/>
          <w:i/>
          <w:sz w:val="20"/>
          <w:szCs w:val="22"/>
        </w:rPr>
        <w:t xml:space="preserve"> </w:t>
      </w:r>
    </w:p>
    <w:p w:rsidR="00F54812" w:rsidRPr="00F54812" w:rsidRDefault="00F54812" w:rsidP="00F54812">
      <w:pPr>
        <w:jc w:val="both"/>
        <w:rPr>
          <w:rFonts w:cs="Arial"/>
          <w:sz w:val="22"/>
          <w:szCs w:val="22"/>
        </w:rPr>
      </w:pPr>
    </w:p>
    <w:p w:rsidR="00F54812" w:rsidRPr="00F54812" w:rsidRDefault="00F54812" w:rsidP="00F54812">
      <w:pPr>
        <w:jc w:val="both"/>
        <w:rPr>
          <w:rFonts w:cs="Arial"/>
          <w:sz w:val="22"/>
          <w:szCs w:val="22"/>
        </w:rPr>
      </w:pPr>
      <w:r w:rsidRPr="00F54812">
        <w:rPr>
          <w:rFonts w:cs="Arial"/>
          <w:b/>
          <w:sz w:val="22"/>
          <w:szCs w:val="22"/>
        </w:rPr>
        <w:t>w następującym zakresie:</w:t>
      </w:r>
    </w:p>
    <w:p w:rsidR="00F54812" w:rsidRPr="00F54812" w:rsidRDefault="00F54812" w:rsidP="00F54812">
      <w:pPr>
        <w:jc w:val="both"/>
        <w:rPr>
          <w:rFonts w:cs="Arial"/>
          <w:i/>
          <w:sz w:val="20"/>
          <w:szCs w:val="22"/>
        </w:rPr>
      </w:pPr>
      <w:r w:rsidRPr="00F54812">
        <w:rPr>
          <w:rFonts w:cs="Arial"/>
          <w:sz w:val="22"/>
          <w:szCs w:val="22"/>
        </w:rPr>
        <w:t xml:space="preserve">…………….………………………………………………………………………..…………….…..……....…………….………………………………………………………………………..………………………...….... </w:t>
      </w:r>
      <w:r w:rsidRPr="00F54812">
        <w:rPr>
          <w:rFonts w:cs="Arial"/>
          <w:i/>
          <w:sz w:val="20"/>
          <w:szCs w:val="22"/>
        </w:rPr>
        <w:t xml:space="preserve">(wskazać podmiot i określić odpowiedni zakres dla wskazanego podmiotu). </w:t>
      </w:r>
    </w:p>
    <w:p w:rsidR="00F54812" w:rsidRPr="00F54812" w:rsidRDefault="00F54812" w:rsidP="00F54812">
      <w:pPr>
        <w:suppressAutoHyphens w:val="0"/>
        <w:jc w:val="both"/>
        <w:rPr>
          <w:rFonts w:cs="Arial"/>
          <w:b/>
          <w:sz w:val="22"/>
          <w:szCs w:val="22"/>
        </w:rPr>
      </w:pPr>
    </w:p>
    <w:p w:rsidR="00F54812" w:rsidRPr="00F54812" w:rsidRDefault="00F54812" w:rsidP="00F54812">
      <w:pPr>
        <w:suppressAutoHyphens w:val="0"/>
        <w:jc w:val="both"/>
        <w:rPr>
          <w:rFonts w:cs="Arial"/>
          <w:sz w:val="22"/>
          <w:szCs w:val="22"/>
        </w:rPr>
      </w:pPr>
      <w:r w:rsidRPr="00F54812">
        <w:rPr>
          <w:rFonts w:cs="Arial"/>
          <w:b/>
          <w:sz w:val="22"/>
          <w:szCs w:val="22"/>
        </w:rPr>
        <w:t>Oświadczam, że następujący/e podmiot/y, na którego/ych zasoby powołuję się w niniejszym postępowaniu</w:t>
      </w:r>
      <w:r w:rsidRPr="00F54812">
        <w:rPr>
          <w:rFonts w:cs="Arial"/>
          <w:sz w:val="22"/>
          <w:szCs w:val="22"/>
        </w:rPr>
        <w:t xml:space="preserve">, tj.: </w:t>
      </w:r>
    </w:p>
    <w:p w:rsidR="00F54812" w:rsidRPr="00F54812" w:rsidRDefault="00F54812" w:rsidP="00F54812">
      <w:pPr>
        <w:suppressAutoHyphens w:val="0"/>
        <w:jc w:val="both"/>
        <w:rPr>
          <w:rFonts w:eastAsia="Calibri" w:cs="Arial"/>
          <w:sz w:val="22"/>
          <w:szCs w:val="22"/>
          <w:lang w:eastAsia="en-US"/>
        </w:rPr>
      </w:pPr>
      <w:r w:rsidRPr="00F54812">
        <w:rPr>
          <w:rFonts w:cs="Arial"/>
          <w:sz w:val="22"/>
          <w:szCs w:val="22"/>
        </w:rPr>
        <w:t>……………………………………….…………………………………………………..………………...……</w:t>
      </w:r>
      <w:r w:rsidRPr="00F54812">
        <w:rPr>
          <w:rFonts w:eastAsia="Calibri" w:cs="Arial"/>
          <w:sz w:val="22"/>
          <w:szCs w:val="22"/>
          <w:lang w:eastAsia="en-US"/>
        </w:rPr>
        <w:t xml:space="preserve"> </w:t>
      </w:r>
    </w:p>
    <w:p w:rsidR="00F54812" w:rsidRPr="00F54812" w:rsidRDefault="00F54812" w:rsidP="00F54812">
      <w:pPr>
        <w:suppressAutoHyphens w:val="0"/>
        <w:jc w:val="both"/>
        <w:rPr>
          <w:rFonts w:eastAsia="Calibri" w:cs="Arial"/>
          <w:b/>
          <w:i/>
          <w:sz w:val="20"/>
          <w:szCs w:val="22"/>
          <w:lang w:eastAsia="en-US"/>
        </w:rPr>
      </w:pPr>
      <w:bookmarkStart w:id="31" w:name="_Hlk501523294"/>
      <w:r w:rsidRPr="00F54812">
        <w:rPr>
          <w:rFonts w:eastAsia="Calibri" w:cs="Arial"/>
          <w:i/>
          <w:sz w:val="20"/>
          <w:szCs w:val="22"/>
          <w:lang w:eastAsia="en-US"/>
        </w:rPr>
        <w:t>(podać pełną nazwę/firmę, adres, a także w zależności od podmiotu: NIP/PESEL, KRS/CEiDG)</w:t>
      </w:r>
      <w:r w:rsidRPr="00F54812">
        <w:rPr>
          <w:rFonts w:eastAsia="Calibri" w:cs="Arial"/>
          <w:b/>
          <w:i/>
          <w:sz w:val="20"/>
          <w:szCs w:val="22"/>
          <w:lang w:eastAsia="en-US"/>
        </w:rPr>
        <w:t xml:space="preserve"> </w:t>
      </w:r>
    </w:p>
    <w:bookmarkEnd w:id="31"/>
    <w:p w:rsidR="00F54812" w:rsidRPr="00F54812" w:rsidRDefault="00F54812" w:rsidP="00F54812">
      <w:pPr>
        <w:suppressAutoHyphens w:val="0"/>
        <w:spacing w:before="120"/>
        <w:jc w:val="both"/>
        <w:rPr>
          <w:rFonts w:eastAsia="Calibri" w:cs="Arial"/>
          <w:i/>
          <w:sz w:val="22"/>
          <w:szCs w:val="22"/>
          <w:lang w:eastAsia="en-US"/>
        </w:rPr>
      </w:pPr>
      <w:r w:rsidRPr="00F54812">
        <w:rPr>
          <w:rFonts w:eastAsia="Calibri" w:cs="Arial"/>
          <w:b/>
          <w:sz w:val="22"/>
          <w:szCs w:val="22"/>
          <w:lang w:eastAsia="en-US"/>
        </w:rPr>
        <w:t>nie podlega/ją wykluczeniu z postępowania o udzielenie zamówienia.</w:t>
      </w:r>
    </w:p>
    <w:p w:rsidR="00F54812" w:rsidRPr="00F54812" w:rsidRDefault="00F54812" w:rsidP="00F54812">
      <w:pPr>
        <w:spacing w:before="240"/>
        <w:jc w:val="both"/>
        <w:rPr>
          <w:rFonts w:cs="Arial"/>
          <w:b/>
          <w:sz w:val="22"/>
          <w:szCs w:val="22"/>
        </w:rPr>
      </w:pPr>
      <w:r w:rsidRPr="00F54812">
        <w:rPr>
          <w:rFonts w:cs="Arial"/>
          <w:sz w:val="22"/>
          <w:lang w:eastAsia="pl-PL"/>
        </w:rPr>
        <w:t>Jestem/jesteśmy pouczony/pouczeni i świadomy/i odpowiedzialności karnej za składanie fałszywych oświadczeń, wynikającej z art. 297 § 1 Kodeksu karnego.</w:t>
      </w:r>
    </w:p>
    <w:p w:rsidR="00F54812" w:rsidRPr="00F54812" w:rsidRDefault="00F54812" w:rsidP="00F54812">
      <w:pPr>
        <w:spacing w:before="240"/>
        <w:jc w:val="both"/>
        <w:rPr>
          <w:rFonts w:cs="Arial"/>
          <w:b/>
          <w:sz w:val="22"/>
          <w:szCs w:val="22"/>
        </w:rPr>
      </w:pPr>
      <w:r w:rsidRPr="00F54812">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2139"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Czytelny(e) podpis(y) / pieczęć(cie) osoby (osób) upoważnionej(ych)                do reprezentowania wykonawcy (ów)  w postępowaniu</w:t>
            </w:r>
          </w:p>
        </w:tc>
      </w:tr>
      <w:tr w:rsidR="00F54812" w:rsidRPr="00F54812" w:rsidTr="00F54812">
        <w:trPr>
          <w:trHeight w:val="788"/>
        </w:trPr>
        <w:tc>
          <w:tcPr>
            <w:tcW w:w="483" w:type="dxa"/>
            <w:vAlign w:val="center"/>
          </w:tcPr>
          <w:p w:rsidR="00F54812" w:rsidRPr="00F54812" w:rsidRDefault="00F54812" w:rsidP="00F54812">
            <w:pPr>
              <w:snapToGrid w:val="0"/>
              <w:jc w:val="both"/>
              <w:rPr>
                <w:rFonts w:cs="Arial"/>
                <w:b/>
                <w:sz w:val="22"/>
                <w:szCs w:val="22"/>
              </w:rPr>
            </w:pPr>
          </w:p>
        </w:tc>
        <w:tc>
          <w:tcPr>
            <w:tcW w:w="2139" w:type="dxa"/>
            <w:vAlign w:val="center"/>
          </w:tcPr>
          <w:p w:rsidR="00F54812" w:rsidRPr="00F54812" w:rsidRDefault="00F54812" w:rsidP="00F54812">
            <w:pPr>
              <w:jc w:val="both"/>
              <w:rPr>
                <w:rFonts w:cs="Arial"/>
                <w:b/>
                <w:sz w:val="22"/>
                <w:szCs w:val="22"/>
              </w:rPr>
            </w:pPr>
          </w:p>
        </w:tc>
        <w:tc>
          <w:tcPr>
            <w:tcW w:w="2693" w:type="dxa"/>
            <w:vAlign w:val="center"/>
          </w:tcPr>
          <w:p w:rsidR="00F54812" w:rsidRPr="00F54812" w:rsidRDefault="00F54812" w:rsidP="00F54812">
            <w:pPr>
              <w:snapToGrid w:val="0"/>
              <w:jc w:val="both"/>
              <w:rPr>
                <w:rFonts w:cs="Arial"/>
                <w:b/>
                <w:sz w:val="22"/>
                <w:szCs w:val="22"/>
              </w:rPr>
            </w:pPr>
          </w:p>
        </w:tc>
        <w:tc>
          <w:tcPr>
            <w:tcW w:w="4253" w:type="dxa"/>
            <w:vAlign w:val="center"/>
          </w:tcPr>
          <w:p w:rsidR="00F54812" w:rsidRPr="00F54812" w:rsidRDefault="00F54812" w:rsidP="00F54812">
            <w:pPr>
              <w:snapToGrid w:val="0"/>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r>
    </w:tbl>
    <w:p w:rsidR="00F54812" w:rsidRPr="00F54812" w:rsidRDefault="00F54812" w:rsidP="00F54812">
      <w:pPr>
        <w:rPr>
          <w:rFonts w:cs="Arial"/>
          <w:sz w:val="22"/>
          <w:szCs w:val="22"/>
        </w:rPr>
      </w:pPr>
    </w:p>
    <w:p w:rsidR="00F54812" w:rsidRPr="00F54812" w:rsidRDefault="00F54812" w:rsidP="00F54812">
      <w:pPr>
        <w:tabs>
          <w:tab w:val="left" w:pos="6180"/>
        </w:tabs>
        <w:rPr>
          <w:rFonts w:cs="Arial"/>
          <w:sz w:val="22"/>
          <w:szCs w:val="22"/>
        </w:rPr>
      </w:pPr>
      <w:r w:rsidRPr="00F54812">
        <w:rPr>
          <w:rFonts w:cs="Arial"/>
          <w:sz w:val="22"/>
          <w:szCs w:val="22"/>
        </w:rPr>
        <w:t xml:space="preserve">          </w:t>
      </w:r>
    </w:p>
    <w:p w:rsidR="00F54812" w:rsidRPr="00F54812" w:rsidRDefault="00F54812" w:rsidP="00F54812">
      <w:pPr>
        <w:tabs>
          <w:tab w:val="left" w:pos="2190"/>
          <w:tab w:val="left" w:pos="6180"/>
        </w:tabs>
        <w:rPr>
          <w:rFonts w:cs="Arial"/>
          <w:sz w:val="22"/>
          <w:szCs w:val="22"/>
        </w:rPr>
      </w:pPr>
      <w:r w:rsidRPr="00F54812">
        <w:rPr>
          <w:rFonts w:cs="Arial"/>
          <w:sz w:val="22"/>
          <w:szCs w:val="22"/>
        </w:rPr>
        <w:tab/>
      </w:r>
      <w:r w:rsidRPr="00F54812">
        <w:rPr>
          <w:rFonts w:cs="Arial"/>
          <w:sz w:val="22"/>
          <w:szCs w:val="22"/>
        </w:rPr>
        <w:tab/>
      </w:r>
    </w:p>
    <w:p w:rsidR="00F54812" w:rsidRPr="00F54812" w:rsidRDefault="00F54812" w:rsidP="00F54812">
      <w:pPr>
        <w:tabs>
          <w:tab w:val="left" w:pos="6180"/>
        </w:tabs>
        <w:jc w:val="right"/>
        <w:rPr>
          <w:rFonts w:cs="Arial"/>
          <w:sz w:val="22"/>
          <w:szCs w:val="22"/>
        </w:rPr>
      </w:pPr>
      <w:r w:rsidRPr="00F54812">
        <w:rPr>
          <w:rFonts w:cs="Arial"/>
          <w:sz w:val="22"/>
          <w:szCs w:val="22"/>
        </w:rPr>
        <w:br w:type="page"/>
      </w:r>
      <w:r w:rsidRPr="00F54812">
        <w:rPr>
          <w:rFonts w:cs="Arial"/>
          <w:b/>
          <w:sz w:val="22"/>
          <w:szCs w:val="22"/>
        </w:rPr>
        <w:lastRenderedPageBreak/>
        <w:t>Załącznik nr 3</w:t>
      </w:r>
    </w:p>
    <w:p w:rsidR="00F54812" w:rsidRPr="00F54812" w:rsidRDefault="00F54812" w:rsidP="00F54812">
      <w:pPr>
        <w:numPr>
          <w:ilvl w:val="0"/>
          <w:numId w:val="1"/>
        </w:numPr>
        <w:suppressAutoHyphens w:val="0"/>
        <w:jc w:val="center"/>
        <w:outlineLvl w:val="4"/>
        <w:rPr>
          <w:rFonts w:cs="Arial"/>
          <w:b/>
          <w:bCs/>
          <w:i/>
          <w:iCs/>
          <w:sz w:val="22"/>
          <w:szCs w:val="22"/>
        </w:rPr>
      </w:pPr>
    </w:p>
    <w:p w:rsidR="00F54812" w:rsidRPr="00F54812" w:rsidRDefault="00F54812" w:rsidP="00F54812">
      <w:pPr>
        <w:numPr>
          <w:ilvl w:val="4"/>
          <w:numId w:val="1"/>
        </w:numPr>
        <w:tabs>
          <w:tab w:val="left" w:pos="0"/>
        </w:tabs>
        <w:suppressAutoHyphens w:val="0"/>
        <w:spacing w:after="120"/>
        <w:jc w:val="center"/>
        <w:outlineLvl w:val="4"/>
        <w:rPr>
          <w:rFonts w:cs="Arial"/>
          <w:b/>
          <w:bCs/>
          <w:iCs/>
          <w:sz w:val="22"/>
          <w:szCs w:val="22"/>
        </w:rPr>
      </w:pPr>
      <w:r w:rsidRPr="00F54812">
        <w:rPr>
          <w:rFonts w:cs="Arial"/>
          <w:b/>
          <w:bCs/>
          <w:iCs/>
          <w:sz w:val="22"/>
          <w:szCs w:val="22"/>
        </w:rPr>
        <w:t>OŚWIADCZENIE O PRZYNALEZNOŚCI DO GRUPY KAPITAŁOWEJ</w:t>
      </w:r>
      <w:r w:rsidRPr="00F54812">
        <w:rPr>
          <w:rFonts w:cs="Arial"/>
          <w:b/>
          <w:bCs/>
          <w:iCs/>
          <w:sz w:val="22"/>
          <w:szCs w:val="22"/>
          <w:vertAlign w:val="superscript"/>
        </w:rPr>
        <w:footnoteReference w:id="9"/>
      </w:r>
    </w:p>
    <w:p w:rsidR="00F54812" w:rsidRPr="00F54812" w:rsidRDefault="00F54812" w:rsidP="00F54812">
      <w:pPr>
        <w:spacing w:after="120"/>
        <w:jc w:val="center"/>
        <w:rPr>
          <w:rFonts w:cs="Arial"/>
          <w:sz w:val="21"/>
          <w:szCs w:val="21"/>
        </w:rPr>
      </w:pPr>
      <w:bookmarkStart w:id="32" w:name="_Hlk510704246"/>
      <w:r w:rsidRPr="00F54812">
        <w:rPr>
          <w:rFonts w:cs="Arial"/>
          <w:sz w:val="21"/>
          <w:szCs w:val="21"/>
        </w:rPr>
        <w:t>w postępowaniu o udzielenie zamówienia prowadzonym w trybie przetargu nieograniczonego na:</w:t>
      </w:r>
    </w:p>
    <w:bookmarkEnd w:id="32"/>
    <w:p w:rsidR="00F54812" w:rsidRPr="00F54812" w:rsidRDefault="00F54812" w:rsidP="00F54812">
      <w:pPr>
        <w:spacing w:after="120"/>
        <w:jc w:val="center"/>
        <w:rPr>
          <w:rFonts w:cs="Arial"/>
          <w:b/>
          <w:sz w:val="22"/>
          <w:szCs w:val="22"/>
        </w:rPr>
      </w:pPr>
      <w:r w:rsidRPr="00F54812">
        <w:rPr>
          <w:rFonts w:cs="Arial"/>
          <w:b/>
          <w:sz w:val="22"/>
          <w:szCs w:val="22"/>
        </w:rPr>
        <w:t xml:space="preserve">BUDOWĘ UL. </w:t>
      </w:r>
      <w:r w:rsidRPr="00F54812">
        <w:rPr>
          <w:rFonts w:cs="Arial" w:hint="eastAsia"/>
          <w:b/>
          <w:sz w:val="22"/>
          <w:szCs w:val="22"/>
        </w:rPr>
        <w:t>Ż</w:t>
      </w:r>
      <w:r w:rsidRPr="00F54812">
        <w:rPr>
          <w:rFonts w:cs="Arial"/>
          <w:b/>
          <w:sz w:val="22"/>
          <w:szCs w:val="22"/>
        </w:rPr>
        <w:t>EGLARSKIEJ WRAZ Z INFRASTRUKTUR</w:t>
      </w:r>
      <w:r w:rsidRPr="00F54812">
        <w:rPr>
          <w:rFonts w:cs="Arial" w:hint="eastAsia"/>
          <w:b/>
          <w:sz w:val="22"/>
          <w:szCs w:val="22"/>
        </w:rPr>
        <w:t>Ą</w:t>
      </w:r>
      <w:r w:rsidRPr="00F54812">
        <w:rPr>
          <w:rFonts w:cs="Arial"/>
          <w:b/>
          <w:sz w:val="22"/>
          <w:szCs w:val="22"/>
        </w:rPr>
        <w:t xml:space="preserve"> TECHNICZN</w:t>
      </w:r>
      <w:r w:rsidRPr="00F54812">
        <w:rPr>
          <w:rFonts w:cs="Arial" w:hint="eastAsia"/>
          <w:b/>
          <w:sz w:val="22"/>
          <w:szCs w:val="22"/>
        </w:rPr>
        <w:t>Ą</w:t>
      </w:r>
      <w:r w:rsidRPr="00F54812">
        <w:rPr>
          <w:rFonts w:cs="Arial"/>
          <w:b/>
          <w:sz w:val="22"/>
          <w:szCs w:val="22"/>
        </w:rPr>
        <w:t xml:space="preserve"> ORAZ BUDOWĘ POZOSTA</w:t>
      </w:r>
      <w:r w:rsidRPr="00F54812">
        <w:rPr>
          <w:rFonts w:cs="Arial" w:hint="eastAsia"/>
          <w:b/>
          <w:sz w:val="22"/>
          <w:szCs w:val="22"/>
        </w:rPr>
        <w:t>Ł</w:t>
      </w:r>
      <w:r w:rsidRPr="00F54812">
        <w:rPr>
          <w:rFonts w:cs="Arial"/>
          <w:b/>
          <w:sz w:val="22"/>
          <w:szCs w:val="22"/>
        </w:rPr>
        <w:t>EJ CZ</w:t>
      </w:r>
      <w:r w:rsidRPr="00F54812">
        <w:rPr>
          <w:rFonts w:cs="Arial" w:hint="eastAsia"/>
          <w:b/>
          <w:sz w:val="22"/>
          <w:szCs w:val="22"/>
        </w:rPr>
        <w:t>ĘŚ</w:t>
      </w:r>
      <w:r w:rsidRPr="00F54812">
        <w:rPr>
          <w:rFonts w:cs="Arial"/>
          <w:b/>
          <w:sz w:val="22"/>
          <w:szCs w:val="22"/>
        </w:rPr>
        <w:t>CI DR</w:t>
      </w:r>
      <w:r w:rsidRPr="00F54812">
        <w:rPr>
          <w:rFonts w:cs="Arial" w:hint="eastAsia"/>
          <w:b/>
          <w:sz w:val="22"/>
          <w:szCs w:val="22"/>
        </w:rPr>
        <w:t>Ó</w:t>
      </w:r>
      <w:r w:rsidRPr="00F54812">
        <w:rPr>
          <w:rFonts w:cs="Arial"/>
          <w:b/>
          <w:sz w:val="22"/>
          <w:szCs w:val="22"/>
        </w:rPr>
        <w:t>G W OSIEDLU JEZIORNA - UL. KORALOWA</w:t>
      </w:r>
    </w:p>
    <w:p w:rsidR="00F54812" w:rsidRPr="00F54812" w:rsidRDefault="00F54812" w:rsidP="00F54812">
      <w:pPr>
        <w:jc w:val="both"/>
        <w:rPr>
          <w:rFonts w:cs="Arial"/>
          <w:b/>
          <w:sz w:val="22"/>
          <w:szCs w:val="22"/>
        </w:rPr>
      </w:pPr>
      <w:r w:rsidRPr="00F54812">
        <w:rPr>
          <w:rFonts w:cs="Arial"/>
          <w:b/>
          <w:sz w:val="22"/>
          <w:szCs w:val="22"/>
        </w:rPr>
        <w:t>Zamawiający:</w:t>
      </w:r>
    </w:p>
    <w:p w:rsidR="00F54812" w:rsidRPr="00F54812" w:rsidRDefault="00F54812" w:rsidP="00F54812">
      <w:pPr>
        <w:rPr>
          <w:rFonts w:cs="Arial"/>
          <w:sz w:val="22"/>
          <w:szCs w:val="22"/>
        </w:rPr>
      </w:pPr>
      <w:r w:rsidRPr="00F54812">
        <w:rPr>
          <w:rFonts w:cs="Arial"/>
          <w:sz w:val="22"/>
          <w:szCs w:val="22"/>
        </w:rPr>
        <w:t>Miasto Piotrków Trybunalski</w:t>
      </w:r>
    </w:p>
    <w:p w:rsidR="00F54812" w:rsidRPr="00F54812" w:rsidRDefault="00F54812" w:rsidP="00F54812">
      <w:pPr>
        <w:rPr>
          <w:rFonts w:cs="Arial"/>
          <w:sz w:val="22"/>
          <w:szCs w:val="22"/>
        </w:rPr>
      </w:pPr>
      <w:r w:rsidRPr="00F54812">
        <w:rPr>
          <w:rFonts w:cs="Arial"/>
          <w:sz w:val="22"/>
          <w:szCs w:val="22"/>
        </w:rPr>
        <w:t xml:space="preserve">Pasaż Karola Rudowskiego 10 </w:t>
      </w:r>
    </w:p>
    <w:p w:rsidR="00F54812" w:rsidRPr="00F54812" w:rsidRDefault="00F54812" w:rsidP="00F54812">
      <w:pPr>
        <w:rPr>
          <w:rFonts w:cs="Arial"/>
          <w:sz w:val="22"/>
          <w:szCs w:val="22"/>
        </w:rPr>
      </w:pPr>
      <w:r w:rsidRPr="00F54812">
        <w:rPr>
          <w:rFonts w:cs="Arial"/>
          <w:sz w:val="22"/>
          <w:szCs w:val="22"/>
        </w:rPr>
        <w:t xml:space="preserve">97-300 Piotrków Trybunalski </w:t>
      </w:r>
    </w:p>
    <w:p w:rsidR="00F54812" w:rsidRPr="00F54812" w:rsidRDefault="00F54812" w:rsidP="00F54812">
      <w:pPr>
        <w:spacing w:before="120"/>
        <w:rPr>
          <w:rFonts w:cs="Arial"/>
          <w:b/>
          <w:sz w:val="22"/>
          <w:szCs w:val="22"/>
        </w:rPr>
      </w:pPr>
      <w:r w:rsidRPr="00F54812">
        <w:rPr>
          <w:rFonts w:cs="Arial"/>
          <w:b/>
          <w:sz w:val="22"/>
          <w:szCs w:val="22"/>
        </w:rPr>
        <w:t>Wykonawca:</w:t>
      </w:r>
    </w:p>
    <w:p w:rsidR="00F54812" w:rsidRPr="00F54812" w:rsidRDefault="00F54812" w:rsidP="00F54812">
      <w:pPr>
        <w:jc w:val="both"/>
        <w:rPr>
          <w:rFonts w:cs="Arial"/>
          <w:sz w:val="22"/>
          <w:szCs w:val="22"/>
        </w:rPr>
      </w:pPr>
      <w:r w:rsidRPr="00F54812">
        <w:rPr>
          <w:rFonts w:cs="Arial"/>
          <w:sz w:val="22"/>
          <w:szCs w:val="22"/>
        </w:rPr>
        <w:t xml:space="preserve">Niniejsza oferta zostaje złożona przez: </w:t>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p>
    <w:tbl>
      <w:tblPr>
        <w:tblW w:w="9573" w:type="dxa"/>
        <w:tblInd w:w="-5" w:type="dxa"/>
        <w:tblLayout w:type="fixed"/>
        <w:tblCellMar>
          <w:left w:w="70" w:type="dxa"/>
          <w:right w:w="70" w:type="dxa"/>
        </w:tblCellMar>
        <w:tblLook w:val="0000" w:firstRow="0" w:lastRow="0" w:firstColumn="0" w:lastColumn="0" w:noHBand="0" w:noVBand="0"/>
      </w:tblPr>
      <w:tblGrid>
        <w:gridCol w:w="610"/>
        <w:gridCol w:w="6120"/>
        <w:gridCol w:w="2843"/>
      </w:tblGrid>
      <w:tr w:rsidR="00F54812" w:rsidRPr="00F54812" w:rsidTr="00F54812">
        <w:trPr>
          <w:cantSplit/>
          <w:trHeight w:val="353"/>
        </w:trPr>
        <w:tc>
          <w:tcPr>
            <w:tcW w:w="610" w:type="dxa"/>
            <w:tcBorders>
              <w:top w:val="single" w:sz="4" w:space="0" w:color="000000"/>
              <w:left w:val="single" w:sz="4" w:space="0" w:color="000000"/>
              <w:bottom w:val="single" w:sz="4" w:space="0" w:color="000000"/>
            </w:tcBorders>
            <w:vAlign w:val="center"/>
          </w:tcPr>
          <w:p w:rsidR="00F54812" w:rsidRPr="00F54812" w:rsidRDefault="00F54812" w:rsidP="00F54812">
            <w:pPr>
              <w:snapToGrid w:val="0"/>
              <w:jc w:val="both"/>
              <w:rPr>
                <w:rFonts w:cs="Arial"/>
                <w:b/>
                <w:sz w:val="22"/>
                <w:szCs w:val="22"/>
              </w:rPr>
            </w:pPr>
            <w:r w:rsidRPr="00F54812">
              <w:rPr>
                <w:rFonts w:cs="Arial"/>
                <w:b/>
                <w:sz w:val="22"/>
                <w:szCs w:val="22"/>
              </w:rPr>
              <w:t>Lp.</w:t>
            </w:r>
          </w:p>
        </w:tc>
        <w:tc>
          <w:tcPr>
            <w:tcW w:w="6120" w:type="dxa"/>
            <w:tcBorders>
              <w:top w:val="single" w:sz="4" w:space="0" w:color="000000"/>
              <w:left w:val="single" w:sz="4" w:space="0" w:color="000000"/>
              <w:bottom w:val="single" w:sz="4" w:space="0" w:color="000000"/>
            </w:tcBorders>
            <w:vAlign w:val="center"/>
          </w:tcPr>
          <w:p w:rsidR="00F54812" w:rsidRPr="00F54812" w:rsidRDefault="00F54812" w:rsidP="00F54812">
            <w:pPr>
              <w:snapToGrid w:val="0"/>
              <w:jc w:val="center"/>
              <w:rPr>
                <w:rFonts w:cs="Arial"/>
                <w:b/>
                <w:sz w:val="22"/>
                <w:szCs w:val="22"/>
              </w:rPr>
            </w:pPr>
            <w:r w:rsidRPr="00F54812">
              <w:rPr>
                <w:rFonts w:cs="Arial"/>
                <w:b/>
                <w:sz w:val="22"/>
                <w:szCs w:val="22"/>
              </w:rPr>
              <w:t>Nazwa(y) wykonawcy(ów)</w:t>
            </w:r>
          </w:p>
        </w:tc>
        <w:tc>
          <w:tcPr>
            <w:tcW w:w="2843" w:type="dxa"/>
            <w:tcBorders>
              <w:top w:val="single" w:sz="4" w:space="0" w:color="000000"/>
              <w:left w:val="single" w:sz="4" w:space="0" w:color="000000"/>
              <w:bottom w:val="single" w:sz="4" w:space="0" w:color="000000"/>
              <w:right w:val="single" w:sz="4" w:space="0" w:color="000000"/>
            </w:tcBorders>
            <w:vAlign w:val="center"/>
          </w:tcPr>
          <w:p w:rsidR="00F54812" w:rsidRPr="00F54812" w:rsidRDefault="00F54812" w:rsidP="00F54812">
            <w:pPr>
              <w:snapToGrid w:val="0"/>
              <w:jc w:val="center"/>
              <w:rPr>
                <w:rFonts w:cs="Arial"/>
                <w:b/>
                <w:sz w:val="22"/>
                <w:szCs w:val="22"/>
              </w:rPr>
            </w:pPr>
            <w:r w:rsidRPr="00F54812">
              <w:rPr>
                <w:rFonts w:cs="Arial"/>
                <w:b/>
                <w:sz w:val="22"/>
                <w:szCs w:val="22"/>
              </w:rPr>
              <w:t>Adres(y) wykonawcy(ów)</w:t>
            </w:r>
          </w:p>
        </w:tc>
      </w:tr>
      <w:tr w:rsidR="00F54812" w:rsidRPr="00F54812" w:rsidTr="00F54812">
        <w:trPr>
          <w:cantSplit/>
          <w:trHeight w:val="808"/>
        </w:trPr>
        <w:tc>
          <w:tcPr>
            <w:tcW w:w="610" w:type="dxa"/>
            <w:tcBorders>
              <w:left w:val="single" w:sz="4" w:space="0" w:color="000000"/>
              <w:bottom w:val="single" w:sz="4" w:space="0" w:color="000000"/>
            </w:tcBorders>
            <w:vAlign w:val="center"/>
          </w:tcPr>
          <w:p w:rsidR="00F54812" w:rsidRPr="00F54812" w:rsidRDefault="00F54812" w:rsidP="00F54812">
            <w:pPr>
              <w:snapToGrid w:val="0"/>
              <w:jc w:val="both"/>
              <w:rPr>
                <w:rFonts w:cs="Arial"/>
                <w:b/>
                <w:sz w:val="22"/>
                <w:szCs w:val="22"/>
              </w:rPr>
            </w:pPr>
          </w:p>
        </w:tc>
        <w:tc>
          <w:tcPr>
            <w:tcW w:w="6120" w:type="dxa"/>
            <w:tcBorders>
              <w:left w:val="single" w:sz="4" w:space="0" w:color="000000"/>
              <w:bottom w:val="single" w:sz="4" w:space="0" w:color="000000"/>
            </w:tcBorders>
            <w:vAlign w:val="center"/>
          </w:tcPr>
          <w:p w:rsidR="00F54812" w:rsidRPr="00F54812" w:rsidRDefault="00F54812" w:rsidP="00F54812">
            <w:pPr>
              <w:jc w:val="both"/>
              <w:rPr>
                <w:rFonts w:cs="Arial"/>
                <w:b/>
                <w:sz w:val="22"/>
                <w:szCs w:val="22"/>
              </w:rPr>
            </w:pPr>
          </w:p>
        </w:tc>
        <w:tc>
          <w:tcPr>
            <w:tcW w:w="2843" w:type="dxa"/>
            <w:tcBorders>
              <w:left w:val="single" w:sz="4" w:space="0" w:color="000000"/>
              <w:bottom w:val="single" w:sz="4" w:space="0" w:color="000000"/>
              <w:right w:val="single" w:sz="4" w:space="0" w:color="000000"/>
            </w:tcBorders>
            <w:vAlign w:val="center"/>
          </w:tcPr>
          <w:p w:rsidR="00F54812" w:rsidRPr="00F54812" w:rsidRDefault="00F54812" w:rsidP="00F54812">
            <w:pPr>
              <w:snapToGrid w:val="0"/>
              <w:jc w:val="both"/>
              <w:rPr>
                <w:rFonts w:cs="Arial"/>
                <w:b/>
                <w:sz w:val="22"/>
                <w:szCs w:val="22"/>
              </w:rPr>
            </w:pPr>
          </w:p>
        </w:tc>
      </w:tr>
    </w:tbl>
    <w:p w:rsidR="00F54812" w:rsidRPr="00F54812" w:rsidRDefault="00F54812" w:rsidP="00F54812">
      <w:pPr>
        <w:spacing w:before="240"/>
        <w:rPr>
          <w:rFonts w:cs="Arial"/>
          <w:b/>
          <w:sz w:val="22"/>
          <w:szCs w:val="22"/>
        </w:rPr>
      </w:pPr>
      <w:r w:rsidRPr="00F54812">
        <w:rPr>
          <w:rFonts w:cs="Arial"/>
          <w:b/>
          <w:sz w:val="22"/>
          <w:szCs w:val="22"/>
        </w:rPr>
        <w:t>Oświadczam(y), że:</w:t>
      </w:r>
    </w:p>
    <w:p w:rsidR="00F54812" w:rsidRPr="00F54812" w:rsidRDefault="00F54812" w:rsidP="00F54812">
      <w:pPr>
        <w:suppressAutoHyphens w:val="0"/>
        <w:spacing w:before="120" w:after="120"/>
        <w:rPr>
          <w:rFonts w:cs="Arial"/>
          <w:sz w:val="22"/>
          <w:lang w:eastAsia="pl-PL" w:bidi="pl-PL"/>
        </w:rPr>
      </w:pPr>
      <w:r w:rsidRPr="00F54812">
        <w:rPr>
          <w:noProof/>
          <w:lang w:eastAsia="pl-PL"/>
        </w:rPr>
        <mc:AlternateContent>
          <mc:Choice Requires="wps">
            <w:drawing>
              <wp:anchor distT="0" distB="0" distL="114300" distR="114300" simplePos="0" relativeHeight="251662336" behindDoc="1" locked="0" layoutInCell="1" allowOverlap="1">
                <wp:simplePos x="0" y="0"/>
                <wp:positionH relativeFrom="column">
                  <wp:posOffset>7620</wp:posOffset>
                </wp:positionH>
                <wp:positionV relativeFrom="paragraph">
                  <wp:posOffset>99695</wp:posOffset>
                </wp:positionV>
                <wp:extent cx="209550" cy="225425"/>
                <wp:effectExtent l="0" t="0" r="19050" b="222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43" type="#_x0000_t202" style="position:absolute;margin-left:.6pt;margin-top:7.85pt;width:16.5pt;height:1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" strokeweight="1pt">
                <v:textbox>
                  <w:txbxContent>
                    <w:p w:rsidR="008D1423" w:rsidRDefault="008D1423" w:rsidP="00F54812"/>
                  </w:txbxContent>
                </v:textbox>
                <w10:wrap type="square"/>
              </v:shape>
            </w:pict>
          </mc:Fallback>
        </mc:AlternateContent>
      </w:r>
      <w:r w:rsidRPr="00F54812">
        <w:rPr>
          <w:rFonts w:cs="Arial"/>
          <w:sz w:val="22"/>
          <w:lang w:eastAsia="pl-PL"/>
        </w:rPr>
        <w:t>nie należę do grupy kapitałowej,</w:t>
      </w:r>
      <w:r w:rsidRPr="00F54812">
        <w:rPr>
          <w:rFonts w:eastAsia="Arial Unicode MS" w:cs="Arial"/>
          <w:lang w:eastAsia="pl-PL" w:bidi="pl-PL"/>
        </w:rPr>
        <w:t xml:space="preserve"> </w:t>
      </w:r>
      <w:r w:rsidRPr="00F54812">
        <w:rPr>
          <w:rFonts w:cs="Arial"/>
          <w:sz w:val="22"/>
          <w:lang w:eastAsia="pl-PL" w:bidi="pl-PL"/>
        </w:rPr>
        <w:t>o której mowa w art. 24 ust.1 pkt. 23*</w:t>
      </w:r>
    </w:p>
    <w:p w:rsidR="00F54812" w:rsidRPr="00F54812" w:rsidRDefault="00F54812" w:rsidP="00F54812">
      <w:pPr>
        <w:suppressAutoHyphens w:val="0"/>
        <w:spacing w:before="240"/>
        <w:rPr>
          <w:rFonts w:cs="Arial"/>
          <w:sz w:val="22"/>
          <w:lang w:eastAsia="pl-PL"/>
        </w:rPr>
      </w:pPr>
      <w:r w:rsidRPr="00F54812">
        <w:rPr>
          <w:noProof/>
          <w:lang w:eastAsia="pl-PL"/>
        </w:rPr>
        <mc:AlternateContent>
          <mc:Choice Requires="wps">
            <w:drawing>
              <wp:anchor distT="0" distB="0" distL="114300" distR="114300" simplePos="0" relativeHeight="251663360" behindDoc="1" locked="0" layoutInCell="1" allowOverlap="1">
                <wp:simplePos x="0" y="0"/>
                <wp:positionH relativeFrom="column">
                  <wp:posOffset>6985</wp:posOffset>
                </wp:positionH>
                <wp:positionV relativeFrom="paragraph">
                  <wp:posOffset>140335</wp:posOffset>
                </wp:positionV>
                <wp:extent cx="209550" cy="225425"/>
                <wp:effectExtent l="0" t="0" r="19050" b="2222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2542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D1423" w:rsidRDefault="008D1423" w:rsidP="00F54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44" type="#_x0000_t202" style="position:absolute;margin-left:.55pt;margin-top:11.05pt;width:16.5pt;height:1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" strokeweight="1pt">
                <v:textbox>
                  <w:txbxContent>
                    <w:p w:rsidR="008D1423" w:rsidRDefault="008D1423" w:rsidP="00F54812"/>
                  </w:txbxContent>
                </v:textbox>
                <w10:wrap type="square"/>
              </v:shape>
            </w:pict>
          </mc:Fallback>
        </mc:AlternateContent>
      </w:r>
      <w:r w:rsidRPr="00F54812">
        <w:rPr>
          <w:rFonts w:cs="Arial"/>
          <w:sz w:val="22"/>
          <w:lang w:eastAsia="pl-PL"/>
        </w:rPr>
        <w:t xml:space="preserve">należę do grupy kapitałowej, </w:t>
      </w:r>
      <w:r w:rsidRPr="00F54812">
        <w:rPr>
          <w:rFonts w:cs="Arial"/>
          <w:sz w:val="22"/>
          <w:lang w:eastAsia="pl-PL" w:bidi="pl-PL"/>
        </w:rPr>
        <w:t xml:space="preserve">o której mowa w art. 24 ust.1 pkt 23* </w:t>
      </w:r>
    </w:p>
    <w:p w:rsidR="00F54812" w:rsidRPr="00F54812" w:rsidRDefault="00F54812" w:rsidP="00F54812">
      <w:pPr>
        <w:suppressAutoHyphens w:val="0"/>
        <w:spacing w:before="120" w:line="276" w:lineRule="auto"/>
        <w:jc w:val="both"/>
        <w:rPr>
          <w:rFonts w:cs="Arial"/>
          <w:sz w:val="22"/>
          <w:lang w:eastAsia="pl-PL"/>
        </w:rPr>
      </w:pPr>
      <w:r w:rsidRPr="00F54812">
        <w:rPr>
          <w:rFonts w:cs="Arial"/>
          <w:sz w:val="22"/>
          <w:lang w:eastAsia="pl-PL"/>
        </w:rPr>
        <w:lastRenderedPageBreak/>
        <w:t>z</w:t>
      </w:r>
      <w:bookmarkStart w:id="33" w:name="_Hlk501613214"/>
      <w:r w:rsidRPr="00F54812">
        <w:rPr>
          <w:rFonts w:cs="Arial"/>
          <w:sz w:val="22"/>
          <w:lang w:eastAsia="pl-PL"/>
        </w:rPr>
        <w:t xml:space="preserve"> ……………………………………………………………..………………………………….…..</w:t>
      </w:r>
      <w:bookmarkEnd w:id="33"/>
    </w:p>
    <w:p w:rsidR="00F54812" w:rsidRPr="00F54812" w:rsidRDefault="00F54812" w:rsidP="00F54812">
      <w:pPr>
        <w:suppressAutoHyphens w:val="0"/>
        <w:spacing w:line="276" w:lineRule="auto"/>
        <w:ind w:left="709"/>
        <w:jc w:val="both"/>
        <w:rPr>
          <w:rFonts w:cs="Arial"/>
          <w:sz w:val="22"/>
          <w:lang w:eastAsia="pl-PL"/>
        </w:rPr>
      </w:pPr>
      <w:r w:rsidRPr="00F54812">
        <w:rPr>
          <w:rFonts w:cs="Arial"/>
          <w:sz w:val="22"/>
          <w:lang w:eastAsia="pl-PL"/>
        </w:rPr>
        <w:t>…………………………………………………………………………………………………….</w:t>
      </w:r>
    </w:p>
    <w:p w:rsidR="00F54812" w:rsidRPr="00F54812" w:rsidRDefault="00F54812" w:rsidP="00F54812">
      <w:pPr>
        <w:suppressAutoHyphens w:val="0"/>
        <w:jc w:val="center"/>
        <w:rPr>
          <w:rFonts w:cs="Arial"/>
          <w:i/>
          <w:sz w:val="18"/>
          <w:lang w:eastAsia="pl-PL"/>
        </w:rPr>
      </w:pPr>
      <w:r w:rsidRPr="00F54812">
        <w:rPr>
          <w:rFonts w:cs="Arial"/>
          <w:i/>
          <w:sz w:val="18"/>
          <w:lang w:eastAsia="pl-PL"/>
        </w:rPr>
        <w:t xml:space="preserve"> (podać pełną nazwę/firmę, adres, a także w zależności od podmiotu: NIP/PESEL, KRS/CEiDG)</w:t>
      </w:r>
    </w:p>
    <w:p w:rsidR="00F54812" w:rsidRPr="00F54812" w:rsidRDefault="00F54812" w:rsidP="00F54812">
      <w:pPr>
        <w:suppressAutoHyphens w:val="0"/>
        <w:spacing w:before="240"/>
        <w:jc w:val="both"/>
        <w:rPr>
          <w:rFonts w:cs="Arial"/>
          <w:sz w:val="22"/>
          <w:szCs w:val="22"/>
          <w:lang w:eastAsia="pl-PL" w:bidi="pl-PL"/>
        </w:rPr>
      </w:pPr>
      <w:r w:rsidRPr="00F54812">
        <w:rPr>
          <w:rFonts w:cs="Arial"/>
          <w:sz w:val="22"/>
          <w:szCs w:val="22"/>
          <w:lang w:eastAsia="pl-PL" w:bidi="pl-PL"/>
        </w:rPr>
        <w:tab/>
        <w:t xml:space="preserve">Jednocześnie przedstawiam następujące dowody, że powiązania z ww. </w:t>
      </w:r>
      <w:r w:rsidRPr="00F54812">
        <w:rPr>
          <w:rFonts w:cs="Arial"/>
          <w:sz w:val="22"/>
          <w:szCs w:val="22"/>
          <w:lang w:eastAsia="pl-PL" w:bidi="pl-PL"/>
        </w:rPr>
        <w:tab/>
        <w:t>Wykonawcą/ami nie prowadzą do zakłócenia konkurencji w niniejszym postępowaniu:</w:t>
      </w:r>
    </w:p>
    <w:p w:rsidR="00F54812" w:rsidRPr="00F54812" w:rsidRDefault="00F54812" w:rsidP="00F54812">
      <w:pPr>
        <w:suppressAutoHyphens w:val="0"/>
        <w:jc w:val="both"/>
        <w:rPr>
          <w:rFonts w:cs="Arial"/>
          <w:sz w:val="22"/>
          <w:szCs w:val="22"/>
          <w:lang w:eastAsia="pl-PL"/>
        </w:rPr>
      </w:pPr>
      <w:bookmarkStart w:id="34" w:name="_Hlk499043431"/>
      <w:r w:rsidRPr="00F54812">
        <w:rPr>
          <w:rFonts w:cs="Arial"/>
          <w:sz w:val="22"/>
          <w:szCs w:val="22"/>
          <w:lang w:eastAsia="pl-PL"/>
        </w:rPr>
        <w:tab/>
        <w:t>………………………...……………………………………………………………………...</w:t>
      </w:r>
      <w:bookmarkEnd w:id="34"/>
      <w:r w:rsidRPr="00F54812">
        <w:rPr>
          <w:rFonts w:cs="Arial"/>
          <w:sz w:val="22"/>
          <w:szCs w:val="22"/>
          <w:lang w:eastAsia="pl-PL"/>
        </w:rPr>
        <w:t>……</w:t>
      </w:r>
      <w:r w:rsidRPr="00F54812">
        <w:rPr>
          <w:rFonts w:cs="Arial"/>
          <w:sz w:val="22"/>
          <w:szCs w:val="22"/>
          <w:lang w:eastAsia="pl-PL"/>
        </w:rPr>
        <w:tab/>
        <w:t>…………………………………………………………………………………………………….</w:t>
      </w:r>
    </w:p>
    <w:p w:rsidR="00F54812" w:rsidRPr="00F54812" w:rsidRDefault="00F54812" w:rsidP="00F54812">
      <w:pPr>
        <w:suppressAutoHyphens w:val="0"/>
        <w:spacing w:before="240" w:after="240"/>
        <w:jc w:val="both"/>
        <w:rPr>
          <w:rFonts w:cs="Arial"/>
          <w:sz w:val="22"/>
          <w:szCs w:val="22"/>
          <w:lang w:eastAsia="pl-PL"/>
        </w:rPr>
      </w:pPr>
      <w:bookmarkStart w:id="35" w:name="_Hlk501612446"/>
      <w:r w:rsidRPr="00F54812">
        <w:rPr>
          <w:rFonts w:cs="Arial"/>
          <w:sz w:val="22"/>
          <w:szCs w:val="22"/>
          <w:lang w:eastAsia="pl-PL"/>
        </w:rPr>
        <w:t>Jestem/jesteśmy pouczony/pouczeni i świadomy/i odpowiedzialności karnej za składanie fałszywych oświadczeń, wynikającej z art. 297 § 1 Kodeksu karnego.</w:t>
      </w:r>
      <w:bookmarkEnd w:id="35"/>
    </w:p>
    <w:p w:rsidR="00F54812" w:rsidRPr="00F54812" w:rsidRDefault="00F54812" w:rsidP="00F54812">
      <w:pPr>
        <w:spacing w:before="240"/>
        <w:jc w:val="both"/>
        <w:rPr>
          <w:rFonts w:cs="Arial"/>
          <w:b/>
          <w:sz w:val="22"/>
          <w:szCs w:val="22"/>
        </w:rPr>
      </w:pPr>
      <w:r w:rsidRPr="00F54812">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2139"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Czytelny(e) podpis(y) / pieczęć(cie) osoby (osób) upoważnionej(ych)                do reprezentowania wykonawcy (ów)  w postępowaniu</w:t>
            </w:r>
          </w:p>
        </w:tc>
      </w:tr>
      <w:tr w:rsidR="00F54812" w:rsidRPr="00F54812" w:rsidTr="00F54812">
        <w:trPr>
          <w:trHeight w:val="999"/>
        </w:trPr>
        <w:tc>
          <w:tcPr>
            <w:tcW w:w="483" w:type="dxa"/>
            <w:vAlign w:val="center"/>
          </w:tcPr>
          <w:p w:rsidR="00F54812" w:rsidRPr="00F54812" w:rsidRDefault="00F54812" w:rsidP="00F54812">
            <w:pPr>
              <w:snapToGrid w:val="0"/>
              <w:jc w:val="both"/>
              <w:rPr>
                <w:rFonts w:cs="Arial"/>
                <w:b/>
                <w:sz w:val="22"/>
                <w:szCs w:val="22"/>
              </w:rPr>
            </w:pPr>
          </w:p>
        </w:tc>
        <w:tc>
          <w:tcPr>
            <w:tcW w:w="2139" w:type="dxa"/>
            <w:vAlign w:val="center"/>
          </w:tcPr>
          <w:p w:rsidR="00F54812" w:rsidRPr="00F54812" w:rsidRDefault="00F54812" w:rsidP="00F54812">
            <w:pPr>
              <w:jc w:val="both"/>
              <w:rPr>
                <w:rFonts w:cs="Arial"/>
                <w:b/>
                <w:sz w:val="22"/>
                <w:szCs w:val="22"/>
              </w:rPr>
            </w:pPr>
          </w:p>
        </w:tc>
        <w:tc>
          <w:tcPr>
            <w:tcW w:w="2693" w:type="dxa"/>
            <w:vAlign w:val="center"/>
          </w:tcPr>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jc w:val="both"/>
              <w:rPr>
                <w:rFonts w:cs="Arial"/>
                <w:b/>
                <w:sz w:val="22"/>
                <w:szCs w:val="22"/>
              </w:rPr>
            </w:pPr>
          </w:p>
        </w:tc>
        <w:tc>
          <w:tcPr>
            <w:tcW w:w="4253" w:type="dxa"/>
            <w:vAlign w:val="center"/>
          </w:tcPr>
          <w:p w:rsidR="00F54812" w:rsidRPr="00F54812" w:rsidRDefault="00F54812" w:rsidP="00F54812">
            <w:pPr>
              <w:snapToGrid w:val="0"/>
              <w:jc w:val="both"/>
              <w:rPr>
                <w:rFonts w:cs="Arial"/>
                <w:b/>
                <w:sz w:val="22"/>
                <w:szCs w:val="22"/>
              </w:rPr>
            </w:pPr>
          </w:p>
          <w:p w:rsidR="00F54812" w:rsidRPr="00F54812" w:rsidRDefault="00F54812" w:rsidP="00F54812">
            <w:pPr>
              <w:snapToGrid w:val="0"/>
              <w:jc w:val="both"/>
              <w:rPr>
                <w:rFonts w:cs="Arial"/>
                <w:b/>
                <w:sz w:val="22"/>
                <w:szCs w:val="22"/>
              </w:rPr>
            </w:pPr>
          </w:p>
          <w:p w:rsidR="00F54812" w:rsidRPr="00F54812" w:rsidRDefault="00F54812" w:rsidP="00F54812">
            <w:pPr>
              <w:jc w:val="both"/>
              <w:rPr>
                <w:rFonts w:cs="Arial"/>
                <w:b/>
                <w:sz w:val="22"/>
                <w:szCs w:val="22"/>
              </w:rPr>
            </w:pPr>
          </w:p>
        </w:tc>
      </w:tr>
    </w:tbl>
    <w:p w:rsidR="00F54812" w:rsidRPr="00F54812" w:rsidRDefault="00F54812" w:rsidP="00F54812">
      <w:pPr>
        <w:jc w:val="right"/>
        <w:rPr>
          <w:rFonts w:cs="Arial"/>
          <w:b/>
          <w:bCs/>
          <w:sz w:val="22"/>
          <w:szCs w:val="22"/>
        </w:rPr>
      </w:pPr>
      <w:r w:rsidRPr="00F54812">
        <w:rPr>
          <w:rFonts w:cs="Arial"/>
          <w:b/>
          <w:bCs/>
          <w:color w:val="FF0000"/>
          <w:sz w:val="22"/>
          <w:szCs w:val="22"/>
        </w:rPr>
        <w:br w:type="page"/>
      </w:r>
      <w:bookmarkStart w:id="36" w:name="_Hlk502145161"/>
      <w:r w:rsidRPr="00F54812">
        <w:rPr>
          <w:rFonts w:cs="Arial"/>
          <w:b/>
          <w:bCs/>
          <w:sz w:val="22"/>
          <w:szCs w:val="22"/>
        </w:rPr>
        <w:lastRenderedPageBreak/>
        <w:t>Załącznik Nr 4</w:t>
      </w:r>
    </w:p>
    <w:p w:rsidR="00F54812" w:rsidRPr="00F54812" w:rsidRDefault="00F54812" w:rsidP="00F54812">
      <w:pPr>
        <w:spacing w:before="240" w:after="120"/>
        <w:jc w:val="center"/>
        <w:rPr>
          <w:rFonts w:cs="Arial"/>
          <w:b/>
          <w:bCs/>
          <w:sz w:val="22"/>
          <w:szCs w:val="22"/>
        </w:rPr>
      </w:pPr>
      <w:r w:rsidRPr="00F54812">
        <w:rPr>
          <w:rFonts w:cs="Arial"/>
          <w:b/>
          <w:bCs/>
          <w:sz w:val="22"/>
          <w:szCs w:val="22"/>
        </w:rPr>
        <w:t>DOŚWIADCZENIE ZAWODOWE</w:t>
      </w:r>
    </w:p>
    <w:p w:rsidR="00F54812" w:rsidRPr="00F54812" w:rsidRDefault="00F54812" w:rsidP="00F54812">
      <w:pPr>
        <w:spacing w:after="120"/>
        <w:jc w:val="center"/>
        <w:rPr>
          <w:rFonts w:cs="Arial"/>
          <w:sz w:val="22"/>
          <w:szCs w:val="22"/>
        </w:rPr>
      </w:pPr>
      <w:r w:rsidRPr="00F54812">
        <w:rPr>
          <w:rFonts w:cs="Arial"/>
          <w:sz w:val="21"/>
          <w:szCs w:val="21"/>
        </w:rPr>
        <w:t>w postępowaniu o udzielenie zamówienia prowadzonym w trybie przetargu nieograniczonego na</w:t>
      </w:r>
      <w:r w:rsidRPr="00F54812">
        <w:rPr>
          <w:rFonts w:cs="Arial"/>
          <w:sz w:val="22"/>
          <w:szCs w:val="22"/>
        </w:rPr>
        <w:t>:</w:t>
      </w:r>
    </w:p>
    <w:p w:rsidR="00F54812" w:rsidRPr="00F54812" w:rsidRDefault="00F54812" w:rsidP="00F54812">
      <w:pPr>
        <w:spacing w:after="120"/>
        <w:jc w:val="center"/>
        <w:rPr>
          <w:rFonts w:cs="Arial"/>
          <w:b/>
          <w:sz w:val="22"/>
          <w:szCs w:val="22"/>
        </w:rPr>
      </w:pPr>
      <w:r w:rsidRPr="00F54812">
        <w:rPr>
          <w:rFonts w:cs="Arial"/>
          <w:b/>
          <w:sz w:val="22"/>
          <w:szCs w:val="22"/>
        </w:rPr>
        <w:t xml:space="preserve">BUDOWĘ UL. </w:t>
      </w:r>
      <w:r w:rsidRPr="00F54812">
        <w:rPr>
          <w:rFonts w:cs="Arial" w:hint="eastAsia"/>
          <w:b/>
          <w:sz w:val="22"/>
          <w:szCs w:val="22"/>
        </w:rPr>
        <w:t>Ż</w:t>
      </w:r>
      <w:r w:rsidRPr="00F54812">
        <w:rPr>
          <w:rFonts w:cs="Arial"/>
          <w:b/>
          <w:sz w:val="22"/>
          <w:szCs w:val="22"/>
        </w:rPr>
        <w:t>EGLARSKIEJ WRAZ Z INFRASTRUKTUR</w:t>
      </w:r>
      <w:r w:rsidRPr="00F54812">
        <w:rPr>
          <w:rFonts w:cs="Arial" w:hint="eastAsia"/>
          <w:b/>
          <w:sz w:val="22"/>
          <w:szCs w:val="22"/>
        </w:rPr>
        <w:t>Ą</w:t>
      </w:r>
      <w:r w:rsidRPr="00F54812">
        <w:rPr>
          <w:rFonts w:cs="Arial"/>
          <w:b/>
          <w:sz w:val="22"/>
          <w:szCs w:val="22"/>
        </w:rPr>
        <w:t xml:space="preserve"> TECHNICZN</w:t>
      </w:r>
      <w:r w:rsidRPr="00F54812">
        <w:rPr>
          <w:rFonts w:cs="Arial" w:hint="eastAsia"/>
          <w:b/>
          <w:sz w:val="22"/>
          <w:szCs w:val="22"/>
        </w:rPr>
        <w:t>Ą</w:t>
      </w:r>
      <w:r w:rsidRPr="00F54812">
        <w:rPr>
          <w:rFonts w:cs="Arial"/>
          <w:b/>
          <w:sz w:val="22"/>
          <w:szCs w:val="22"/>
        </w:rPr>
        <w:t xml:space="preserve"> ORAZ BUDOWĘ POZOSTA</w:t>
      </w:r>
      <w:r w:rsidRPr="00F54812">
        <w:rPr>
          <w:rFonts w:cs="Arial" w:hint="eastAsia"/>
          <w:b/>
          <w:sz w:val="22"/>
          <w:szCs w:val="22"/>
        </w:rPr>
        <w:t>Ł</w:t>
      </w:r>
      <w:r w:rsidRPr="00F54812">
        <w:rPr>
          <w:rFonts w:cs="Arial"/>
          <w:b/>
          <w:sz w:val="22"/>
          <w:szCs w:val="22"/>
        </w:rPr>
        <w:t>EJ CZ</w:t>
      </w:r>
      <w:r w:rsidRPr="00F54812">
        <w:rPr>
          <w:rFonts w:cs="Arial" w:hint="eastAsia"/>
          <w:b/>
          <w:sz w:val="22"/>
          <w:szCs w:val="22"/>
        </w:rPr>
        <w:t>ĘŚ</w:t>
      </w:r>
      <w:r w:rsidRPr="00F54812">
        <w:rPr>
          <w:rFonts w:cs="Arial"/>
          <w:b/>
          <w:sz w:val="22"/>
          <w:szCs w:val="22"/>
        </w:rPr>
        <w:t>CI DR</w:t>
      </w:r>
      <w:r w:rsidRPr="00F54812">
        <w:rPr>
          <w:rFonts w:cs="Arial" w:hint="eastAsia"/>
          <w:b/>
          <w:sz w:val="22"/>
          <w:szCs w:val="22"/>
        </w:rPr>
        <w:t>Ó</w:t>
      </w:r>
      <w:r w:rsidRPr="00F54812">
        <w:rPr>
          <w:rFonts w:cs="Arial"/>
          <w:b/>
          <w:sz w:val="22"/>
          <w:szCs w:val="22"/>
        </w:rPr>
        <w:t>G W OSIEDLU JEZIORNA - UL. KORALOWA</w:t>
      </w:r>
    </w:p>
    <w:p w:rsidR="00F54812" w:rsidRPr="00F54812" w:rsidRDefault="00F54812" w:rsidP="00F54812">
      <w:pPr>
        <w:tabs>
          <w:tab w:val="left" w:pos="397"/>
        </w:tabs>
        <w:jc w:val="both"/>
        <w:rPr>
          <w:rFonts w:cs="Arial"/>
          <w:b/>
          <w:sz w:val="22"/>
          <w:szCs w:val="22"/>
        </w:rPr>
      </w:pPr>
      <w:r w:rsidRPr="00F54812">
        <w:rPr>
          <w:rFonts w:cs="Arial"/>
          <w:b/>
          <w:sz w:val="22"/>
          <w:szCs w:val="22"/>
        </w:rPr>
        <w:t>Zamawiający:</w:t>
      </w:r>
    </w:p>
    <w:p w:rsidR="00F54812" w:rsidRPr="00F54812" w:rsidRDefault="00F54812" w:rsidP="00F54812">
      <w:pPr>
        <w:jc w:val="both"/>
        <w:rPr>
          <w:rFonts w:cs="Arial"/>
          <w:sz w:val="22"/>
          <w:szCs w:val="22"/>
        </w:rPr>
      </w:pPr>
      <w:r w:rsidRPr="00F54812">
        <w:rPr>
          <w:rFonts w:cs="Arial"/>
          <w:sz w:val="22"/>
          <w:szCs w:val="22"/>
        </w:rPr>
        <w:t>Miasto Piotrków Trybunalski</w:t>
      </w:r>
    </w:p>
    <w:p w:rsidR="00F54812" w:rsidRPr="00F54812" w:rsidRDefault="00F54812" w:rsidP="00F54812">
      <w:pPr>
        <w:jc w:val="both"/>
        <w:rPr>
          <w:rFonts w:cs="Arial"/>
          <w:sz w:val="22"/>
          <w:szCs w:val="22"/>
        </w:rPr>
      </w:pPr>
      <w:r w:rsidRPr="00F54812">
        <w:rPr>
          <w:rFonts w:cs="Arial"/>
          <w:sz w:val="22"/>
          <w:szCs w:val="22"/>
        </w:rPr>
        <w:t>Pasaż Karola Rudowskiego 10</w:t>
      </w:r>
    </w:p>
    <w:p w:rsidR="00F54812" w:rsidRPr="00F54812" w:rsidRDefault="00F54812" w:rsidP="00F54812">
      <w:pPr>
        <w:jc w:val="both"/>
        <w:rPr>
          <w:rFonts w:cs="Arial"/>
          <w:b/>
          <w:sz w:val="22"/>
          <w:szCs w:val="22"/>
        </w:rPr>
      </w:pPr>
      <w:r w:rsidRPr="00F54812">
        <w:rPr>
          <w:rFonts w:cs="Arial"/>
          <w:sz w:val="22"/>
          <w:szCs w:val="22"/>
        </w:rPr>
        <w:t xml:space="preserve">97-300 Piotrków Trybunalski </w:t>
      </w:r>
    </w:p>
    <w:p w:rsidR="00F54812" w:rsidRPr="00F54812" w:rsidRDefault="00F54812" w:rsidP="00F54812">
      <w:pPr>
        <w:tabs>
          <w:tab w:val="left" w:pos="397"/>
        </w:tabs>
        <w:spacing w:before="120"/>
        <w:ind w:left="397" w:hanging="397"/>
        <w:jc w:val="both"/>
        <w:rPr>
          <w:rFonts w:cs="Arial"/>
          <w:b/>
          <w:sz w:val="22"/>
          <w:szCs w:val="22"/>
        </w:rPr>
      </w:pPr>
      <w:r w:rsidRPr="00F54812">
        <w:rPr>
          <w:rFonts w:cs="Arial"/>
          <w:b/>
          <w:sz w:val="22"/>
          <w:szCs w:val="22"/>
        </w:rPr>
        <w:t>Wykonawca:</w:t>
      </w:r>
    </w:p>
    <w:p w:rsidR="00F54812" w:rsidRPr="00F54812" w:rsidRDefault="00F54812" w:rsidP="00F54812">
      <w:pPr>
        <w:jc w:val="both"/>
        <w:rPr>
          <w:rFonts w:cs="Arial"/>
          <w:sz w:val="22"/>
          <w:szCs w:val="22"/>
        </w:rPr>
      </w:pPr>
      <w:r w:rsidRPr="00F54812">
        <w:rPr>
          <w:rFonts w:cs="Arial"/>
          <w:sz w:val="22"/>
          <w:szCs w:val="22"/>
        </w:rPr>
        <w:t>Niniejsza oferta zostaje złożona przez</w:t>
      </w:r>
      <w:r w:rsidRPr="00F54812">
        <w:rPr>
          <w:rFonts w:cs="Arial"/>
          <w:sz w:val="22"/>
          <w:szCs w:val="22"/>
          <w:vertAlign w:val="superscript"/>
        </w:rPr>
        <w:footnoteReference w:id="10"/>
      </w:r>
      <w:r w:rsidRPr="00F54812">
        <w:rPr>
          <w:rFonts w:cs="Arial"/>
          <w:sz w:val="22"/>
          <w:szCs w:val="22"/>
        </w:rPr>
        <w:t xml:space="preserve">: </w:t>
      </w:r>
    </w:p>
    <w:tbl>
      <w:tblPr>
        <w:tblW w:w="9498" w:type="dxa"/>
        <w:tblInd w:w="57" w:type="dxa"/>
        <w:tblLayout w:type="fixed"/>
        <w:tblCellMar>
          <w:top w:w="57" w:type="dxa"/>
          <w:left w:w="57" w:type="dxa"/>
          <w:bottom w:w="57" w:type="dxa"/>
          <w:right w:w="57" w:type="dxa"/>
        </w:tblCellMar>
        <w:tblLook w:val="0000" w:firstRow="0" w:lastRow="0" w:firstColumn="0" w:lastColumn="0" w:noHBand="0" w:noVBand="0"/>
      </w:tblPr>
      <w:tblGrid>
        <w:gridCol w:w="567"/>
        <w:gridCol w:w="6503"/>
        <w:gridCol w:w="2428"/>
      </w:tblGrid>
      <w:tr w:rsidR="00F54812" w:rsidRPr="00F54812" w:rsidTr="00F54812">
        <w:trPr>
          <w:cantSplit/>
        </w:trPr>
        <w:tc>
          <w:tcPr>
            <w:tcW w:w="567" w:type="dxa"/>
            <w:tcBorders>
              <w:top w:val="single" w:sz="4" w:space="0" w:color="000000"/>
              <w:left w:val="single" w:sz="4" w:space="0" w:color="000000"/>
              <w:bottom w:val="single" w:sz="4" w:space="0" w:color="000000"/>
            </w:tcBorders>
            <w:vAlign w:val="center"/>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6503" w:type="dxa"/>
            <w:tcBorders>
              <w:top w:val="single" w:sz="4" w:space="0" w:color="000000"/>
              <w:left w:val="single" w:sz="4" w:space="0" w:color="000000"/>
              <w:bottom w:val="single" w:sz="4" w:space="0" w:color="000000"/>
            </w:tcBorders>
            <w:vAlign w:val="center"/>
          </w:tcPr>
          <w:p w:rsidR="00F54812" w:rsidRPr="00F54812" w:rsidRDefault="00F54812" w:rsidP="00F54812">
            <w:pPr>
              <w:snapToGrid w:val="0"/>
              <w:jc w:val="center"/>
              <w:rPr>
                <w:rFonts w:cs="Arial"/>
                <w:b/>
                <w:sz w:val="22"/>
                <w:szCs w:val="22"/>
              </w:rPr>
            </w:pPr>
            <w:r w:rsidRPr="00F54812">
              <w:rPr>
                <w:rFonts w:cs="Arial"/>
                <w:b/>
                <w:sz w:val="22"/>
                <w:szCs w:val="22"/>
              </w:rPr>
              <w:t>Nazwa(y) wykonawcy(ów)</w:t>
            </w:r>
          </w:p>
        </w:tc>
        <w:tc>
          <w:tcPr>
            <w:tcW w:w="2428" w:type="dxa"/>
            <w:tcBorders>
              <w:top w:val="single" w:sz="4" w:space="0" w:color="000000"/>
              <w:left w:val="single" w:sz="4" w:space="0" w:color="000000"/>
              <w:bottom w:val="single" w:sz="4" w:space="0" w:color="000000"/>
              <w:right w:val="single" w:sz="4" w:space="0" w:color="000000"/>
            </w:tcBorders>
            <w:vAlign w:val="center"/>
          </w:tcPr>
          <w:p w:rsidR="00F54812" w:rsidRPr="00F54812" w:rsidRDefault="00F54812" w:rsidP="00F54812">
            <w:pPr>
              <w:snapToGrid w:val="0"/>
              <w:jc w:val="center"/>
              <w:rPr>
                <w:rFonts w:cs="Arial"/>
                <w:b/>
                <w:sz w:val="22"/>
                <w:szCs w:val="22"/>
              </w:rPr>
            </w:pPr>
            <w:r w:rsidRPr="00F54812">
              <w:rPr>
                <w:rFonts w:cs="Arial"/>
                <w:b/>
                <w:sz w:val="22"/>
                <w:szCs w:val="22"/>
              </w:rPr>
              <w:t>Adres(y) wykonawcy(ów)</w:t>
            </w:r>
          </w:p>
        </w:tc>
      </w:tr>
      <w:tr w:rsidR="00F54812" w:rsidRPr="00F54812" w:rsidTr="00F54812">
        <w:trPr>
          <w:cantSplit/>
          <w:trHeight w:val="716"/>
        </w:trPr>
        <w:tc>
          <w:tcPr>
            <w:tcW w:w="567" w:type="dxa"/>
            <w:tcBorders>
              <w:left w:val="single" w:sz="4" w:space="0" w:color="000000"/>
              <w:bottom w:val="single" w:sz="4" w:space="0" w:color="000000"/>
            </w:tcBorders>
            <w:vAlign w:val="center"/>
          </w:tcPr>
          <w:p w:rsidR="00F54812" w:rsidRPr="00F54812" w:rsidRDefault="00F54812" w:rsidP="00F54812">
            <w:pPr>
              <w:snapToGrid w:val="0"/>
              <w:jc w:val="center"/>
              <w:rPr>
                <w:rFonts w:cs="Arial"/>
                <w:b/>
                <w:sz w:val="22"/>
                <w:szCs w:val="22"/>
              </w:rPr>
            </w:pPr>
            <w:r w:rsidRPr="00F54812">
              <w:rPr>
                <w:rFonts w:cs="Arial"/>
                <w:b/>
                <w:sz w:val="22"/>
                <w:szCs w:val="22"/>
              </w:rPr>
              <w:t>1.</w:t>
            </w:r>
          </w:p>
        </w:tc>
        <w:tc>
          <w:tcPr>
            <w:tcW w:w="6503" w:type="dxa"/>
            <w:tcBorders>
              <w:left w:val="single" w:sz="4" w:space="0" w:color="000000"/>
              <w:bottom w:val="single" w:sz="4" w:space="0" w:color="000000"/>
            </w:tcBorders>
            <w:vAlign w:val="center"/>
          </w:tcPr>
          <w:p w:rsidR="00F54812" w:rsidRPr="00F54812" w:rsidRDefault="00F54812" w:rsidP="00F54812">
            <w:pPr>
              <w:jc w:val="both"/>
              <w:rPr>
                <w:rFonts w:cs="Arial"/>
                <w:b/>
                <w:sz w:val="22"/>
                <w:szCs w:val="22"/>
              </w:rPr>
            </w:pPr>
          </w:p>
        </w:tc>
        <w:tc>
          <w:tcPr>
            <w:tcW w:w="2428" w:type="dxa"/>
            <w:tcBorders>
              <w:left w:val="single" w:sz="4" w:space="0" w:color="000000"/>
              <w:bottom w:val="single" w:sz="4" w:space="0" w:color="000000"/>
              <w:right w:val="single" w:sz="4" w:space="0" w:color="000000"/>
            </w:tcBorders>
            <w:vAlign w:val="center"/>
          </w:tcPr>
          <w:p w:rsidR="00F54812" w:rsidRPr="00F54812" w:rsidRDefault="00F54812" w:rsidP="00F54812">
            <w:pPr>
              <w:snapToGrid w:val="0"/>
              <w:jc w:val="both"/>
              <w:rPr>
                <w:rFonts w:cs="Arial"/>
                <w:b/>
                <w:sz w:val="22"/>
                <w:szCs w:val="22"/>
              </w:rPr>
            </w:pPr>
          </w:p>
        </w:tc>
      </w:tr>
    </w:tbl>
    <w:p w:rsidR="00F54812" w:rsidRPr="00F54812" w:rsidRDefault="00F54812" w:rsidP="00F54812">
      <w:pPr>
        <w:spacing w:before="240"/>
        <w:jc w:val="both"/>
        <w:rPr>
          <w:rFonts w:cs="Arial"/>
          <w:b/>
          <w:bCs/>
          <w:sz w:val="22"/>
          <w:szCs w:val="22"/>
        </w:rPr>
      </w:pPr>
      <w:bookmarkStart w:id="37" w:name="_Hlk501523511"/>
      <w:bookmarkStart w:id="38" w:name="_Hlk502145066"/>
      <w:r w:rsidRPr="00F54812">
        <w:rPr>
          <w:rFonts w:cs="Arial"/>
          <w:b/>
          <w:sz w:val="22"/>
          <w:szCs w:val="22"/>
        </w:rPr>
        <w:t>Oświadczam(y), że</w:t>
      </w:r>
      <w:bookmarkEnd w:id="37"/>
      <w:r w:rsidRPr="00F54812">
        <w:rPr>
          <w:rFonts w:cs="Arial"/>
          <w:b/>
          <w:sz w:val="22"/>
          <w:szCs w:val="22"/>
        </w:rPr>
        <w:t xml:space="preserve"> </w:t>
      </w:r>
      <w:r w:rsidRPr="00F54812">
        <w:rPr>
          <w:rFonts w:cs="Arial"/>
          <w:sz w:val="22"/>
          <w:szCs w:val="22"/>
        </w:rPr>
        <w:t xml:space="preserve">wykonałem (wykonaliśmy) </w:t>
      </w:r>
      <w:r w:rsidRPr="00F54812">
        <w:rPr>
          <w:rFonts w:cs="Arial"/>
          <w:b/>
          <w:sz w:val="22"/>
          <w:szCs w:val="22"/>
        </w:rPr>
        <w:t xml:space="preserve">trzy </w:t>
      </w:r>
      <w:r w:rsidRPr="00F54812">
        <w:rPr>
          <w:rFonts w:cs="Arial"/>
          <w:b/>
          <w:iCs/>
          <w:sz w:val="22"/>
          <w:szCs w:val="22"/>
        </w:rPr>
        <w:t>zamówienia</w:t>
      </w:r>
      <w:r w:rsidRPr="00F54812">
        <w:rPr>
          <w:rFonts w:cs="Arial"/>
          <w:iCs/>
          <w:sz w:val="22"/>
          <w:szCs w:val="22"/>
        </w:rPr>
        <w:t xml:space="preserve"> </w:t>
      </w:r>
      <w:r w:rsidRPr="00F54812">
        <w:rPr>
          <w:rFonts w:cs="Arial"/>
          <w:bCs/>
          <w:sz w:val="22"/>
          <w:szCs w:val="22"/>
        </w:rPr>
        <w:t xml:space="preserve">odpowiadające rodzajem przedmiotowi niniejszego zamówienia, </w:t>
      </w:r>
      <w:r w:rsidRPr="00F54812">
        <w:rPr>
          <w:rFonts w:cs="Arial"/>
          <w:b/>
          <w:bCs/>
          <w:sz w:val="22"/>
          <w:szCs w:val="22"/>
        </w:rPr>
        <w:t>polegające na budowie, przebudowie</w:t>
      </w:r>
      <w:r w:rsidRPr="00F54812">
        <w:rPr>
          <w:rFonts w:cs="Arial"/>
          <w:bCs/>
          <w:sz w:val="22"/>
          <w:szCs w:val="22"/>
        </w:rPr>
        <w:t xml:space="preserve"> (wg  ustawy Prawo budowlane art. 3 pkt 6, 7a) </w:t>
      </w:r>
      <w:r w:rsidRPr="00F54812">
        <w:rPr>
          <w:rFonts w:cs="Arial"/>
          <w:b/>
          <w:bCs/>
          <w:sz w:val="22"/>
          <w:szCs w:val="22"/>
        </w:rPr>
        <w:t>dróg / ulic wraz z infrastrukturą towarzyszącą</w:t>
      </w:r>
      <w:r w:rsidRPr="00F54812">
        <w:rPr>
          <w:rFonts w:cs="Arial"/>
          <w:bCs/>
          <w:sz w:val="22"/>
          <w:szCs w:val="22"/>
        </w:rPr>
        <w:t xml:space="preserve"> </w:t>
      </w:r>
      <w:r w:rsidRPr="00F54812">
        <w:rPr>
          <w:rFonts w:cs="Arial"/>
          <w:b/>
          <w:bCs/>
          <w:sz w:val="22"/>
          <w:szCs w:val="22"/>
        </w:rPr>
        <w:t>o wartości co najmniej 1.500.000,00 PLN każda</w:t>
      </w:r>
      <w:r w:rsidRPr="00F54812">
        <w:rPr>
          <w:rFonts w:cs="Arial"/>
          <w:iCs/>
          <w:sz w:val="22"/>
          <w:szCs w:val="22"/>
        </w:rPr>
        <w:t xml:space="preserve"> (wykonane</w:t>
      </w:r>
      <w:r w:rsidRPr="00F54812">
        <w:rPr>
          <w:rFonts w:cs="Arial"/>
          <w:sz w:val="22"/>
          <w:szCs w:val="22"/>
        </w:rPr>
        <w:t xml:space="preserve"> </w:t>
      </w:r>
      <w:r w:rsidRPr="00F54812">
        <w:rPr>
          <w:rFonts w:cs="Arial"/>
          <w:sz w:val="22"/>
          <w:szCs w:val="22"/>
          <w:u w:val="single"/>
        </w:rPr>
        <w:t>w okresie ostatnich pięciu lat</w:t>
      </w:r>
      <w:r w:rsidRPr="00F54812">
        <w:rPr>
          <w:rFonts w:cs="Arial"/>
          <w:sz w:val="22"/>
          <w:szCs w:val="22"/>
        </w:rPr>
        <w:t xml:space="preserve"> przed </w:t>
      </w:r>
      <w:r w:rsidRPr="00F54812">
        <w:rPr>
          <w:rFonts w:cs="Arial"/>
          <w:bCs/>
          <w:sz w:val="22"/>
          <w:szCs w:val="22"/>
        </w:rPr>
        <w:t xml:space="preserve">upływem terminu składania ofert, a jeżeli okres prowadzenia działalności jest krótszy to w tym okresie), </w:t>
      </w:r>
    </w:p>
    <w:p w:rsidR="00F54812" w:rsidRPr="00F54812" w:rsidRDefault="00F54812" w:rsidP="00F54812">
      <w:pPr>
        <w:spacing w:after="120"/>
        <w:jc w:val="both"/>
        <w:rPr>
          <w:rFonts w:cs="Arial"/>
          <w:b/>
          <w:sz w:val="22"/>
          <w:szCs w:val="22"/>
        </w:rPr>
      </w:pPr>
      <w:r w:rsidRPr="00F54812">
        <w:rPr>
          <w:rFonts w:cs="Arial"/>
          <w:bCs/>
          <w:iCs/>
          <w:sz w:val="22"/>
          <w:szCs w:val="22"/>
        </w:rPr>
        <w:t>wskazane w poniżej tabeli</w:t>
      </w:r>
      <w:r w:rsidRPr="00F54812">
        <w:rPr>
          <w:rFonts w:cs="Arial"/>
          <w:bCs/>
          <w:sz w:val="22"/>
          <w:szCs w:val="22"/>
        </w:rPr>
        <w:t>:</w:t>
      </w:r>
    </w:p>
    <w:tbl>
      <w:tblPr>
        <w:tblW w:w="94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985"/>
        <w:gridCol w:w="2126"/>
        <w:gridCol w:w="2552"/>
        <w:gridCol w:w="1417"/>
        <w:gridCol w:w="1418"/>
      </w:tblGrid>
      <w:tr w:rsidR="00F54812" w:rsidRPr="00F54812" w:rsidTr="00F54812">
        <w:trPr>
          <w:cantSplit/>
        </w:trPr>
        <w:tc>
          <w:tcPr>
            <w:tcW w:w="1985" w:type="dxa"/>
            <w:vMerge w:val="restart"/>
            <w:shd w:val="clear" w:color="auto" w:fill="D9D9D9"/>
            <w:vAlign w:val="center"/>
          </w:tcPr>
          <w:p w:rsidR="00F54812" w:rsidRPr="00F54812" w:rsidRDefault="00F54812" w:rsidP="00F54812">
            <w:pPr>
              <w:jc w:val="center"/>
              <w:rPr>
                <w:rFonts w:cs="Arial"/>
                <w:b/>
                <w:bCs/>
                <w:sz w:val="22"/>
                <w:szCs w:val="22"/>
              </w:rPr>
            </w:pPr>
            <w:r w:rsidRPr="00F54812">
              <w:rPr>
                <w:rFonts w:cs="Arial"/>
                <w:b/>
                <w:bCs/>
                <w:sz w:val="22"/>
                <w:szCs w:val="22"/>
              </w:rPr>
              <w:t>Nazwa i adres zamawiającego</w:t>
            </w:r>
          </w:p>
        </w:tc>
        <w:tc>
          <w:tcPr>
            <w:tcW w:w="2126" w:type="dxa"/>
            <w:vMerge w:val="restart"/>
            <w:shd w:val="clear" w:color="auto" w:fill="D9D9D9"/>
            <w:vAlign w:val="center"/>
          </w:tcPr>
          <w:p w:rsidR="00F54812" w:rsidRPr="00F54812" w:rsidRDefault="00F54812" w:rsidP="00F54812">
            <w:pPr>
              <w:jc w:val="center"/>
              <w:rPr>
                <w:rFonts w:cs="Arial"/>
                <w:b/>
                <w:bCs/>
                <w:sz w:val="22"/>
                <w:szCs w:val="22"/>
              </w:rPr>
            </w:pPr>
            <w:r w:rsidRPr="00F54812">
              <w:rPr>
                <w:rFonts w:cs="Arial"/>
                <w:b/>
                <w:bCs/>
                <w:sz w:val="22"/>
                <w:szCs w:val="22"/>
              </w:rPr>
              <w:t>Wartość zamówienia wykonanego przez wykonawcę</w:t>
            </w:r>
          </w:p>
        </w:tc>
        <w:tc>
          <w:tcPr>
            <w:tcW w:w="2552" w:type="dxa"/>
            <w:vMerge w:val="restart"/>
            <w:shd w:val="clear" w:color="auto" w:fill="D9D9D9"/>
            <w:vAlign w:val="center"/>
          </w:tcPr>
          <w:p w:rsidR="00F54812" w:rsidRPr="00F54812" w:rsidRDefault="00F54812" w:rsidP="00F54812">
            <w:pPr>
              <w:jc w:val="center"/>
              <w:rPr>
                <w:rFonts w:cs="Arial"/>
                <w:b/>
                <w:bCs/>
                <w:sz w:val="22"/>
                <w:szCs w:val="22"/>
              </w:rPr>
            </w:pPr>
            <w:r w:rsidRPr="00F54812">
              <w:rPr>
                <w:rFonts w:cs="Arial"/>
                <w:b/>
                <w:bCs/>
                <w:sz w:val="22"/>
                <w:szCs w:val="22"/>
              </w:rPr>
              <w:t>Miejsce wykonania zamówienia oraz zakres zamówienia</w:t>
            </w:r>
          </w:p>
        </w:tc>
        <w:tc>
          <w:tcPr>
            <w:tcW w:w="2835" w:type="dxa"/>
            <w:gridSpan w:val="2"/>
            <w:shd w:val="clear" w:color="auto" w:fill="D9D9D9"/>
            <w:vAlign w:val="center"/>
          </w:tcPr>
          <w:p w:rsidR="00F54812" w:rsidRPr="00F54812" w:rsidRDefault="00F54812" w:rsidP="00F54812">
            <w:pPr>
              <w:jc w:val="center"/>
              <w:rPr>
                <w:rFonts w:cs="Arial"/>
                <w:b/>
                <w:bCs/>
                <w:sz w:val="22"/>
                <w:szCs w:val="22"/>
              </w:rPr>
            </w:pPr>
            <w:r w:rsidRPr="00F54812">
              <w:rPr>
                <w:rFonts w:cs="Arial"/>
                <w:b/>
                <w:bCs/>
                <w:sz w:val="22"/>
                <w:szCs w:val="22"/>
              </w:rPr>
              <w:t>Czas realizacji</w:t>
            </w:r>
          </w:p>
        </w:tc>
      </w:tr>
      <w:tr w:rsidR="00F54812" w:rsidRPr="00F54812" w:rsidTr="00F54812">
        <w:trPr>
          <w:cantSplit/>
          <w:trHeight w:val="617"/>
        </w:trPr>
        <w:tc>
          <w:tcPr>
            <w:tcW w:w="1985" w:type="dxa"/>
            <w:vMerge/>
            <w:shd w:val="clear" w:color="auto" w:fill="D9D9D9"/>
            <w:vAlign w:val="center"/>
          </w:tcPr>
          <w:p w:rsidR="00F54812" w:rsidRPr="00F54812" w:rsidRDefault="00F54812" w:rsidP="00F54812">
            <w:pPr>
              <w:jc w:val="center"/>
              <w:rPr>
                <w:rFonts w:cs="Arial"/>
                <w:b/>
                <w:bCs/>
                <w:smallCaps/>
                <w:sz w:val="22"/>
                <w:szCs w:val="22"/>
              </w:rPr>
            </w:pPr>
          </w:p>
        </w:tc>
        <w:tc>
          <w:tcPr>
            <w:tcW w:w="2126" w:type="dxa"/>
            <w:vMerge/>
            <w:shd w:val="clear" w:color="auto" w:fill="D9D9D9"/>
            <w:vAlign w:val="center"/>
          </w:tcPr>
          <w:p w:rsidR="00F54812" w:rsidRPr="00F54812" w:rsidRDefault="00F54812" w:rsidP="00F54812">
            <w:pPr>
              <w:jc w:val="center"/>
              <w:rPr>
                <w:rFonts w:cs="Arial"/>
                <w:b/>
                <w:bCs/>
                <w:smallCaps/>
                <w:sz w:val="22"/>
                <w:szCs w:val="22"/>
              </w:rPr>
            </w:pPr>
          </w:p>
        </w:tc>
        <w:tc>
          <w:tcPr>
            <w:tcW w:w="2552" w:type="dxa"/>
            <w:vMerge/>
            <w:shd w:val="clear" w:color="auto" w:fill="D9D9D9"/>
            <w:vAlign w:val="center"/>
          </w:tcPr>
          <w:p w:rsidR="00F54812" w:rsidRPr="00F54812" w:rsidRDefault="00F54812" w:rsidP="00F54812">
            <w:pPr>
              <w:jc w:val="center"/>
              <w:rPr>
                <w:rFonts w:cs="Arial"/>
                <w:b/>
                <w:bCs/>
                <w:smallCaps/>
                <w:sz w:val="22"/>
                <w:szCs w:val="22"/>
              </w:rPr>
            </w:pPr>
          </w:p>
        </w:tc>
        <w:tc>
          <w:tcPr>
            <w:tcW w:w="1417" w:type="dxa"/>
            <w:shd w:val="clear" w:color="auto" w:fill="D9D9D9"/>
            <w:vAlign w:val="center"/>
          </w:tcPr>
          <w:p w:rsidR="00F54812" w:rsidRPr="00F54812" w:rsidRDefault="00F54812" w:rsidP="00F54812">
            <w:pPr>
              <w:jc w:val="center"/>
              <w:rPr>
                <w:rFonts w:cs="Arial"/>
                <w:b/>
                <w:bCs/>
                <w:sz w:val="22"/>
                <w:szCs w:val="22"/>
              </w:rPr>
            </w:pPr>
            <w:r w:rsidRPr="00F54812">
              <w:rPr>
                <w:rFonts w:cs="Arial"/>
                <w:b/>
                <w:bCs/>
                <w:sz w:val="22"/>
                <w:szCs w:val="22"/>
              </w:rPr>
              <w:t xml:space="preserve">początek </w:t>
            </w:r>
            <w:r w:rsidRPr="00F54812">
              <w:rPr>
                <w:rFonts w:cs="Arial"/>
                <w:b/>
                <w:bCs/>
                <w:sz w:val="20"/>
                <w:szCs w:val="22"/>
              </w:rPr>
              <w:t>(miesiąc rok)</w:t>
            </w:r>
          </w:p>
        </w:tc>
        <w:tc>
          <w:tcPr>
            <w:tcW w:w="1418" w:type="dxa"/>
            <w:shd w:val="clear" w:color="auto" w:fill="D9D9D9"/>
            <w:vAlign w:val="center"/>
          </w:tcPr>
          <w:p w:rsidR="00F54812" w:rsidRPr="00F54812" w:rsidRDefault="00F54812" w:rsidP="00F54812">
            <w:pPr>
              <w:jc w:val="center"/>
              <w:rPr>
                <w:rFonts w:cs="Arial"/>
                <w:b/>
                <w:bCs/>
                <w:sz w:val="22"/>
                <w:szCs w:val="22"/>
              </w:rPr>
            </w:pPr>
            <w:r w:rsidRPr="00F54812">
              <w:rPr>
                <w:rFonts w:cs="Arial"/>
                <w:b/>
                <w:bCs/>
                <w:sz w:val="22"/>
                <w:szCs w:val="22"/>
              </w:rPr>
              <w:t xml:space="preserve">koniec </w:t>
            </w:r>
            <w:r w:rsidRPr="00F54812">
              <w:rPr>
                <w:rFonts w:cs="Arial"/>
                <w:b/>
                <w:bCs/>
                <w:sz w:val="20"/>
                <w:szCs w:val="22"/>
              </w:rPr>
              <w:t>(miesiąc rok)</w:t>
            </w:r>
          </w:p>
        </w:tc>
      </w:tr>
      <w:tr w:rsidR="00F54812" w:rsidRPr="00F54812" w:rsidTr="00F54812">
        <w:trPr>
          <w:trHeight w:val="191"/>
        </w:trPr>
        <w:tc>
          <w:tcPr>
            <w:tcW w:w="1985" w:type="dxa"/>
          </w:tcPr>
          <w:p w:rsidR="00F54812" w:rsidRPr="00F54812" w:rsidRDefault="00F54812" w:rsidP="00F54812">
            <w:pPr>
              <w:jc w:val="center"/>
              <w:rPr>
                <w:rFonts w:cs="Arial"/>
                <w:b/>
                <w:bCs/>
                <w:sz w:val="20"/>
                <w:szCs w:val="22"/>
              </w:rPr>
            </w:pPr>
            <w:r w:rsidRPr="00F54812">
              <w:rPr>
                <w:rFonts w:cs="Arial"/>
                <w:b/>
                <w:bCs/>
                <w:sz w:val="20"/>
                <w:szCs w:val="22"/>
              </w:rPr>
              <w:t>1</w:t>
            </w:r>
          </w:p>
        </w:tc>
        <w:tc>
          <w:tcPr>
            <w:tcW w:w="2126" w:type="dxa"/>
          </w:tcPr>
          <w:p w:rsidR="00F54812" w:rsidRPr="00F54812" w:rsidRDefault="00F54812" w:rsidP="00F54812">
            <w:pPr>
              <w:jc w:val="center"/>
              <w:rPr>
                <w:rFonts w:cs="Arial"/>
                <w:b/>
                <w:bCs/>
                <w:sz w:val="20"/>
                <w:szCs w:val="22"/>
              </w:rPr>
            </w:pPr>
            <w:r w:rsidRPr="00F54812">
              <w:rPr>
                <w:rFonts w:cs="Arial"/>
                <w:b/>
                <w:bCs/>
                <w:sz w:val="20"/>
                <w:szCs w:val="22"/>
              </w:rPr>
              <w:t>2</w:t>
            </w:r>
          </w:p>
        </w:tc>
        <w:tc>
          <w:tcPr>
            <w:tcW w:w="2552" w:type="dxa"/>
          </w:tcPr>
          <w:p w:rsidR="00F54812" w:rsidRPr="00F54812" w:rsidRDefault="00F54812" w:rsidP="00F54812">
            <w:pPr>
              <w:jc w:val="center"/>
              <w:rPr>
                <w:rFonts w:cs="Arial"/>
                <w:b/>
                <w:bCs/>
                <w:sz w:val="20"/>
                <w:szCs w:val="22"/>
              </w:rPr>
            </w:pPr>
            <w:r w:rsidRPr="00F54812">
              <w:rPr>
                <w:rFonts w:cs="Arial"/>
                <w:b/>
                <w:bCs/>
                <w:sz w:val="20"/>
                <w:szCs w:val="22"/>
              </w:rPr>
              <w:t>3</w:t>
            </w:r>
          </w:p>
        </w:tc>
        <w:tc>
          <w:tcPr>
            <w:tcW w:w="1417" w:type="dxa"/>
          </w:tcPr>
          <w:p w:rsidR="00F54812" w:rsidRPr="00F54812" w:rsidRDefault="00F54812" w:rsidP="00F54812">
            <w:pPr>
              <w:jc w:val="center"/>
              <w:rPr>
                <w:rFonts w:cs="Arial"/>
                <w:b/>
                <w:bCs/>
                <w:sz w:val="20"/>
                <w:szCs w:val="22"/>
              </w:rPr>
            </w:pPr>
            <w:r w:rsidRPr="00F54812">
              <w:rPr>
                <w:rFonts w:cs="Arial"/>
                <w:b/>
                <w:bCs/>
                <w:sz w:val="20"/>
                <w:szCs w:val="22"/>
              </w:rPr>
              <w:t>4</w:t>
            </w:r>
          </w:p>
        </w:tc>
        <w:tc>
          <w:tcPr>
            <w:tcW w:w="1418" w:type="dxa"/>
          </w:tcPr>
          <w:p w:rsidR="00F54812" w:rsidRPr="00F54812" w:rsidRDefault="00F54812" w:rsidP="00F54812">
            <w:pPr>
              <w:jc w:val="center"/>
              <w:rPr>
                <w:rFonts w:cs="Arial"/>
                <w:b/>
                <w:bCs/>
                <w:sz w:val="20"/>
                <w:szCs w:val="22"/>
              </w:rPr>
            </w:pPr>
            <w:r w:rsidRPr="00F54812">
              <w:rPr>
                <w:rFonts w:cs="Arial"/>
                <w:b/>
                <w:bCs/>
                <w:sz w:val="20"/>
                <w:szCs w:val="22"/>
              </w:rPr>
              <w:t>5</w:t>
            </w:r>
          </w:p>
        </w:tc>
      </w:tr>
      <w:tr w:rsidR="00F54812" w:rsidRPr="00F54812" w:rsidTr="00F54812">
        <w:trPr>
          <w:trHeight w:val="227"/>
        </w:trPr>
        <w:tc>
          <w:tcPr>
            <w:tcW w:w="1985" w:type="dxa"/>
            <w:vAlign w:val="center"/>
          </w:tcPr>
          <w:p w:rsidR="00F54812" w:rsidRPr="00F54812" w:rsidRDefault="00F54812" w:rsidP="00F54812">
            <w:pPr>
              <w:rPr>
                <w:rFonts w:cs="Arial"/>
                <w:b/>
                <w:bCs/>
                <w:sz w:val="22"/>
                <w:szCs w:val="22"/>
              </w:rPr>
            </w:pPr>
          </w:p>
        </w:tc>
        <w:tc>
          <w:tcPr>
            <w:tcW w:w="2126" w:type="dxa"/>
            <w:vAlign w:val="center"/>
          </w:tcPr>
          <w:p w:rsidR="00F54812" w:rsidRPr="00F54812" w:rsidRDefault="00F54812" w:rsidP="00F54812">
            <w:pPr>
              <w:rPr>
                <w:rFonts w:cs="Arial"/>
                <w:b/>
                <w:bCs/>
                <w:sz w:val="22"/>
                <w:szCs w:val="22"/>
              </w:rPr>
            </w:pPr>
          </w:p>
        </w:tc>
        <w:tc>
          <w:tcPr>
            <w:tcW w:w="2552" w:type="dxa"/>
            <w:vAlign w:val="center"/>
          </w:tcPr>
          <w:p w:rsidR="00F54812" w:rsidRPr="00F54812" w:rsidRDefault="00F54812" w:rsidP="00F54812">
            <w:pPr>
              <w:rPr>
                <w:rFonts w:cs="Arial"/>
                <w:b/>
                <w:bCs/>
                <w:sz w:val="22"/>
                <w:szCs w:val="22"/>
              </w:rPr>
            </w:pPr>
          </w:p>
        </w:tc>
        <w:tc>
          <w:tcPr>
            <w:tcW w:w="1417" w:type="dxa"/>
            <w:vAlign w:val="center"/>
          </w:tcPr>
          <w:p w:rsidR="00F54812" w:rsidRPr="00F54812" w:rsidRDefault="00F54812" w:rsidP="00F54812">
            <w:pPr>
              <w:rPr>
                <w:rFonts w:cs="Arial"/>
                <w:b/>
                <w:bCs/>
                <w:sz w:val="22"/>
                <w:szCs w:val="22"/>
              </w:rPr>
            </w:pPr>
          </w:p>
        </w:tc>
        <w:tc>
          <w:tcPr>
            <w:tcW w:w="1418" w:type="dxa"/>
            <w:vAlign w:val="center"/>
          </w:tcPr>
          <w:p w:rsidR="00F54812" w:rsidRPr="00F54812" w:rsidRDefault="00F54812" w:rsidP="00F54812">
            <w:pPr>
              <w:rPr>
                <w:rFonts w:cs="Arial"/>
                <w:b/>
                <w:bCs/>
                <w:sz w:val="22"/>
                <w:szCs w:val="22"/>
              </w:rPr>
            </w:pPr>
          </w:p>
        </w:tc>
      </w:tr>
      <w:tr w:rsidR="00F54812" w:rsidRPr="00F54812" w:rsidTr="00F54812">
        <w:trPr>
          <w:trHeight w:val="227"/>
        </w:trPr>
        <w:tc>
          <w:tcPr>
            <w:tcW w:w="1985" w:type="dxa"/>
            <w:vAlign w:val="center"/>
          </w:tcPr>
          <w:p w:rsidR="00F54812" w:rsidRPr="00F54812" w:rsidRDefault="00F54812" w:rsidP="00F54812">
            <w:pPr>
              <w:rPr>
                <w:rFonts w:cs="Arial"/>
                <w:b/>
                <w:bCs/>
                <w:sz w:val="22"/>
                <w:szCs w:val="22"/>
              </w:rPr>
            </w:pPr>
          </w:p>
        </w:tc>
        <w:tc>
          <w:tcPr>
            <w:tcW w:w="2126" w:type="dxa"/>
            <w:vAlign w:val="center"/>
          </w:tcPr>
          <w:p w:rsidR="00F54812" w:rsidRPr="00F54812" w:rsidRDefault="00F54812" w:rsidP="00F54812">
            <w:pPr>
              <w:rPr>
                <w:rFonts w:cs="Arial"/>
                <w:b/>
                <w:bCs/>
                <w:sz w:val="22"/>
                <w:szCs w:val="22"/>
              </w:rPr>
            </w:pPr>
          </w:p>
        </w:tc>
        <w:tc>
          <w:tcPr>
            <w:tcW w:w="2552" w:type="dxa"/>
            <w:vAlign w:val="center"/>
          </w:tcPr>
          <w:p w:rsidR="00F54812" w:rsidRPr="00F54812" w:rsidRDefault="00F54812" w:rsidP="00F54812">
            <w:pPr>
              <w:rPr>
                <w:rFonts w:cs="Arial"/>
                <w:b/>
                <w:bCs/>
                <w:sz w:val="22"/>
                <w:szCs w:val="22"/>
              </w:rPr>
            </w:pPr>
          </w:p>
        </w:tc>
        <w:tc>
          <w:tcPr>
            <w:tcW w:w="1417" w:type="dxa"/>
            <w:vAlign w:val="center"/>
          </w:tcPr>
          <w:p w:rsidR="00F54812" w:rsidRPr="00F54812" w:rsidRDefault="00F54812" w:rsidP="00F54812">
            <w:pPr>
              <w:rPr>
                <w:rFonts w:cs="Arial"/>
                <w:b/>
                <w:bCs/>
                <w:sz w:val="22"/>
                <w:szCs w:val="22"/>
              </w:rPr>
            </w:pPr>
          </w:p>
        </w:tc>
        <w:tc>
          <w:tcPr>
            <w:tcW w:w="1418" w:type="dxa"/>
            <w:vAlign w:val="center"/>
          </w:tcPr>
          <w:p w:rsidR="00F54812" w:rsidRPr="00F54812" w:rsidRDefault="00F54812" w:rsidP="00F54812">
            <w:pPr>
              <w:rPr>
                <w:rFonts w:cs="Arial"/>
                <w:b/>
                <w:bCs/>
                <w:sz w:val="22"/>
                <w:szCs w:val="22"/>
              </w:rPr>
            </w:pPr>
          </w:p>
        </w:tc>
      </w:tr>
      <w:tr w:rsidR="00F54812" w:rsidRPr="00F54812" w:rsidTr="00F54812">
        <w:trPr>
          <w:trHeight w:val="227"/>
        </w:trPr>
        <w:tc>
          <w:tcPr>
            <w:tcW w:w="1985" w:type="dxa"/>
            <w:vAlign w:val="center"/>
          </w:tcPr>
          <w:p w:rsidR="00F54812" w:rsidRPr="00F54812" w:rsidRDefault="00F54812" w:rsidP="00F54812">
            <w:pPr>
              <w:rPr>
                <w:rFonts w:cs="Arial"/>
                <w:b/>
                <w:bCs/>
                <w:sz w:val="22"/>
                <w:szCs w:val="22"/>
              </w:rPr>
            </w:pPr>
          </w:p>
        </w:tc>
        <w:tc>
          <w:tcPr>
            <w:tcW w:w="2126" w:type="dxa"/>
            <w:vAlign w:val="center"/>
          </w:tcPr>
          <w:p w:rsidR="00F54812" w:rsidRPr="00F54812" w:rsidRDefault="00F54812" w:rsidP="00F54812">
            <w:pPr>
              <w:rPr>
                <w:rFonts w:cs="Arial"/>
                <w:b/>
                <w:bCs/>
                <w:sz w:val="22"/>
                <w:szCs w:val="22"/>
              </w:rPr>
            </w:pPr>
          </w:p>
        </w:tc>
        <w:tc>
          <w:tcPr>
            <w:tcW w:w="2552" w:type="dxa"/>
            <w:vAlign w:val="center"/>
          </w:tcPr>
          <w:p w:rsidR="00F54812" w:rsidRPr="00F54812" w:rsidRDefault="00F54812" w:rsidP="00F54812">
            <w:pPr>
              <w:rPr>
                <w:rFonts w:cs="Arial"/>
                <w:b/>
                <w:bCs/>
                <w:sz w:val="22"/>
                <w:szCs w:val="22"/>
              </w:rPr>
            </w:pPr>
          </w:p>
        </w:tc>
        <w:tc>
          <w:tcPr>
            <w:tcW w:w="1417" w:type="dxa"/>
            <w:vAlign w:val="center"/>
          </w:tcPr>
          <w:p w:rsidR="00F54812" w:rsidRPr="00F54812" w:rsidRDefault="00F54812" w:rsidP="00F54812">
            <w:pPr>
              <w:rPr>
                <w:rFonts w:cs="Arial"/>
                <w:b/>
                <w:bCs/>
                <w:sz w:val="22"/>
                <w:szCs w:val="22"/>
              </w:rPr>
            </w:pPr>
          </w:p>
        </w:tc>
        <w:tc>
          <w:tcPr>
            <w:tcW w:w="1418" w:type="dxa"/>
            <w:vAlign w:val="center"/>
          </w:tcPr>
          <w:p w:rsidR="00F54812" w:rsidRPr="00F54812" w:rsidRDefault="00F54812" w:rsidP="00F54812">
            <w:pPr>
              <w:rPr>
                <w:rFonts w:cs="Arial"/>
                <w:b/>
                <w:bCs/>
                <w:sz w:val="22"/>
                <w:szCs w:val="22"/>
              </w:rPr>
            </w:pPr>
          </w:p>
        </w:tc>
      </w:tr>
    </w:tbl>
    <w:p w:rsidR="00F54812" w:rsidRPr="00F54812" w:rsidRDefault="00F54812" w:rsidP="00F54812">
      <w:pPr>
        <w:shd w:val="clear" w:color="auto" w:fill="FFFFFF"/>
        <w:suppressAutoHyphens w:val="0"/>
        <w:autoSpaceDN w:val="0"/>
        <w:adjustRightInd w:val="0"/>
        <w:spacing w:before="120"/>
        <w:jc w:val="both"/>
        <w:rPr>
          <w:rFonts w:cs="Arial"/>
          <w:sz w:val="22"/>
          <w:szCs w:val="22"/>
        </w:rPr>
      </w:pPr>
      <w:r w:rsidRPr="00F54812">
        <w:rPr>
          <w:rFonts w:cs="Arial"/>
          <w:b/>
          <w:sz w:val="22"/>
          <w:szCs w:val="22"/>
        </w:rPr>
        <w:t xml:space="preserve">Załączam(y) </w:t>
      </w:r>
      <w:r w:rsidRPr="00F54812">
        <w:rPr>
          <w:rFonts w:cs="Arial"/>
          <w:b/>
          <w:iCs/>
          <w:sz w:val="22"/>
          <w:szCs w:val="22"/>
        </w:rPr>
        <w:t>dowody</w:t>
      </w:r>
      <w:r w:rsidRPr="00F54812">
        <w:rPr>
          <w:rFonts w:cs="Arial"/>
          <w:b/>
          <w:iCs/>
          <w:sz w:val="22"/>
          <w:szCs w:val="22"/>
          <w:vertAlign w:val="superscript"/>
        </w:rPr>
        <w:footnoteReference w:id="11"/>
      </w:r>
      <w:r w:rsidRPr="00F54812">
        <w:rPr>
          <w:rFonts w:cs="Arial"/>
          <w:b/>
          <w:iCs/>
          <w:sz w:val="22"/>
          <w:szCs w:val="22"/>
        </w:rPr>
        <w:t xml:space="preserve">, </w:t>
      </w:r>
      <w:r w:rsidRPr="00F54812">
        <w:rPr>
          <w:rFonts w:cs="Arial"/>
          <w:sz w:val="22"/>
          <w:szCs w:val="22"/>
        </w:rPr>
        <w:t>określające czy ww. roboty budowlane zostały wykonane należycie,                  w szczególności informacje o tym czy roboty zostały wykonane zgodnie z przepisami prawa budowlanego i prawidłowo ukończone.</w:t>
      </w:r>
    </w:p>
    <w:p w:rsidR="00F54812" w:rsidRPr="00F54812" w:rsidRDefault="00F54812" w:rsidP="00F54812">
      <w:pPr>
        <w:spacing w:before="120"/>
        <w:jc w:val="both"/>
        <w:rPr>
          <w:rFonts w:cs="Arial"/>
          <w:b/>
          <w:sz w:val="22"/>
          <w:szCs w:val="22"/>
        </w:rPr>
      </w:pPr>
      <w:r w:rsidRPr="00F54812">
        <w:rPr>
          <w:rFonts w:cs="Arial"/>
          <w:sz w:val="22"/>
          <w:lang w:eastAsia="pl-PL"/>
        </w:rPr>
        <w:t>Jestem/jesteśmy pouczony/pouczeni i świadomy/i odpowiedzialności karnej za składanie fałszywych oświadczeń, wynikającej z art. 297 § 1 Kodeksu karnego.</w:t>
      </w:r>
    </w:p>
    <w:p w:rsidR="00F54812" w:rsidRPr="00F54812" w:rsidRDefault="00F54812" w:rsidP="00F54812">
      <w:pPr>
        <w:spacing w:before="120"/>
        <w:jc w:val="both"/>
        <w:rPr>
          <w:rFonts w:cs="Arial"/>
          <w:b/>
          <w:sz w:val="22"/>
          <w:szCs w:val="22"/>
        </w:rPr>
      </w:pPr>
      <w:r w:rsidRPr="00F54812">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2139"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Czytelny(e) podpis(y) / pieczęć(cie) osoby (osób) upoważnionej(ych)                do reprezentowania wykonawcy (ów)  w postępowaniu</w:t>
            </w:r>
          </w:p>
        </w:tc>
      </w:tr>
      <w:tr w:rsidR="00F54812" w:rsidRPr="00F54812" w:rsidTr="00CC5E6E">
        <w:trPr>
          <w:trHeight w:val="975"/>
        </w:trPr>
        <w:tc>
          <w:tcPr>
            <w:tcW w:w="483" w:type="dxa"/>
            <w:vAlign w:val="center"/>
          </w:tcPr>
          <w:p w:rsidR="00F54812" w:rsidRPr="00F54812" w:rsidRDefault="00F54812" w:rsidP="00F54812">
            <w:pPr>
              <w:snapToGrid w:val="0"/>
              <w:jc w:val="both"/>
              <w:rPr>
                <w:rFonts w:cs="Arial"/>
                <w:b/>
                <w:sz w:val="22"/>
                <w:szCs w:val="22"/>
              </w:rPr>
            </w:pPr>
          </w:p>
        </w:tc>
        <w:tc>
          <w:tcPr>
            <w:tcW w:w="2139" w:type="dxa"/>
            <w:vAlign w:val="center"/>
          </w:tcPr>
          <w:p w:rsidR="00F54812" w:rsidRPr="00F54812" w:rsidRDefault="00F54812" w:rsidP="00F54812">
            <w:pPr>
              <w:jc w:val="both"/>
              <w:rPr>
                <w:rFonts w:cs="Arial"/>
                <w:b/>
                <w:sz w:val="22"/>
                <w:szCs w:val="22"/>
              </w:rPr>
            </w:pPr>
          </w:p>
        </w:tc>
        <w:tc>
          <w:tcPr>
            <w:tcW w:w="2693" w:type="dxa"/>
            <w:vAlign w:val="center"/>
          </w:tcPr>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jc w:val="both"/>
              <w:rPr>
                <w:rFonts w:cs="Arial"/>
                <w:b/>
                <w:sz w:val="22"/>
                <w:szCs w:val="22"/>
              </w:rPr>
            </w:pPr>
          </w:p>
        </w:tc>
        <w:tc>
          <w:tcPr>
            <w:tcW w:w="4253" w:type="dxa"/>
            <w:vAlign w:val="center"/>
          </w:tcPr>
          <w:p w:rsidR="00F54812" w:rsidRPr="00F54812" w:rsidRDefault="00F54812" w:rsidP="00F54812">
            <w:pPr>
              <w:snapToGrid w:val="0"/>
              <w:jc w:val="both"/>
              <w:rPr>
                <w:rFonts w:cs="Arial"/>
                <w:b/>
                <w:sz w:val="22"/>
                <w:szCs w:val="22"/>
              </w:rPr>
            </w:pPr>
          </w:p>
          <w:p w:rsidR="00F54812" w:rsidRPr="00F54812" w:rsidRDefault="00F54812" w:rsidP="00F54812">
            <w:pPr>
              <w:jc w:val="both"/>
              <w:rPr>
                <w:rFonts w:cs="Arial"/>
                <w:b/>
                <w:sz w:val="22"/>
                <w:szCs w:val="22"/>
              </w:rPr>
            </w:pPr>
          </w:p>
        </w:tc>
      </w:tr>
      <w:bookmarkEnd w:id="36"/>
      <w:bookmarkEnd w:id="38"/>
    </w:tbl>
    <w:p w:rsidR="00F54812" w:rsidRPr="00F54812" w:rsidRDefault="00F54812" w:rsidP="00F54812">
      <w:pPr>
        <w:tabs>
          <w:tab w:val="left" w:pos="5685"/>
        </w:tabs>
        <w:jc w:val="right"/>
        <w:rPr>
          <w:rFonts w:cs="Arial"/>
          <w:b/>
          <w:sz w:val="22"/>
          <w:szCs w:val="22"/>
        </w:rPr>
      </w:pPr>
    </w:p>
    <w:p w:rsidR="00F54812" w:rsidRPr="00F54812" w:rsidRDefault="00F54812" w:rsidP="00F54812">
      <w:pPr>
        <w:tabs>
          <w:tab w:val="left" w:pos="5685"/>
        </w:tabs>
        <w:jc w:val="right"/>
        <w:rPr>
          <w:rFonts w:cs="Arial"/>
          <w:b/>
          <w:bCs/>
          <w:sz w:val="22"/>
          <w:szCs w:val="22"/>
        </w:rPr>
      </w:pPr>
      <w:r w:rsidRPr="00F54812">
        <w:rPr>
          <w:rFonts w:cs="Arial"/>
          <w:b/>
          <w:bCs/>
          <w:sz w:val="22"/>
          <w:szCs w:val="22"/>
        </w:rPr>
        <w:t>Załącznik Nr 5</w:t>
      </w:r>
    </w:p>
    <w:p w:rsidR="00F54812" w:rsidRPr="00F54812" w:rsidRDefault="00F54812" w:rsidP="00F54812">
      <w:pPr>
        <w:suppressAutoHyphens w:val="0"/>
        <w:spacing w:before="240"/>
        <w:jc w:val="center"/>
        <w:rPr>
          <w:rFonts w:cs="Arial"/>
          <w:b/>
          <w:bCs/>
          <w:sz w:val="22"/>
          <w:szCs w:val="22"/>
          <w:lang w:eastAsia="pl-PL"/>
        </w:rPr>
      </w:pPr>
      <w:r w:rsidRPr="00F54812">
        <w:rPr>
          <w:rFonts w:cs="Arial"/>
          <w:b/>
          <w:bCs/>
          <w:sz w:val="22"/>
          <w:szCs w:val="22"/>
          <w:lang w:eastAsia="pl-PL"/>
        </w:rPr>
        <w:t xml:space="preserve">WYKAZ OSÓB, </w:t>
      </w:r>
    </w:p>
    <w:p w:rsidR="00F54812" w:rsidRPr="00F54812" w:rsidRDefault="00F54812" w:rsidP="00F54812">
      <w:pPr>
        <w:suppressAutoHyphens w:val="0"/>
        <w:spacing w:after="120"/>
        <w:jc w:val="center"/>
        <w:rPr>
          <w:rFonts w:cs="Arial"/>
          <w:b/>
          <w:bCs/>
          <w:sz w:val="22"/>
          <w:szCs w:val="22"/>
          <w:lang w:eastAsia="pl-PL"/>
        </w:rPr>
      </w:pPr>
      <w:r w:rsidRPr="00F54812">
        <w:rPr>
          <w:rFonts w:cs="Arial"/>
          <w:b/>
          <w:bCs/>
          <w:sz w:val="22"/>
          <w:szCs w:val="22"/>
          <w:lang w:eastAsia="pl-PL"/>
        </w:rPr>
        <w:t>KTÓRE BĘDĄ UCZESTNICZYĆ W WYKONANIU ZAMÓWIENIA</w:t>
      </w:r>
    </w:p>
    <w:p w:rsidR="00F54812" w:rsidRPr="00F54812" w:rsidRDefault="00F54812" w:rsidP="00F54812">
      <w:pPr>
        <w:spacing w:after="120"/>
        <w:jc w:val="center"/>
        <w:rPr>
          <w:rFonts w:cs="Arial"/>
          <w:sz w:val="22"/>
          <w:szCs w:val="22"/>
        </w:rPr>
      </w:pPr>
      <w:r w:rsidRPr="00F54812">
        <w:rPr>
          <w:rFonts w:cs="Arial"/>
          <w:sz w:val="21"/>
          <w:szCs w:val="21"/>
        </w:rPr>
        <w:t>w postępowaniu o udzielenie zamówienia prowadzonym w trybie przetargu nieograniczonego na</w:t>
      </w:r>
      <w:r w:rsidRPr="00F54812">
        <w:rPr>
          <w:rFonts w:cs="Arial"/>
          <w:sz w:val="22"/>
          <w:szCs w:val="22"/>
        </w:rPr>
        <w:t>:</w:t>
      </w:r>
    </w:p>
    <w:p w:rsidR="00F54812" w:rsidRPr="00F54812" w:rsidRDefault="00F54812" w:rsidP="00F54812">
      <w:pPr>
        <w:spacing w:after="120"/>
        <w:jc w:val="center"/>
        <w:rPr>
          <w:rFonts w:cs="Arial"/>
          <w:b/>
          <w:sz w:val="22"/>
          <w:szCs w:val="22"/>
        </w:rPr>
      </w:pPr>
      <w:r w:rsidRPr="00F54812">
        <w:rPr>
          <w:rFonts w:cs="Arial"/>
          <w:b/>
          <w:sz w:val="22"/>
          <w:szCs w:val="22"/>
        </w:rPr>
        <w:t xml:space="preserve">BUDOWĘ UL. </w:t>
      </w:r>
      <w:r w:rsidRPr="00F54812">
        <w:rPr>
          <w:rFonts w:cs="Arial" w:hint="eastAsia"/>
          <w:b/>
          <w:sz w:val="22"/>
          <w:szCs w:val="22"/>
        </w:rPr>
        <w:t>Ż</w:t>
      </w:r>
      <w:r w:rsidRPr="00F54812">
        <w:rPr>
          <w:rFonts w:cs="Arial"/>
          <w:b/>
          <w:sz w:val="22"/>
          <w:szCs w:val="22"/>
        </w:rPr>
        <w:t>EGLARSKIEJ WRAZ Z INFRASTRUKTUR</w:t>
      </w:r>
      <w:r w:rsidRPr="00F54812">
        <w:rPr>
          <w:rFonts w:cs="Arial" w:hint="eastAsia"/>
          <w:b/>
          <w:sz w:val="22"/>
          <w:szCs w:val="22"/>
        </w:rPr>
        <w:t>Ą</w:t>
      </w:r>
      <w:r w:rsidRPr="00F54812">
        <w:rPr>
          <w:rFonts w:cs="Arial"/>
          <w:b/>
          <w:sz w:val="22"/>
          <w:szCs w:val="22"/>
        </w:rPr>
        <w:t xml:space="preserve"> TECHNICZN</w:t>
      </w:r>
      <w:r w:rsidRPr="00F54812">
        <w:rPr>
          <w:rFonts w:cs="Arial" w:hint="eastAsia"/>
          <w:b/>
          <w:sz w:val="22"/>
          <w:szCs w:val="22"/>
        </w:rPr>
        <w:t>Ą</w:t>
      </w:r>
      <w:r w:rsidRPr="00F54812">
        <w:rPr>
          <w:rFonts w:cs="Arial"/>
          <w:b/>
          <w:sz w:val="22"/>
          <w:szCs w:val="22"/>
        </w:rPr>
        <w:t xml:space="preserve"> ORAZ BUDOWĘ POZOSTA</w:t>
      </w:r>
      <w:r w:rsidRPr="00F54812">
        <w:rPr>
          <w:rFonts w:cs="Arial" w:hint="eastAsia"/>
          <w:b/>
          <w:sz w:val="22"/>
          <w:szCs w:val="22"/>
        </w:rPr>
        <w:t>Ł</w:t>
      </w:r>
      <w:r w:rsidRPr="00F54812">
        <w:rPr>
          <w:rFonts w:cs="Arial"/>
          <w:b/>
          <w:sz w:val="22"/>
          <w:szCs w:val="22"/>
        </w:rPr>
        <w:t>EJ CZ</w:t>
      </w:r>
      <w:r w:rsidRPr="00F54812">
        <w:rPr>
          <w:rFonts w:cs="Arial" w:hint="eastAsia"/>
          <w:b/>
          <w:sz w:val="22"/>
          <w:szCs w:val="22"/>
        </w:rPr>
        <w:t>ĘŚ</w:t>
      </w:r>
      <w:r w:rsidRPr="00F54812">
        <w:rPr>
          <w:rFonts w:cs="Arial"/>
          <w:b/>
          <w:sz w:val="22"/>
          <w:szCs w:val="22"/>
        </w:rPr>
        <w:t>CI DR</w:t>
      </w:r>
      <w:r w:rsidRPr="00F54812">
        <w:rPr>
          <w:rFonts w:cs="Arial" w:hint="eastAsia"/>
          <w:b/>
          <w:sz w:val="22"/>
          <w:szCs w:val="22"/>
        </w:rPr>
        <w:t>Ó</w:t>
      </w:r>
      <w:r w:rsidRPr="00F54812">
        <w:rPr>
          <w:rFonts w:cs="Arial"/>
          <w:b/>
          <w:sz w:val="22"/>
          <w:szCs w:val="22"/>
        </w:rPr>
        <w:t>G W OSIEDLU JEZIORNA - UL. KORALOWA</w:t>
      </w:r>
    </w:p>
    <w:p w:rsidR="00F54812" w:rsidRPr="00F54812" w:rsidRDefault="00F54812" w:rsidP="00F54812">
      <w:pPr>
        <w:spacing w:before="240"/>
        <w:jc w:val="both"/>
        <w:rPr>
          <w:rFonts w:cs="Arial"/>
          <w:b/>
          <w:sz w:val="22"/>
          <w:szCs w:val="22"/>
        </w:rPr>
      </w:pPr>
      <w:r w:rsidRPr="00F54812">
        <w:rPr>
          <w:rFonts w:cs="Arial"/>
          <w:b/>
          <w:sz w:val="22"/>
          <w:szCs w:val="22"/>
        </w:rPr>
        <w:t>Zamawiający:</w:t>
      </w:r>
    </w:p>
    <w:p w:rsidR="00F54812" w:rsidRPr="00F54812" w:rsidRDefault="00F54812" w:rsidP="00F54812">
      <w:pPr>
        <w:rPr>
          <w:rFonts w:cs="Arial"/>
          <w:b/>
          <w:sz w:val="22"/>
          <w:szCs w:val="22"/>
        </w:rPr>
      </w:pPr>
      <w:r w:rsidRPr="00F54812">
        <w:rPr>
          <w:rFonts w:cs="Arial"/>
          <w:sz w:val="22"/>
          <w:szCs w:val="22"/>
        </w:rPr>
        <w:t>Miasto Piotrków Trybunalski</w:t>
      </w:r>
      <w:r w:rsidRPr="00F54812">
        <w:rPr>
          <w:rFonts w:cs="Arial"/>
          <w:sz w:val="22"/>
          <w:szCs w:val="22"/>
        </w:rPr>
        <w:cr/>
        <w:t xml:space="preserve">Pasaż Karola Rudowskiego 10 </w:t>
      </w:r>
      <w:r w:rsidRPr="00F54812">
        <w:rPr>
          <w:rFonts w:cs="Arial"/>
          <w:sz w:val="22"/>
          <w:szCs w:val="22"/>
        </w:rPr>
        <w:cr/>
        <w:t xml:space="preserve">97-300 Piotrków Trybunalski </w:t>
      </w:r>
    </w:p>
    <w:p w:rsidR="00F54812" w:rsidRPr="00F54812" w:rsidRDefault="00F54812" w:rsidP="00F54812">
      <w:pPr>
        <w:suppressAutoHyphens w:val="0"/>
        <w:spacing w:before="120"/>
        <w:rPr>
          <w:rFonts w:cs="Arial"/>
          <w:b/>
          <w:sz w:val="22"/>
          <w:szCs w:val="22"/>
          <w:lang w:eastAsia="pl-PL"/>
        </w:rPr>
      </w:pPr>
      <w:r w:rsidRPr="00F54812">
        <w:rPr>
          <w:rFonts w:cs="Arial"/>
          <w:b/>
          <w:sz w:val="22"/>
          <w:szCs w:val="22"/>
          <w:lang w:eastAsia="pl-PL"/>
        </w:rPr>
        <w:t>Wykonawca:</w:t>
      </w:r>
    </w:p>
    <w:p w:rsidR="00F54812" w:rsidRPr="00F54812" w:rsidRDefault="00F54812" w:rsidP="00F54812">
      <w:pPr>
        <w:jc w:val="both"/>
        <w:rPr>
          <w:rFonts w:cs="Arial"/>
          <w:sz w:val="22"/>
          <w:szCs w:val="22"/>
        </w:rPr>
      </w:pPr>
      <w:r w:rsidRPr="00F54812">
        <w:rPr>
          <w:rFonts w:cs="Arial"/>
          <w:sz w:val="22"/>
          <w:szCs w:val="22"/>
        </w:rPr>
        <w:lastRenderedPageBreak/>
        <w:t>Niniejsza oferta zostaje złożona przez</w:t>
      </w:r>
      <w:r w:rsidRPr="00F54812">
        <w:rPr>
          <w:rFonts w:cs="Arial"/>
          <w:sz w:val="22"/>
          <w:szCs w:val="22"/>
          <w:vertAlign w:val="superscript"/>
        </w:rPr>
        <w:footnoteReference w:id="12"/>
      </w:r>
      <w:r w:rsidRPr="00F54812">
        <w:rPr>
          <w:rFonts w:cs="Arial"/>
          <w:sz w:val="22"/>
          <w:szCs w:val="22"/>
        </w:rPr>
        <w:t xml:space="preserve">: </w:t>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838"/>
      </w:tblGrid>
      <w:tr w:rsidR="00F54812" w:rsidRPr="00F54812" w:rsidTr="00F54812">
        <w:trPr>
          <w:cantSplit/>
          <w:trHeight w:val="384"/>
        </w:trPr>
        <w:tc>
          <w:tcPr>
            <w:tcW w:w="610" w:type="dxa"/>
            <w:vAlign w:val="center"/>
          </w:tcPr>
          <w:p w:rsidR="00F54812" w:rsidRPr="00F54812" w:rsidRDefault="00F54812" w:rsidP="00F54812">
            <w:pPr>
              <w:jc w:val="both"/>
              <w:rPr>
                <w:rFonts w:cs="Arial"/>
                <w:b/>
                <w:sz w:val="22"/>
                <w:szCs w:val="22"/>
              </w:rPr>
            </w:pPr>
            <w:r w:rsidRPr="00F54812">
              <w:rPr>
                <w:rFonts w:cs="Arial"/>
                <w:b/>
                <w:sz w:val="22"/>
                <w:szCs w:val="22"/>
              </w:rPr>
              <w:t>Lp.</w:t>
            </w:r>
          </w:p>
        </w:tc>
        <w:tc>
          <w:tcPr>
            <w:tcW w:w="6120" w:type="dxa"/>
            <w:vAlign w:val="center"/>
          </w:tcPr>
          <w:p w:rsidR="00F54812" w:rsidRPr="00F54812" w:rsidRDefault="00F54812" w:rsidP="00F54812">
            <w:pPr>
              <w:jc w:val="center"/>
              <w:rPr>
                <w:rFonts w:cs="Arial"/>
                <w:b/>
                <w:sz w:val="22"/>
                <w:szCs w:val="22"/>
              </w:rPr>
            </w:pPr>
            <w:r w:rsidRPr="00F54812">
              <w:rPr>
                <w:rFonts w:cs="Arial"/>
                <w:b/>
                <w:sz w:val="22"/>
                <w:szCs w:val="22"/>
              </w:rPr>
              <w:t>Nazwa(y) wykonawcy(ów)</w:t>
            </w:r>
          </w:p>
        </w:tc>
        <w:tc>
          <w:tcPr>
            <w:tcW w:w="2838" w:type="dxa"/>
            <w:vAlign w:val="center"/>
          </w:tcPr>
          <w:p w:rsidR="00F54812" w:rsidRPr="00F54812" w:rsidRDefault="00F54812" w:rsidP="00F54812">
            <w:pPr>
              <w:jc w:val="center"/>
              <w:rPr>
                <w:rFonts w:cs="Arial"/>
                <w:b/>
                <w:sz w:val="22"/>
                <w:szCs w:val="22"/>
              </w:rPr>
            </w:pPr>
            <w:r w:rsidRPr="00F54812">
              <w:rPr>
                <w:rFonts w:cs="Arial"/>
                <w:b/>
                <w:sz w:val="22"/>
                <w:szCs w:val="22"/>
              </w:rPr>
              <w:t>Adres(y) wykonawcy(ów)</w:t>
            </w:r>
          </w:p>
        </w:tc>
      </w:tr>
      <w:tr w:rsidR="00F54812" w:rsidRPr="00F54812" w:rsidTr="00F54812">
        <w:trPr>
          <w:cantSplit/>
        </w:trPr>
        <w:tc>
          <w:tcPr>
            <w:tcW w:w="610" w:type="dxa"/>
            <w:vAlign w:val="center"/>
          </w:tcPr>
          <w:p w:rsidR="00F54812" w:rsidRPr="00F54812" w:rsidRDefault="00F54812" w:rsidP="00F54812">
            <w:pPr>
              <w:jc w:val="both"/>
              <w:rPr>
                <w:rFonts w:cs="Arial"/>
                <w:b/>
                <w:sz w:val="22"/>
                <w:szCs w:val="22"/>
              </w:rPr>
            </w:pPr>
          </w:p>
        </w:tc>
        <w:tc>
          <w:tcPr>
            <w:tcW w:w="6120" w:type="dxa"/>
            <w:vAlign w:val="center"/>
          </w:tcPr>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c>
          <w:tcPr>
            <w:tcW w:w="2838" w:type="dxa"/>
            <w:vAlign w:val="center"/>
          </w:tcPr>
          <w:p w:rsidR="00F54812" w:rsidRPr="00F54812" w:rsidRDefault="00F54812" w:rsidP="00F54812">
            <w:pPr>
              <w:jc w:val="both"/>
              <w:rPr>
                <w:rFonts w:cs="Arial"/>
                <w:b/>
                <w:sz w:val="22"/>
                <w:szCs w:val="22"/>
              </w:rPr>
            </w:pPr>
          </w:p>
        </w:tc>
      </w:tr>
    </w:tbl>
    <w:p w:rsidR="00F54812" w:rsidRPr="00F54812" w:rsidRDefault="00F54812" w:rsidP="00F54812">
      <w:pPr>
        <w:numPr>
          <w:ilvl w:val="12"/>
          <w:numId w:val="0"/>
        </w:numPr>
        <w:spacing w:before="240" w:after="120"/>
        <w:rPr>
          <w:rFonts w:cs="Arial"/>
          <w:sz w:val="22"/>
          <w:szCs w:val="22"/>
        </w:rPr>
      </w:pPr>
      <w:r w:rsidRPr="00F54812">
        <w:rPr>
          <w:rFonts w:cs="Arial"/>
          <w:b/>
          <w:sz w:val="22"/>
          <w:szCs w:val="22"/>
        </w:rPr>
        <w:t>Oświadczam(y), że</w:t>
      </w:r>
      <w:r w:rsidRPr="00F54812">
        <w:rPr>
          <w:rFonts w:cs="Arial"/>
          <w:sz w:val="22"/>
          <w:szCs w:val="22"/>
        </w:rPr>
        <w:t xml:space="preserve"> </w:t>
      </w:r>
      <w:r w:rsidRPr="00F54812">
        <w:rPr>
          <w:rFonts w:cs="Arial"/>
          <w:bCs/>
          <w:sz w:val="22"/>
          <w:szCs w:val="22"/>
          <w:lang w:eastAsia="pl-PL"/>
        </w:rPr>
        <w:t>do realizacji niniejszego zamówienia skierujemy następujące osoby:</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1965"/>
        <w:gridCol w:w="1984"/>
        <w:gridCol w:w="2977"/>
        <w:gridCol w:w="1843"/>
      </w:tblGrid>
      <w:tr w:rsidR="00F54812" w:rsidRPr="00F54812" w:rsidTr="00F54812">
        <w:trPr>
          <w:trHeight w:val="352"/>
        </w:trPr>
        <w:tc>
          <w:tcPr>
            <w:tcW w:w="871" w:type="dxa"/>
            <w:vAlign w:val="center"/>
          </w:tcPr>
          <w:p w:rsidR="00F54812" w:rsidRPr="00F54812" w:rsidRDefault="00F54812" w:rsidP="00F54812">
            <w:pPr>
              <w:suppressAutoHyphens w:val="0"/>
              <w:jc w:val="center"/>
              <w:rPr>
                <w:rFonts w:cs="Arial"/>
                <w:b/>
                <w:sz w:val="22"/>
                <w:szCs w:val="22"/>
                <w:lang w:eastAsia="pl-PL"/>
              </w:rPr>
            </w:pPr>
            <w:r w:rsidRPr="00F54812">
              <w:rPr>
                <w:rFonts w:cs="Arial"/>
                <w:b/>
                <w:sz w:val="22"/>
                <w:szCs w:val="22"/>
                <w:lang w:eastAsia="pl-PL"/>
              </w:rPr>
              <w:t>Lp.</w:t>
            </w:r>
          </w:p>
        </w:tc>
        <w:tc>
          <w:tcPr>
            <w:tcW w:w="1965" w:type="dxa"/>
            <w:vAlign w:val="center"/>
          </w:tcPr>
          <w:p w:rsidR="00F54812" w:rsidRPr="00F54812" w:rsidRDefault="00F54812" w:rsidP="00F54812">
            <w:pPr>
              <w:suppressAutoHyphens w:val="0"/>
              <w:jc w:val="center"/>
              <w:rPr>
                <w:rFonts w:cs="Arial"/>
                <w:b/>
                <w:sz w:val="22"/>
                <w:szCs w:val="22"/>
                <w:lang w:eastAsia="pl-PL"/>
              </w:rPr>
            </w:pPr>
            <w:r w:rsidRPr="00F54812">
              <w:rPr>
                <w:rFonts w:cs="Arial"/>
                <w:b/>
                <w:sz w:val="22"/>
                <w:szCs w:val="22"/>
                <w:lang w:eastAsia="pl-PL"/>
              </w:rPr>
              <w:t>Nazwisko i imię</w:t>
            </w:r>
          </w:p>
        </w:tc>
        <w:tc>
          <w:tcPr>
            <w:tcW w:w="1984" w:type="dxa"/>
            <w:vAlign w:val="center"/>
          </w:tcPr>
          <w:p w:rsidR="00F54812" w:rsidRPr="00F54812" w:rsidRDefault="00F54812" w:rsidP="00F54812">
            <w:pPr>
              <w:suppressAutoHyphens w:val="0"/>
              <w:jc w:val="center"/>
              <w:rPr>
                <w:rFonts w:cs="Arial"/>
                <w:b/>
                <w:sz w:val="22"/>
                <w:szCs w:val="22"/>
                <w:lang w:eastAsia="pl-PL"/>
              </w:rPr>
            </w:pPr>
            <w:r w:rsidRPr="00F54812">
              <w:rPr>
                <w:rFonts w:cs="Arial"/>
                <w:b/>
                <w:sz w:val="22"/>
                <w:szCs w:val="22"/>
                <w:lang w:eastAsia="pl-PL"/>
              </w:rPr>
              <w:t>Rola w realizacji zamówienia</w:t>
            </w:r>
          </w:p>
        </w:tc>
        <w:tc>
          <w:tcPr>
            <w:tcW w:w="2977" w:type="dxa"/>
            <w:vAlign w:val="center"/>
          </w:tcPr>
          <w:p w:rsidR="00F54812" w:rsidRPr="00F54812" w:rsidRDefault="00F54812" w:rsidP="00F54812">
            <w:pPr>
              <w:suppressAutoHyphens w:val="0"/>
              <w:jc w:val="center"/>
              <w:rPr>
                <w:rFonts w:cs="Arial"/>
                <w:b/>
                <w:sz w:val="22"/>
                <w:szCs w:val="22"/>
                <w:lang w:eastAsia="pl-PL"/>
              </w:rPr>
            </w:pPr>
            <w:r w:rsidRPr="00F54812">
              <w:rPr>
                <w:rFonts w:cs="Arial"/>
                <w:b/>
                <w:sz w:val="22"/>
                <w:szCs w:val="22"/>
                <w:lang w:eastAsia="pl-PL"/>
              </w:rPr>
              <w:t>Kwalifikacje zawodowe Uprawnienia</w:t>
            </w:r>
          </w:p>
          <w:p w:rsidR="00F54812" w:rsidRPr="00F54812" w:rsidRDefault="00F54812" w:rsidP="00F54812">
            <w:pPr>
              <w:suppressAutoHyphens w:val="0"/>
              <w:jc w:val="center"/>
              <w:rPr>
                <w:rFonts w:cs="Arial"/>
                <w:b/>
                <w:sz w:val="22"/>
                <w:szCs w:val="22"/>
                <w:lang w:eastAsia="pl-PL"/>
              </w:rPr>
            </w:pPr>
            <w:r w:rsidRPr="00F54812">
              <w:rPr>
                <w:rFonts w:cs="Arial"/>
                <w:b/>
                <w:sz w:val="22"/>
                <w:szCs w:val="22"/>
                <w:lang w:eastAsia="pl-PL"/>
              </w:rPr>
              <w:t>Doświadczenie zawodowe*</w:t>
            </w:r>
          </w:p>
        </w:tc>
        <w:tc>
          <w:tcPr>
            <w:tcW w:w="1843" w:type="dxa"/>
            <w:vAlign w:val="center"/>
          </w:tcPr>
          <w:p w:rsidR="00F54812" w:rsidRPr="00F54812" w:rsidRDefault="00F54812" w:rsidP="00F54812">
            <w:pPr>
              <w:suppressAutoHyphens w:val="0"/>
              <w:jc w:val="center"/>
              <w:rPr>
                <w:rFonts w:cs="Arial"/>
                <w:b/>
                <w:sz w:val="22"/>
                <w:szCs w:val="22"/>
                <w:lang w:eastAsia="pl-PL"/>
              </w:rPr>
            </w:pPr>
            <w:r w:rsidRPr="00F54812">
              <w:rPr>
                <w:rFonts w:cs="Arial"/>
                <w:b/>
                <w:sz w:val="22"/>
                <w:szCs w:val="22"/>
              </w:rPr>
              <w:t>Podstawa dysponowania osobami</w:t>
            </w:r>
            <w:r w:rsidRPr="00F54812">
              <w:rPr>
                <w:rFonts w:cs="Arial"/>
                <w:sz w:val="22"/>
                <w:szCs w:val="22"/>
                <w:vertAlign w:val="superscript"/>
              </w:rPr>
              <w:footnoteReference w:id="13"/>
            </w:r>
          </w:p>
        </w:tc>
      </w:tr>
      <w:tr w:rsidR="00F54812" w:rsidRPr="00F54812" w:rsidTr="00F54812">
        <w:trPr>
          <w:trHeight w:val="168"/>
        </w:trPr>
        <w:tc>
          <w:tcPr>
            <w:tcW w:w="871" w:type="dxa"/>
            <w:vAlign w:val="center"/>
          </w:tcPr>
          <w:p w:rsidR="00F54812" w:rsidRPr="00F54812" w:rsidRDefault="00F54812" w:rsidP="00F54812">
            <w:pPr>
              <w:suppressAutoHyphens w:val="0"/>
              <w:jc w:val="center"/>
              <w:rPr>
                <w:rFonts w:cs="Arial"/>
                <w:b/>
                <w:bCs/>
                <w:sz w:val="20"/>
                <w:szCs w:val="22"/>
                <w:lang w:eastAsia="pl-PL"/>
              </w:rPr>
            </w:pPr>
            <w:r w:rsidRPr="00F54812">
              <w:rPr>
                <w:rFonts w:cs="Arial"/>
                <w:b/>
                <w:bCs/>
                <w:sz w:val="20"/>
                <w:szCs w:val="22"/>
                <w:lang w:eastAsia="pl-PL"/>
              </w:rPr>
              <w:t>1</w:t>
            </w:r>
          </w:p>
        </w:tc>
        <w:tc>
          <w:tcPr>
            <w:tcW w:w="1965" w:type="dxa"/>
            <w:vAlign w:val="center"/>
          </w:tcPr>
          <w:p w:rsidR="00F54812" w:rsidRPr="00F54812" w:rsidRDefault="00F54812" w:rsidP="00F54812">
            <w:pPr>
              <w:suppressAutoHyphens w:val="0"/>
              <w:jc w:val="center"/>
              <w:rPr>
                <w:rFonts w:cs="Arial"/>
                <w:b/>
                <w:bCs/>
                <w:sz w:val="20"/>
                <w:szCs w:val="22"/>
                <w:lang w:eastAsia="pl-PL"/>
              </w:rPr>
            </w:pPr>
            <w:r w:rsidRPr="00F54812">
              <w:rPr>
                <w:rFonts w:cs="Arial"/>
                <w:b/>
                <w:bCs/>
                <w:sz w:val="20"/>
                <w:szCs w:val="22"/>
                <w:lang w:eastAsia="pl-PL"/>
              </w:rPr>
              <w:t>2</w:t>
            </w:r>
          </w:p>
        </w:tc>
        <w:tc>
          <w:tcPr>
            <w:tcW w:w="1984" w:type="dxa"/>
            <w:vAlign w:val="center"/>
          </w:tcPr>
          <w:p w:rsidR="00F54812" w:rsidRPr="00F54812" w:rsidRDefault="00F54812" w:rsidP="00F54812">
            <w:pPr>
              <w:suppressAutoHyphens w:val="0"/>
              <w:jc w:val="center"/>
              <w:rPr>
                <w:rFonts w:cs="Arial"/>
                <w:b/>
                <w:bCs/>
                <w:sz w:val="20"/>
                <w:szCs w:val="22"/>
                <w:lang w:eastAsia="pl-PL"/>
              </w:rPr>
            </w:pPr>
            <w:r w:rsidRPr="00F54812">
              <w:rPr>
                <w:rFonts w:cs="Arial"/>
                <w:b/>
                <w:bCs/>
                <w:sz w:val="20"/>
                <w:szCs w:val="22"/>
                <w:lang w:eastAsia="pl-PL"/>
              </w:rPr>
              <w:t>3</w:t>
            </w:r>
          </w:p>
        </w:tc>
        <w:tc>
          <w:tcPr>
            <w:tcW w:w="2977" w:type="dxa"/>
            <w:vAlign w:val="center"/>
          </w:tcPr>
          <w:p w:rsidR="00F54812" w:rsidRPr="00F54812" w:rsidRDefault="00F54812" w:rsidP="00F54812">
            <w:pPr>
              <w:suppressAutoHyphens w:val="0"/>
              <w:jc w:val="center"/>
              <w:rPr>
                <w:rFonts w:cs="Arial"/>
                <w:b/>
                <w:bCs/>
                <w:sz w:val="20"/>
                <w:szCs w:val="22"/>
                <w:lang w:eastAsia="pl-PL"/>
              </w:rPr>
            </w:pPr>
            <w:r w:rsidRPr="00F54812">
              <w:rPr>
                <w:rFonts w:cs="Arial"/>
                <w:b/>
                <w:bCs/>
                <w:sz w:val="20"/>
                <w:szCs w:val="22"/>
                <w:lang w:eastAsia="pl-PL"/>
              </w:rPr>
              <w:t>4</w:t>
            </w:r>
          </w:p>
        </w:tc>
        <w:tc>
          <w:tcPr>
            <w:tcW w:w="1843" w:type="dxa"/>
            <w:vAlign w:val="center"/>
          </w:tcPr>
          <w:p w:rsidR="00F54812" w:rsidRPr="00F54812" w:rsidRDefault="00F54812" w:rsidP="00F54812">
            <w:pPr>
              <w:suppressAutoHyphens w:val="0"/>
              <w:jc w:val="center"/>
              <w:rPr>
                <w:rFonts w:cs="Arial"/>
                <w:b/>
                <w:bCs/>
                <w:sz w:val="20"/>
                <w:szCs w:val="22"/>
                <w:lang w:eastAsia="pl-PL"/>
              </w:rPr>
            </w:pPr>
            <w:r w:rsidRPr="00F54812">
              <w:rPr>
                <w:rFonts w:cs="Arial"/>
                <w:b/>
                <w:bCs/>
                <w:sz w:val="20"/>
                <w:szCs w:val="22"/>
                <w:lang w:eastAsia="pl-PL"/>
              </w:rPr>
              <w:t>5</w:t>
            </w:r>
          </w:p>
        </w:tc>
      </w:tr>
      <w:tr w:rsidR="00F54812" w:rsidRPr="00F54812" w:rsidTr="00F54812">
        <w:trPr>
          <w:trHeight w:val="567"/>
        </w:trPr>
        <w:tc>
          <w:tcPr>
            <w:tcW w:w="871" w:type="dxa"/>
            <w:vAlign w:val="center"/>
          </w:tcPr>
          <w:p w:rsidR="00F54812" w:rsidRPr="00F54812" w:rsidRDefault="00F54812" w:rsidP="00F54812">
            <w:pPr>
              <w:suppressAutoHyphens w:val="0"/>
              <w:rPr>
                <w:rFonts w:cs="Arial"/>
                <w:b/>
                <w:bCs/>
                <w:sz w:val="22"/>
                <w:szCs w:val="22"/>
                <w:lang w:eastAsia="pl-PL"/>
              </w:rPr>
            </w:pPr>
          </w:p>
        </w:tc>
        <w:tc>
          <w:tcPr>
            <w:tcW w:w="1965" w:type="dxa"/>
            <w:vAlign w:val="center"/>
          </w:tcPr>
          <w:p w:rsidR="00F54812" w:rsidRPr="00F54812" w:rsidRDefault="00F54812" w:rsidP="00F54812">
            <w:pPr>
              <w:suppressAutoHyphens w:val="0"/>
              <w:rPr>
                <w:rFonts w:cs="Arial"/>
                <w:b/>
                <w:bCs/>
                <w:sz w:val="22"/>
                <w:szCs w:val="22"/>
                <w:lang w:eastAsia="pl-PL"/>
              </w:rPr>
            </w:pPr>
          </w:p>
        </w:tc>
        <w:tc>
          <w:tcPr>
            <w:tcW w:w="1984" w:type="dxa"/>
            <w:vAlign w:val="center"/>
          </w:tcPr>
          <w:p w:rsidR="00F54812" w:rsidRPr="00F54812" w:rsidRDefault="00F54812" w:rsidP="00F54812">
            <w:pPr>
              <w:suppressAutoHyphens w:val="0"/>
              <w:rPr>
                <w:rFonts w:cs="Arial"/>
                <w:b/>
                <w:bCs/>
                <w:sz w:val="22"/>
                <w:szCs w:val="22"/>
                <w:lang w:eastAsia="pl-PL"/>
              </w:rPr>
            </w:pPr>
          </w:p>
        </w:tc>
        <w:tc>
          <w:tcPr>
            <w:tcW w:w="2977" w:type="dxa"/>
            <w:vAlign w:val="center"/>
          </w:tcPr>
          <w:p w:rsidR="00F54812" w:rsidRPr="00F54812" w:rsidRDefault="00F54812" w:rsidP="00F54812">
            <w:pPr>
              <w:suppressAutoHyphens w:val="0"/>
              <w:rPr>
                <w:rFonts w:cs="Arial"/>
                <w:bCs/>
                <w:iCs/>
                <w:sz w:val="22"/>
                <w:szCs w:val="22"/>
                <w:lang w:eastAsia="pl-PL"/>
              </w:rPr>
            </w:pPr>
          </w:p>
        </w:tc>
        <w:tc>
          <w:tcPr>
            <w:tcW w:w="1843" w:type="dxa"/>
            <w:vAlign w:val="center"/>
          </w:tcPr>
          <w:p w:rsidR="00F54812" w:rsidRPr="00F54812" w:rsidRDefault="00F54812" w:rsidP="00F54812">
            <w:pPr>
              <w:suppressAutoHyphens w:val="0"/>
              <w:rPr>
                <w:rFonts w:cs="Arial"/>
                <w:bCs/>
                <w:iCs/>
                <w:sz w:val="22"/>
                <w:szCs w:val="22"/>
                <w:lang w:eastAsia="pl-PL"/>
              </w:rPr>
            </w:pPr>
          </w:p>
        </w:tc>
      </w:tr>
      <w:tr w:rsidR="00F54812" w:rsidRPr="00F54812" w:rsidTr="00F54812">
        <w:trPr>
          <w:trHeight w:val="567"/>
        </w:trPr>
        <w:tc>
          <w:tcPr>
            <w:tcW w:w="871" w:type="dxa"/>
            <w:vAlign w:val="center"/>
          </w:tcPr>
          <w:p w:rsidR="00F54812" w:rsidRPr="00F54812" w:rsidRDefault="00F54812" w:rsidP="00F54812">
            <w:pPr>
              <w:suppressAutoHyphens w:val="0"/>
              <w:rPr>
                <w:rFonts w:cs="Arial"/>
                <w:b/>
                <w:bCs/>
                <w:sz w:val="22"/>
                <w:szCs w:val="22"/>
                <w:lang w:eastAsia="pl-PL"/>
              </w:rPr>
            </w:pPr>
          </w:p>
        </w:tc>
        <w:tc>
          <w:tcPr>
            <w:tcW w:w="1965" w:type="dxa"/>
            <w:vAlign w:val="center"/>
          </w:tcPr>
          <w:p w:rsidR="00F54812" w:rsidRPr="00F54812" w:rsidRDefault="00F54812" w:rsidP="00F54812">
            <w:pPr>
              <w:suppressAutoHyphens w:val="0"/>
              <w:rPr>
                <w:rFonts w:cs="Arial"/>
                <w:b/>
                <w:bCs/>
                <w:sz w:val="22"/>
                <w:szCs w:val="22"/>
                <w:lang w:eastAsia="pl-PL"/>
              </w:rPr>
            </w:pPr>
          </w:p>
        </w:tc>
        <w:tc>
          <w:tcPr>
            <w:tcW w:w="1984" w:type="dxa"/>
            <w:vAlign w:val="center"/>
          </w:tcPr>
          <w:p w:rsidR="00F54812" w:rsidRPr="00F54812" w:rsidRDefault="00F54812" w:rsidP="00F54812">
            <w:pPr>
              <w:suppressAutoHyphens w:val="0"/>
              <w:rPr>
                <w:rFonts w:cs="Arial"/>
                <w:b/>
                <w:bCs/>
                <w:sz w:val="22"/>
                <w:szCs w:val="22"/>
                <w:lang w:eastAsia="pl-PL"/>
              </w:rPr>
            </w:pPr>
          </w:p>
        </w:tc>
        <w:tc>
          <w:tcPr>
            <w:tcW w:w="2977" w:type="dxa"/>
            <w:vAlign w:val="center"/>
          </w:tcPr>
          <w:p w:rsidR="00F54812" w:rsidRPr="00F54812" w:rsidRDefault="00F54812" w:rsidP="00F54812">
            <w:pPr>
              <w:suppressAutoHyphens w:val="0"/>
              <w:rPr>
                <w:rFonts w:cs="Arial"/>
                <w:bCs/>
                <w:iCs/>
                <w:sz w:val="22"/>
                <w:szCs w:val="22"/>
                <w:lang w:eastAsia="pl-PL"/>
              </w:rPr>
            </w:pPr>
          </w:p>
        </w:tc>
        <w:tc>
          <w:tcPr>
            <w:tcW w:w="1843" w:type="dxa"/>
            <w:vAlign w:val="center"/>
          </w:tcPr>
          <w:p w:rsidR="00F54812" w:rsidRPr="00F54812" w:rsidRDefault="00F54812" w:rsidP="00F54812">
            <w:pPr>
              <w:suppressAutoHyphens w:val="0"/>
              <w:rPr>
                <w:rFonts w:cs="Arial"/>
                <w:bCs/>
                <w:iCs/>
                <w:sz w:val="22"/>
                <w:szCs w:val="22"/>
                <w:lang w:eastAsia="pl-PL"/>
              </w:rPr>
            </w:pPr>
          </w:p>
        </w:tc>
      </w:tr>
      <w:tr w:rsidR="00F54812" w:rsidRPr="00F54812" w:rsidTr="00F54812">
        <w:trPr>
          <w:trHeight w:val="567"/>
        </w:trPr>
        <w:tc>
          <w:tcPr>
            <w:tcW w:w="871" w:type="dxa"/>
            <w:vAlign w:val="center"/>
          </w:tcPr>
          <w:p w:rsidR="00F54812" w:rsidRPr="00F54812" w:rsidRDefault="00F54812" w:rsidP="00F54812">
            <w:pPr>
              <w:suppressAutoHyphens w:val="0"/>
              <w:rPr>
                <w:rFonts w:cs="Arial"/>
                <w:b/>
                <w:bCs/>
                <w:sz w:val="22"/>
                <w:szCs w:val="22"/>
                <w:lang w:eastAsia="pl-PL"/>
              </w:rPr>
            </w:pPr>
          </w:p>
        </w:tc>
        <w:tc>
          <w:tcPr>
            <w:tcW w:w="1965" w:type="dxa"/>
            <w:vAlign w:val="center"/>
          </w:tcPr>
          <w:p w:rsidR="00F54812" w:rsidRPr="00F54812" w:rsidRDefault="00F54812" w:rsidP="00F54812">
            <w:pPr>
              <w:suppressAutoHyphens w:val="0"/>
              <w:rPr>
                <w:rFonts w:cs="Arial"/>
                <w:b/>
                <w:bCs/>
                <w:sz w:val="22"/>
                <w:szCs w:val="22"/>
                <w:lang w:eastAsia="pl-PL"/>
              </w:rPr>
            </w:pPr>
          </w:p>
        </w:tc>
        <w:tc>
          <w:tcPr>
            <w:tcW w:w="1984" w:type="dxa"/>
            <w:vAlign w:val="center"/>
          </w:tcPr>
          <w:p w:rsidR="00F54812" w:rsidRPr="00F54812" w:rsidRDefault="00F54812" w:rsidP="00F54812">
            <w:pPr>
              <w:suppressAutoHyphens w:val="0"/>
              <w:rPr>
                <w:rFonts w:cs="Arial"/>
                <w:b/>
                <w:bCs/>
                <w:sz w:val="22"/>
                <w:szCs w:val="22"/>
                <w:lang w:eastAsia="pl-PL"/>
              </w:rPr>
            </w:pPr>
          </w:p>
        </w:tc>
        <w:tc>
          <w:tcPr>
            <w:tcW w:w="2977" w:type="dxa"/>
            <w:vAlign w:val="center"/>
          </w:tcPr>
          <w:p w:rsidR="00F54812" w:rsidRPr="00F54812" w:rsidRDefault="00F54812" w:rsidP="00F54812">
            <w:pPr>
              <w:suppressAutoHyphens w:val="0"/>
              <w:rPr>
                <w:rFonts w:cs="Arial"/>
                <w:bCs/>
                <w:iCs/>
                <w:sz w:val="22"/>
                <w:szCs w:val="22"/>
                <w:lang w:eastAsia="pl-PL"/>
              </w:rPr>
            </w:pPr>
          </w:p>
        </w:tc>
        <w:tc>
          <w:tcPr>
            <w:tcW w:w="1843" w:type="dxa"/>
            <w:vAlign w:val="center"/>
          </w:tcPr>
          <w:p w:rsidR="00F54812" w:rsidRPr="00F54812" w:rsidRDefault="00F54812" w:rsidP="00F54812">
            <w:pPr>
              <w:suppressAutoHyphens w:val="0"/>
              <w:rPr>
                <w:rFonts w:cs="Arial"/>
                <w:bCs/>
                <w:iCs/>
                <w:sz w:val="22"/>
                <w:szCs w:val="22"/>
                <w:lang w:eastAsia="pl-PL"/>
              </w:rPr>
            </w:pPr>
          </w:p>
        </w:tc>
      </w:tr>
    </w:tbl>
    <w:p w:rsidR="00F54812" w:rsidRPr="00F54812" w:rsidRDefault="00F54812" w:rsidP="00F54812">
      <w:pPr>
        <w:spacing w:before="240"/>
        <w:ind w:left="142" w:hanging="142"/>
        <w:jc w:val="both"/>
        <w:rPr>
          <w:rFonts w:cs="Arial"/>
          <w:b/>
          <w:sz w:val="20"/>
          <w:szCs w:val="22"/>
        </w:rPr>
      </w:pPr>
      <w:r w:rsidRPr="00F54812">
        <w:rPr>
          <w:rFonts w:cs="Arial"/>
          <w:b/>
          <w:sz w:val="22"/>
          <w:szCs w:val="22"/>
        </w:rPr>
        <w:t xml:space="preserve">* </w:t>
      </w:r>
      <w:r w:rsidRPr="00F54812">
        <w:rPr>
          <w:rFonts w:cs="Arial"/>
          <w:sz w:val="20"/>
          <w:szCs w:val="22"/>
        </w:rPr>
        <w:t>doświadczenie zawodowe kierownika budowy przy realizacji</w:t>
      </w:r>
      <w:r w:rsidRPr="00F54812">
        <w:rPr>
          <w:rFonts w:cs="Arial"/>
          <w:b/>
          <w:sz w:val="20"/>
          <w:szCs w:val="22"/>
        </w:rPr>
        <w:t xml:space="preserve"> co najmniej jednego kontraktu/zadania polegającego na budowie/przebudowie dróg wraz z towarzyszącą infrastrukturą techniczną </w:t>
      </w:r>
      <w:r w:rsidR="00CC5E6E">
        <w:rPr>
          <w:rFonts w:cs="Arial"/>
          <w:b/>
          <w:sz w:val="20"/>
          <w:szCs w:val="22"/>
        </w:rPr>
        <w:t xml:space="preserve">                             </w:t>
      </w:r>
      <w:r w:rsidRPr="00F54812">
        <w:rPr>
          <w:rFonts w:cs="Arial"/>
          <w:b/>
          <w:sz w:val="20"/>
          <w:szCs w:val="22"/>
        </w:rPr>
        <w:t>o wartości minimum 1.500.000,00 zł brutto</w:t>
      </w:r>
      <w:r w:rsidRPr="00F54812">
        <w:rPr>
          <w:rFonts w:cs="Arial"/>
          <w:sz w:val="20"/>
          <w:szCs w:val="22"/>
        </w:rPr>
        <w:t xml:space="preserve"> </w:t>
      </w:r>
      <w:r w:rsidRPr="00F54812">
        <w:rPr>
          <w:rFonts w:cs="Arial"/>
          <w:sz w:val="20"/>
          <w:szCs w:val="22"/>
          <w:u w:val="single"/>
        </w:rPr>
        <w:t xml:space="preserve">w okresie 5 lat przed </w:t>
      </w:r>
      <w:r w:rsidRPr="00F54812">
        <w:rPr>
          <w:rFonts w:cs="Arial"/>
          <w:bCs/>
          <w:sz w:val="20"/>
          <w:szCs w:val="22"/>
          <w:u w:val="single"/>
        </w:rPr>
        <w:t>upływem terminu składania ofert</w:t>
      </w:r>
    </w:p>
    <w:p w:rsidR="00F54812" w:rsidRPr="00F54812" w:rsidRDefault="00F54812" w:rsidP="00F54812">
      <w:pPr>
        <w:spacing w:before="240"/>
        <w:jc w:val="both"/>
        <w:rPr>
          <w:rFonts w:cs="Arial"/>
          <w:b/>
          <w:sz w:val="22"/>
          <w:szCs w:val="22"/>
        </w:rPr>
      </w:pPr>
      <w:r w:rsidRPr="00F54812">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2139"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Czytelny(e) podpis(y) / pieczęć(cie) osoby (osób) upoważnionej(ych)                do reprezentowania wykonawcy (ów)  w postępowaniu</w:t>
            </w:r>
          </w:p>
        </w:tc>
      </w:tr>
      <w:tr w:rsidR="00F54812" w:rsidRPr="00F54812" w:rsidTr="00F54812">
        <w:tc>
          <w:tcPr>
            <w:tcW w:w="483" w:type="dxa"/>
            <w:vAlign w:val="center"/>
          </w:tcPr>
          <w:p w:rsidR="00F54812" w:rsidRPr="00F54812" w:rsidRDefault="00F54812" w:rsidP="00F54812">
            <w:pPr>
              <w:snapToGrid w:val="0"/>
              <w:jc w:val="both"/>
              <w:rPr>
                <w:rFonts w:cs="Arial"/>
                <w:b/>
                <w:sz w:val="22"/>
                <w:szCs w:val="22"/>
              </w:rPr>
            </w:pPr>
          </w:p>
        </w:tc>
        <w:tc>
          <w:tcPr>
            <w:tcW w:w="2139" w:type="dxa"/>
            <w:vAlign w:val="center"/>
          </w:tcPr>
          <w:p w:rsidR="00F54812" w:rsidRPr="00F54812" w:rsidRDefault="00F54812" w:rsidP="00F54812">
            <w:pPr>
              <w:jc w:val="both"/>
              <w:rPr>
                <w:rFonts w:cs="Arial"/>
                <w:b/>
                <w:sz w:val="22"/>
                <w:szCs w:val="22"/>
              </w:rPr>
            </w:pPr>
          </w:p>
        </w:tc>
        <w:tc>
          <w:tcPr>
            <w:tcW w:w="2693" w:type="dxa"/>
            <w:vAlign w:val="center"/>
          </w:tcPr>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jc w:val="both"/>
              <w:rPr>
                <w:rFonts w:cs="Arial"/>
                <w:b/>
                <w:sz w:val="22"/>
                <w:szCs w:val="22"/>
              </w:rPr>
            </w:pPr>
          </w:p>
        </w:tc>
        <w:tc>
          <w:tcPr>
            <w:tcW w:w="4253" w:type="dxa"/>
            <w:vAlign w:val="center"/>
          </w:tcPr>
          <w:p w:rsidR="00F54812" w:rsidRPr="00F54812" w:rsidRDefault="00F54812" w:rsidP="00F54812">
            <w:pPr>
              <w:snapToGrid w:val="0"/>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r>
    </w:tbl>
    <w:p w:rsidR="00F54812" w:rsidRPr="00F54812" w:rsidRDefault="00F54812" w:rsidP="00F54812">
      <w:pPr>
        <w:jc w:val="both"/>
        <w:rPr>
          <w:rFonts w:cs="Arial"/>
          <w:b/>
          <w:bCs/>
          <w:sz w:val="22"/>
          <w:szCs w:val="22"/>
          <w:lang w:eastAsia="pl-PL"/>
        </w:rPr>
      </w:pPr>
    </w:p>
    <w:p w:rsidR="00F54812" w:rsidRPr="00F54812" w:rsidRDefault="00F54812" w:rsidP="00F54812">
      <w:pPr>
        <w:suppressAutoHyphens w:val="0"/>
        <w:jc w:val="right"/>
        <w:rPr>
          <w:rFonts w:cs="Arial"/>
          <w:b/>
          <w:bCs/>
          <w:sz w:val="22"/>
          <w:szCs w:val="22"/>
          <w:lang w:eastAsia="pl-PL"/>
        </w:rPr>
      </w:pPr>
      <w:r w:rsidRPr="00F54812">
        <w:rPr>
          <w:rFonts w:cs="Arial"/>
          <w:b/>
          <w:bCs/>
          <w:sz w:val="22"/>
          <w:szCs w:val="22"/>
          <w:lang w:eastAsia="pl-PL"/>
        </w:rPr>
        <w:br w:type="page"/>
      </w:r>
      <w:r w:rsidRPr="00F54812">
        <w:rPr>
          <w:rFonts w:cs="Arial"/>
          <w:b/>
          <w:bCs/>
          <w:sz w:val="22"/>
          <w:szCs w:val="22"/>
          <w:lang w:eastAsia="pl-PL"/>
        </w:rPr>
        <w:lastRenderedPageBreak/>
        <w:t>Załącznik Nr 6</w:t>
      </w:r>
    </w:p>
    <w:p w:rsidR="00F54812" w:rsidRPr="00F54812" w:rsidRDefault="00F54812" w:rsidP="00F54812">
      <w:pPr>
        <w:suppressAutoHyphens w:val="0"/>
        <w:spacing w:before="240" w:after="120"/>
        <w:jc w:val="center"/>
        <w:rPr>
          <w:rFonts w:cs="Arial"/>
          <w:b/>
          <w:bCs/>
          <w:i/>
          <w:sz w:val="22"/>
          <w:szCs w:val="22"/>
          <w:lang w:eastAsia="pl-PL"/>
        </w:rPr>
      </w:pPr>
      <w:r w:rsidRPr="00F54812">
        <w:rPr>
          <w:rFonts w:cs="Arial"/>
          <w:b/>
          <w:sz w:val="22"/>
          <w:szCs w:val="22"/>
          <w:lang w:eastAsia="pl-PL"/>
        </w:rPr>
        <w:t>OŚWIADCZENIE WYKONAWCY O NIEZALEGANIU Z OPŁACANIEM PODATKÓW                        I OPŁAT LOKALNYCH NA PODSTAWIE ART. 24 UST. 5 PKT 8</w:t>
      </w:r>
    </w:p>
    <w:p w:rsidR="00F54812" w:rsidRPr="00F54812" w:rsidRDefault="00F54812" w:rsidP="00F54812">
      <w:pPr>
        <w:spacing w:after="120"/>
        <w:jc w:val="center"/>
        <w:rPr>
          <w:rFonts w:cs="Arial"/>
          <w:sz w:val="22"/>
          <w:szCs w:val="22"/>
        </w:rPr>
      </w:pPr>
      <w:r w:rsidRPr="00F54812">
        <w:rPr>
          <w:rFonts w:cs="Arial"/>
          <w:sz w:val="21"/>
          <w:szCs w:val="21"/>
        </w:rPr>
        <w:t>w postępowaniu o udzielenie zamówienia prowadzonym w trybie przetargu nieograniczonego na</w:t>
      </w:r>
      <w:r w:rsidRPr="00F54812">
        <w:rPr>
          <w:rFonts w:cs="Arial"/>
          <w:sz w:val="22"/>
          <w:szCs w:val="22"/>
        </w:rPr>
        <w:t>:</w:t>
      </w:r>
    </w:p>
    <w:p w:rsidR="00F54812" w:rsidRPr="00F54812" w:rsidRDefault="00F54812" w:rsidP="00F54812">
      <w:pPr>
        <w:spacing w:after="120"/>
        <w:jc w:val="center"/>
        <w:rPr>
          <w:rFonts w:cs="Arial"/>
          <w:b/>
          <w:sz w:val="22"/>
          <w:szCs w:val="22"/>
        </w:rPr>
      </w:pPr>
      <w:r w:rsidRPr="00F54812">
        <w:rPr>
          <w:rFonts w:cs="Arial"/>
          <w:b/>
          <w:sz w:val="22"/>
          <w:szCs w:val="22"/>
        </w:rPr>
        <w:t xml:space="preserve">BUDOWĘ UL. </w:t>
      </w:r>
      <w:r w:rsidRPr="00F54812">
        <w:rPr>
          <w:rFonts w:cs="Arial" w:hint="eastAsia"/>
          <w:b/>
          <w:sz w:val="22"/>
          <w:szCs w:val="22"/>
        </w:rPr>
        <w:t>Ż</w:t>
      </w:r>
      <w:r w:rsidRPr="00F54812">
        <w:rPr>
          <w:rFonts w:cs="Arial"/>
          <w:b/>
          <w:sz w:val="22"/>
          <w:szCs w:val="22"/>
        </w:rPr>
        <w:t>EGLARSKIEJ WRAZ Z INFRASTRUKTUR</w:t>
      </w:r>
      <w:r w:rsidRPr="00F54812">
        <w:rPr>
          <w:rFonts w:cs="Arial" w:hint="eastAsia"/>
          <w:b/>
          <w:sz w:val="22"/>
          <w:szCs w:val="22"/>
        </w:rPr>
        <w:t>Ą</w:t>
      </w:r>
      <w:r w:rsidRPr="00F54812">
        <w:rPr>
          <w:rFonts w:cs="Arial"/>
          <w:b/>
          <w:sz w:val="22"/>
          <w:szCs w:val="22"/>
        </w:rPr>
        <w:t xml:space="preserve"> TECHNICZN</w:t>
      </w:r>
      <w:r w:rsidRPr="00F54812">
        <w:rPr>
          <w:rFonts w:cs="Arial" w:hint="eastAsia"/>
          <w:b/>
          <w:sz w:val="22"/>
          <w:szCs w:val="22"/>
        </w:rPr>
        <w:t>Ą</w:t>
      </w:r>
      <w:r w:rsidRPr="00F54812">
        <w:rPr>
          <w:rFonts w:cs="Arial"/>
          <w:b/>
          <w:sz w:val="22"/>
          <w:szCs w:val="22"/>
        </w:rPr>
        <w:t xml:space="preserve"> ORAZ BUDOWĘ POZOSTA</w:t>
      </w:r>
      <w:r w:rsidRPr="00F54812">
        <w:rPr>
          <w:rFonts w:cs="Arial" w:hint="eastAsia"/>
          <w:b/>
          <w:sz w:val="22"/>
          <w:szCs w:val="22"/>
        </w:rPr>
        <w:t>Ł</w:t>
      </w:r>
      <w:r w:rsidRPr="00F54812">
        <w:rPr>
          <w:rFonts w:cs="Arial"/>
          <w:b/>
          <w:sz w:val="22"/>
          <w:szCs w:val="22"/>
        </w:rPr>
        <w:t>EJ CZ</w:t>
      </w:r>
      <w:r w:rsidRPr="00F54812">
        <w:rPr>
          <w:rFonts w:cs="Arial" w:hint="eastAsia"/>
          <w:b/>
          <w:sz w:val="22"/>
          <w:szCs w:val="22"/>
        </w:rPr>
        <w:t>ĘŚ</w:t>
      </w:r>
      <w:r w:rsidRPr="00F54812">
        <w:rPr>
          <w:rFonts w:cs="Arial"/>
          <w:b/>
          <w:sz w:val="22"/>
          <w:szCs w:val="22"/>
        </w:rPr>
        <w:t>CI DR</w:t>
      </w:r>
      <w:r w:rsidRPr="00F54812">
        <w:rPr>
          <w:rFonts w:cs="Arial" w:hint="eastAsia"/>
          <w:b/>
          <w:sz w:val="22"/>
          <w:szCs w:val="22"/>
        </w:rPr>
        <w:t>Ó</w:t>
      </w:r>
      <w:r w:rsidRPr="00F54812">
        <w:rPr>
          <w:rFonts w:cs="Arial"/>
          <w:b/>
          <w:sz w:val="22"/>
          <w:szCs w:val="22"/>
        </w:rPr>
        <w:t>G W OSIEDLU JEZIORNA - UL. KORALOWA</w:t>
      </w:r>
    </w:p>
    <w:p w:rsidR="00F54812" w:rsidRPr="00F54812" w:rsidRDefault="00F54812" w:rsidP="00F54812">
      <w:pPr>
        <w:suppressAutoHyphens w:val="0"/>
        <w:spacing w:before="240"/>
        <w:jc w:val="both"/>
        <w:rPr>
          <w:rFonts w:cs="Arial"/>
          <w:b/>
          <w:color w:val="FF0000"/>
          <w:sz w:val="22"/>
          <w:szCs w:val="22"/>
          <w:lang w:eastAsia="pl-PL"/>
        </w:rPr>
      </w:pPr>
      <w:r w:rsidRPr="00F54812">
        <w:rPr>
          <w:rFonts w:cs="Arial"/>
          <w:b/>
          <w:sz w:val="22"/>
          <w:szCs w:val="22"/>
        </w:rPr>
        <w:t>Zamawiający:</w:t>
      </w:r>
    </w:p>
    <w:p w:rsidR="00F54812" w:rsidRPr="00F54812" w:rsidRDefault="00F54812" w:rsidP="00F54812">
      <w:pPr>
        <w:rPr>
          <w:rFonts w:cs="Arial"/>
          <w:sz w:val="22"/>
          <w:szCs w:val="22"/>
        </w:rPr>
      </w:pPr>
      <w:r w:rsidRPr="00F54812">
        <w:rPr>
          <w:rFonts w:cs="Arial"/>
          <w:sz w:val="22"/>
          <w:szCs w:val="22"/>
        </w:rPr>
        <w:t>Miasto Piotrków Trybunalski</w:t>
      </w:r>
      <w:r w:rsidRPr="00F54812">
        <w:rPr>
          <w:rFonts w:cs="Arial"/>
          <w:sz w:val="22"/>
          <w:szCs w:val="22"/>
        </w:rPr>
        <w:cr/>
        <w:t xml:space="preserve">Pasaż Karola Rudowskiego 10 </w:t>
      </w:r>
      <w:r w:rsidRPr="00F54812">
        <w:rPr>
          <w:rFonts w:cs="Arial"/>
          <w:sz w:val="22"/>
          <w:szCs w:val="22"/>
        </w:rPr>
        <w:cr/>
        <w:t xml:space="preserve">97-300 Piotrków Trybunalski </w:t>
      </w:r>
    </w:p>
    <w:p w:rsidR="00F54812" w:rsidRPr="00F54812" w:rsidRDefault="00F54812" w:rsidP="00F54812">
      <w:pPr>
        <w:spacing w:before="120"/>
        <w:rPr>
          <w:rFonts w:cs="Arial"/>
          <w:b/>
          <w:sz w:val="22"/>
          <w:szCs w:val="22"/>
          <w:lang w:eastAsia="pl-PL"/>
        </w:rPr>
      </w:pPr>
      <w:r w:rsidRPr="00F54812">
        <w:rPr>
          <w:rFonts w:cs="Arial"/>
          <w:b/>
          <w:sz w:val="22"/>
          <w:szCs w:val="22"/>
        </w:rPr>
        <w:t>Wykonawca:</w:t>
      </w:r>
    </w:p>
    <w:p w:rsidR="00F54812" w:rsidRPr="00F54812" w:rsidRDefault="00F54812" w:rsidP="00F54812">
      <w:pPr>
        <w:jc w:val="both"/>
        <w:rPr>
          <w:rFonts w:cs="Arial"/>
          <w:sz w:val="22"/>
          <w:szCs w:val="22"/>
        </w:rPr>
      </w:pPr>
      <w:r w:rsidRPr="00F54812">
        <w:rPr>
          <w:rFonts w:cs="Arial"/>
          <w:sz w:val="22"/>
          <w:szCs w:val="22"/>
        </w:rPr>
        <w:t>Niniejsza oferta zostaje złożona przez</w:t>
      </w:r>
      <w:r w:rsidRPr="00F54812">
        <w:rPr>
          <w:rFonts w:cs="Arial"/>
          <w:sz w:val="22"/>
          <w:szCs w:val="22"/>
          <w:vertAlign w:val="superscript"/>
        </w:rPr>
        <w:footnoteReference w:id="14"/>
      </w:r>
      <w:r w:rsidRPr="00F54812">
        <w:rPr>
          <w:rFonts w:cs="Arial"/>
          <w:sz w:val="22"/>
          <w:szCs w:val="22"/>
        </w:rPr>
        <w:t xml:space="preserve">: </w:t>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697"/>
        <w:gridCol w:w="3261"/>
      </w:tblGrid>
      <w:tr w:rsidR="00F54812" w:rsidRPr="00F54812" w:rsidTr="00F54812">
        <w:trPr>
          <w:cantSplit/>
          <w:trHeight w:val="403"/>
        </w:trPr>
        <w:tc>
          <w:tcPr>
            <w:tcW w:w="610" w:type="dxa"/>
            <w:vAlign w:val="center"/>
          </w:tcPr>
          <w:p w:rsidR="00F54812" w:rsidRPr="00F54812" w:rsidRDefault="00F54812" w:rsidP="00F54812">
            <w:pPr>
              <w:jc w:val="both"/>
              <w:rPr>
                <w:rFonts w:cs="Arial"/>
                <w:b/>
                <w:sz w:val="22"/>
                <w:szCs w:val="22"/>
              </w:rPr>
            </w:pPr>
            <w:r w:rsidRPr="00F54812">
              <w:rPr>
                <w:rFonts w:cs="Arial"/>
                <w:b/>
                <w:sz w:val="22"/>
                <w:szCs w:val="22"/>
              </w:rPr>
              <w:t>Lp.</w:t>
            </w:r>
          </w:p>
        </w:tc>
        <w:tc>
          <w:tcPr>
            <w:tcW w:w="5697" w:type="dxa"/>
            <w:vAlign w:val="center"/>
          </w:tcPr>
          <w:p w:rsidR="00F54812" w:rsidRPr="00F54812" w:rsidRDefault="00F54812" w:rsidP="00F54812">
            <w:pPr>
              <w:jc w:val="center"/>
              <w:rPr>
                <w:rFonts w:cs="Arial"/>
                <w:b/>
                <w:sz w:val="22"/>
                <w:szCs w:val="22"/>
              </w:rPr>
            </w:pPr>
            <w:r w:rsidRPr="00F54812">
              <w:rPr>
                <w:rFonts w:cs="Arial"/>
                <w:b/>
                <w:sz w:val="22"/>
                <w:szCs w:val="22"/>
              </w:rPr>
              <w:t>Nazwa(y) wykonawcy(ów)</w:t>
            </w:r>
          </w:p>
        </w:tc>
        <w:tc>
          <w:tcPr>
            <w:tcW w:w="3261" w:type="dxa"/>
            <w:vAlign w:val="center"/>
          </w:tcPr>
          <w:p w:rsidR="00F54812" w:rsidRPr="00F54812" w:rsidRDefault="00F54812" w:rsidP="00F54812">
            <w:pPr>
              <w:jc w:val="center"/>
              <w:rPr>
                <w:rFonts w:cs="Arial"/>
                <w:b/>
                <w:sz w:val="22"/>
                <w:szCs w:val="22"/>
              </w:rPr>
            </w:pPr>
            <w:r w:rsidRPr="00F54812">
              <w:rPr>
                <w:rFonts w:cs="Arial"/>
                <w:b/>
                <w:sz w:val="22"/>
                <w:szCs w:val="22"/>
              </w:rPr>
              <w:t>Adres(y) wykonawcy(ów)</w:t>
            </w:r>
          </w:p>
        </w:tc>
      </w:tr>
      <w:tr w:rsidR="00F54812" w:rsidRPr="00F54812" w:rsidTr="00F54812">
        <w:trPr>
          <w:cantSplit/>
        </w:trPr>
        <w:tc>
          <w:tcPr>
            <w:tcW w:w="610" w:type="dxa"/>
            <w:vAlign w:val="center"/>
          </w:tcPr>
          <w:p w:rsidR="00F54812" w:rsidRPr="00F54812" w:rsidRDefault="00F54812" w:rsidP="00F54812">
            <w:pPr>
              <w:jc w:val="both"/>
              <w:rPr>
                <w:rFonts w:cs="Arial"/>
                <w:b/>
                <w:sz w:val="22"/>
                <w:szCs w:val="22"/>
              </w:rPr>
            </w:pPr>
          </w:p>
        </w:tc>
        <w:tc>
          <w:tcPr>
            <w:tcW w:w="5697" w:type="dxa"/>
            <w:vAlign w:val="center"/>
          </w:tcPr>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c>
          <w:tcPr>
            <w:tcW w:w="3261" w:type="dxa"/>
            <w:vAlign w:val="center"/>
          </w:tcPr>
          <w:p w:rsidR="00F54812" w:rsidRPr="00F54812" w:rsidRDefault="00F54812" w:rsidP="00F54812">
            <w:pPr>
              <w:jc w:val="both"/>
              <w:rPr>
                <w:rFonts w:cs="Arial"/>
                <w:b/>
                <w:sz w:val="22"/>
                <w:szCs w:val="22"/>
              </w:rPr>
            </w:pPr>
          </w:p>
        </w:tc>
      </w:tr>
    </w:tbl>
    <w:p w:rsidR="00F54812" w:rsidRPr="00F54812" w:rsidRDefault="00F54812" w:rsidP="00F54812">
      <w:pPr>
        <w:suppressAutoHyphens w:val="0"/>
        <w:spacing w:before="240"/>
        <w:rPr>
          <w:rFonts w:cs="Arial"/>
          <w:b/>
          <w:bCs/>
          <w:sz w:val="22"/>
          <w:szCs w:val="22"/>
          <w:lang w:eastAsia="pl-PL"/>
        </w:rPr>
      </w:pPr>
      <w:r w:rsidRPr="00F54812">
        <w:rPr>
          <w:rFonts w:cs="Arial"/>
          <w:b/>
          <w:bCs/>
          <w:sz w:val="22"/>
          <w:szCs w:val="22"/>
          <w:lang w:eastAsia="pl-PL"/>
        </w:rPr>
        <w:t xml:space="preserve">Oświadczam(y), że </w:t>
      </w:r>
      <w:r w:rsidRPr="00F54812">
        <w:rPr>
          <w:rFonts w:cs="Arial"/>
          <w:sz w:val="22"/>
          <w:szCs w:val="22"/>
          <w:lang w:eastAsia="pl-PL"/>
        </w:rPr>
        <w:t>nie zalegam/y z</w:t>
      </w:r>
      <w:r w:rsidRPr="00F54812">
        <w:rPr>
          <w:rFonts w:cs="Arial"/>
          <w:sz w:val="22"/>
          <w:szCs w:val="22"/>
        </w:rPr>
        <w:t xml:space="preserve"> opłacaniem podatków i opłat lokalnych.</w:t>
      </w:r>
    </w:p>
    <w:p w:rsidR="00F54812" w:rsidRPr="00F54812" w:rsidRDefault="00F54812" w:rsidP="00F54812">
      <w:pPr>
        <w:spacing w:before="240"/>
        <w:jc w:val="both"/>
        <w:rPr>
          <w:rFonts w:cs="Arial"/>
          <w:b/>
          <w:sz w:val="22"/>
          <w:szCs w:val="22"/>
        </w:rPr>
      </w:pPr>
      <w:r w:rsidRPr="00F54812">
        <w:rPr>
          <w:rFonts w:cs="Arial"/>
          <w:sz w:val="22"/>
          <w:lang w:eastAsia="pl-PL"/>
        </w:rPr>
        <w:t>Jestem/jesteśmy pouczony/pouczeni i świadomy/i odpowiedzialności karnej za składanie fałszywych oświadczeń, wynikającej z art. 297 § 1 Kodeksu karnego.</w:t>
      </w:r>
    </w:p>
    <w:p w:rsidR="00F54812" w:rsidRPr="00F54812" w:rsidRDefault="00F54812" w:rsidP="00F54812">
      <w:pPr>
        <w:spacing w:before="240"/>
        <w:jc w:val="both"/>
        <w:rPr>
          <w:rFonts w:cs="Arial"/>
          <w:b/>
          <w:sz w:val="22"/>
          <w:szCs w:val="22"/>
        </w:rPr>
      </w:pPr>
      <w:r w:rsidRPr="00F54812">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2139"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Czytelny(e) podpis(y) / pieczęć(cie) osoby (osób) upoważnionej(ych)                do reprezentowania wykonawcy (ów)  w postępowaniu</w:t>
            </w:r>
          </w:p>
        </w:tc>
      </w:tr>
      <w:tr w:rsidR="00F54812" w:rsidRPr="00F54812" w:rsidTr="00F54812">
        <w:tc>
          <w:tcPr>
            <w:tcW w:w="483" w:type="dxa"/>
            <w:vAlign w:val="center"/>
          </w:tcPr>
          <w:p w:rsidR="00F54812" w:rsidRPr="00F54812" w:rsidRDefault="00F54812" w:rsidP="00F54812">
            <w:pPr>
              <w:snapToGrid w:val="0"/>
              <w:jc w:val="both"/>
              <w:rPr>
                <w:rFonts w:cs="Arial"/>
                <w:b/>
                <w:sz w:val="22"/>
                <w:szCs w:val="22"/>
              </w:rPr>
            </w:pPr>
          </w:p>
        </w:tc>
        <w:tc>
          <w:tcPr>
            <w:tcW w:w="2139" w:type="dxa"/>
            <w:vAlign w:val="center"/>
          </w:tcPr>
          <w:p w:rsidR="00F54812" w:rsidRPr="00F54812" w:rsidRDefault="00F54812" w:rsidP="00F54812">
            <w:pPr>
              <w:jc w:val="both"/>
              <w:rPr>
                <w:rFonts w:cs="Arial"/>
                <w:b/>
                <w:sz w:val="22"/>
                <w:szCs w:val="22"/>
              </w:rPr>
            </w:pPr>
          </w:p>
        </w:tc>
        <w:tc>
          <w:tcPr>
            <w:tcW w:w="2693" w:type="dxa"/>
            <w:vAlign w:val="center"/>
          </w:tcPr>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jc w:val="both"/>
              <w:rPr>
                <w:rFonts w:cs="Arial"/>
                <w:b/>
                <w:sz w:val="22"/>
                <w:szCs w:val="22"/>
              </w:rPr>
            </w:pPr>
          </w:p>
        </w:tc>
        <w:tc>
          <w:tcPr>
            <w:tcW w:w="4253" w:type="dxa"/>
            <w:vAlign w:val="center"/>
          </w:tcPr>
          <w:p w:rsidR="00F54812" w:rsidRPr="00F54812" w:rsidRDefault="00F54812" w:rsidP="00F54812">
            <w:pPr>
              <w:snapToGrid w:val="0"/>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r>
    </w:tbl>
    <w:p w:rsidR="00F54812" w:rsidRPr="00F54812" w:rsidRDefault="00F54812" w:rsidP="00F54812">
      <w:pPr>
        <w:rPr>
          <w:rFonts w:cs="Arial"/>
          <w:sz w:val="22"/>
          <w:szCs w:val="22"/>
        </w:rPr>
      </w:pPr>
    </w:p>
    <w:p w:rsidR="00F54812" w:rsidRPr="00F54812" w:rsidRDefault="00F54812" w:rsidP="00F54812">
      <w:pPr>
        <w:ind w:firstLine="480"/>
        <w:jc w:val="both"/>
        <w:rPr>
          <w:rFonts w:cs="Arial"/>
          <w:b/>
          <w:bCs/>
          <w:sz w:val="22"/>
          <w:szCs w:val="22"/>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color w:val="FF0000"/>
          <w:sz w:val="22"/>
          <w:szCs w:val="22"/>
          <w:lang w:eastAsia="en-US"/>
        </w:rPr>
      </w:pPr>
    </w:p>
    <w:p w:rsidR="00F54812" w:rsidRPr="00F54812" w:rsidRDefault="00F54812" w:rsidP="00F54812">
      <w:pPr>
        <w:jc w:val="right"/>
        <w:rPr>
          <w:rFonts w:cs="Arial"/>
          <w:b/>
          <w:bCs/>
          <w:sz w:val="22"/>
          <w:szCs w:val="22"/>
        </w:rPr>
      </w:pPr>
      <w:r w:rsidRPr="00F54812">
        <w:rPr>
          <w:rFonts w:cs="Arial"/>
          <w:b/>
          <w:bCs/>
          <w:color w:val="FF0000"/>
          <w:sz w:val="22"/>
          <w:szCs w:val="22"/>
        </w:rPr>
        <w:br w:type="page"/>
      </w:r>
      <w:r w:rsidRPr="00F54812">
        <w:rPr>
          <w:rFonts w:cs="Arial"/>
          <w:b/>
          <w:bCs/>
          <w:sz w:val="22"/>
          <w:szCs w:val="22"/>
        </w:rPr>
        <w:lastRenderedPageBreak/>
        <w:t>Załącznik Nr 7</w:t>
      </w:r>
    </w:p>
    <w:p w:rsidR="00F54812" w:rsidRPr="00F54812" w:rsidRDefault="00F54812" w:rsidP="00F54812">
      <w:pPr>
        <w:suppressAutoHyphens w:val="0"/>
        <w:spacing w:before="240" w:after="120"/>
        <w:jc w:val="center"/>
        <w:rPr>
          <w:rFonts w:cs="Arial"/>
          <w:b/>
          <w:bCs/>
          <w:i/>
          <w:sz w:val="22"/>
          <w:szCs w:val="22"/>
          <w:lang w:eastAsia="pl-PL"/>
        </w:rPr>
      </w:pPr>
      <w:r w:rsidRPr="00F54812">
        <w:rPr>
          <w:rFonts w:cs="Arial"/>
          <w:b/>
          <w:sz w:val="22"/>
          <w:szCs w:val="22"/>
          <w:lang w:eastAsia="pl-PL"/>
        </w:rPr>
        <w:t>OŚWIADCZENIE WYKONAWCY O BRAKU ORZECZENIA WOBEC NIEGO TYTUŁEM ŚRODKA ZAPOBIEGAWCZEGO ZAKAZU UBIEGANIA SIĘ O ZAMÓWIENIA PUBLICZNE                NA PODSTAWIE ART. 24 UST. 1 PKT 22</w:t>
      </w:r>
    </w:p>
    <w:p w:rsidR="00F54812" w:rsidRPr="00F54812" w:rsidRDefault="00F54812" w:rsidP="00F54812">
      <w:pPr>
        <w:spacing w:after="120"/>
        <w:jc w:val="center"/>
        <w:rPr>
          <w:rFonts w:cs="Arial"/>
          <w:sz w:val="22"/>
          <w:szCs w:val="22"/>
        </w:rPr>
      </w:pPr>
      <w:r w:rsidRPr="00F54812">
        <w:rPr>
          <w:rFonts w:cs="Arial"/>
          <w:sz w:val="21"/>
          <w:szCs w:val="21"/>
        </w:rPr>
        <w:t>w postępowaniu o udzielenie zamówienia prowadzonym w trybie przetargu nieograniczonego na</w:t>
      </w:r>
      <w:r w:rsidRPr="00F54812">
        <w:rPr>
          <w:rFonts w:cs="Arial"/>
          <w:sz w:val="22"/>
          <w:szCs w:val="22"/>
        </w:rPr>
        <w:t>:</w:t>
      </w:r>
    </w:p>
    <w:p w:rsidR="00F54812" w:rsidRPr="00F54812" w:rsidRDefault="00F54812" w:rsidP="00F54812">
      <w:pPr>
        <w:spacing w:after="120"/>
        <w:jc w:val="center"/>
        <w:rPr>
          <w:rFonts w:cs="Arial"/>
          <w:b/>
          <w:sz w:val="22"/>
          <w:szCs w:val="22"/>
        </w:rPr>
      </w:pPr>
      <w:r w:rsidRPr="00F54812">
        <w:rPr>
          <w:rFonts w:cs="Arial"/>
          <w:b/>
          <w:sz w:val="22"/>
          <w:szCs w:val="22"/>
        </w:rPr>
        <w:t xml:space="preserve">BUDOWĘ UL. </w:t>
      </w:r>
      <w:r w:rsidRPr="00F54812">
        <w:rPr>
          <w:rFonts w:cs="Arial" w:hint="eastAsia"/>
          <w:b/>
          <w:sz w:val="22"/>
          <w:szCs w:val="22"/>
        </w:rPr>
        <w:t>Ż</w:t>
      </w:r>
      <w:r w:rsidRPr="00F54812">
        <w:rPr>
          <w:rFonts w:cs="Arial"/>
          <w:b/>
          <w:sz w:val="22"/>
          <w:szCs w:val="22"/>
        </w:rPr>
        <w:t>EGLARSKIEJ WRAZ Z INFRASTRUKTUR</w:t>
      </w:r>
      <w:r w:rsidRPr="00F54812">
        <w:rPr>
          <w:rFonts w:cs="Arial" w:hint="eastAsia"/>
          <w:b/>
          <w:sz w:val="22"/>
          <w:szCs w:val="22"/>
        </w:rPr>
        <w:t>Ą</w:t>
      </w:r>
      <w:r w:rsidRPr="00F54812">
        <w:rPr>
          <w:rFonts w:cs="Arial"/>
          <w:b/>
          <w:sz w:val="22"/>
          <w:szCs w:val="22"/>
        </w:rPr>
        <w:t xml:space="preserve"> TECHNICZN</w:t>
      </w:r>
      <w:r w:rsidRPr="00F54812">
        <w:rPr>
          <w:rFonts w:cs="Arial" w:hint="eastAsia"/>
          <w:b/>
          <w:sz w:val="22"/>
          <w:szCs w:val="22"/>
        </w:rPr>
        <w:t>Ą</w:t>
      </w:r>
      <w:r w:rsidRPr="00F54812">
        <w:rPr>
          <w:rFonts w:cs="Arial"/>
          <w:b/>
          <w:sz w:val="22"/>
          <w:szCs w:val="22"/>
        </w:rPr>
        <w:t xml:space="preserve"> ORAZ BUDOWĘ POZOSTA</w:t>
      </w:r>
      <w:r w:rsidRPr="00F54812">
        <w:rPr>
          <w:rFonts w:cs="Arial" w:hint="eastAsia"/>
          <w:b/>
          <w:sz w:val="22"/>
          <w:szCs w:val="22"/>
        </w:rPr>
        <w:t>Ł</w:t>
      </w:r>
      <w:r w:rsidRPr="00F54812">
        <w:rPr>
          <w:rFonts w:cs="Arial"/>
          <w:b/>
          <w:sz w:val="22"/>
          <w:szCs w:val="22"/>
        </w:rPr>
        <w:t>EJ CZ</w:t>
      </w:r>
      <w:r w:rsidRPr="00F54812">
        <w:rPr>
          <w:rFonts w:cs="Arial" w:hint="eastAsia"/>
          <w:b/>
          <w:sz w:val="22"/>
          <w:szCs w:val="22"/>
        </w:rPr>
        <w:t>ĘŚ</w:t>
      </w:r>
      <w:r w:rsidRPr="00F54812">
        <w:rPr>
          <w:rFonts w:cs="Arial"/>
          <w:b/>
          <w:sz w:val="22"/>
          <w:szCs w:val="22"/>
        </w:rPr>
        <w:t>CI DR</w:t>
      </w:r>
      <w:r w:rsidRPr="00F54812">
        <w:rPr>
          <w:rFonts w:cs="Arial" w:hint="eastAsia"/>
          <w:b/>
          <w:sz w:val="22"/>
          <w:szCs w:val="22"/>
        </w:rPr>
        <w:t>Ó</w:t>
      </w:r>
      <w:r w:rsidRPr="00F54812">
        <w:rPr>
          <w:rFonts w:cs="Arial"/>
          <w:b/>
          <w:sz w:val="22"/>
          <w:szCs w:val="22"/>
        </w:rPr>
        <w:t>G W OSIEDLU JEZIORNA - UL. KORALOWA</w:t>
      </w:r>
    </w:p>
    <w:p w:rsidR="00F54812" w:rsidRPr="00F54812" w:rsidRDefault="00F54812" w:rsidP="00F54812">
      <w:pPr>
        <w:spacing w:before="240"/>
        <w:jc w:val="both"/>
        <w:rPr>
          <w:rFonts w:cs="Arial"/>
          <w:b/>
          <w:sz w:val="22"/>
          <w:szCs w:val="22"/>
        </w:rPr>
      </w:pPr>
      <w:r w:rsidRPr="00F54812">
        <w:rPr>
          <w:rFonts w:cs="Arial"/>
          <w:b/>
          <w:sz w:val="22"/>
          <w:szCs w:val="22"/>
        </w:rPr>
        <w:t>Zamawiający:</w:t>
      </w:r>
    </w:p>
    <w:p w:rsidR="00F54812" w:rsidRPr="00F54812" w:rsidRDefault="00F54812" w:rsidP="00F54812">
      <w:pPr>
        <w:rPr>
          <w:rFonts w:cs="Arial"/>
          <w:sz w:val="22"/>
          <w:szCs w:val="22"/>
        </w:rPr>
      </w:pPr>
      <w:r w:rsidRPr="00F54812">
        <w:rPr>
          <w:rFonts w:cs="Arial"/>
          <w:sz w:val="22"/>
          <w:szCs w:val="22"/>
        </w:rPr>
        <w:t>Miasto Piotrków Trybunalski</w:t>
      </w:r>
      <w:r w:rsidRPr="00F54812">
        <w:rPr>
          <w:rFonts w:cs="Arial"/>
          <w:sz w:val="22"/>
          <w:szCs w:val="22"/>
        </w:rPr>
        <w:cr/>
        <w:t xml:space="preserve">Pasaż Karola Rudowskiego 10 </w:t>
      </w:r>
      <w:r w:rsidRPr="00F54812">
        <w:rPr>
          <w:rFonts w:cs="Arial"/>
          <w:sz w:val="22"/>
          <w:szCs w:val="22"/>
        </w:rPr>
        <w:cr/>
        <w:t xml:space="preserve">97-300 Piotrków Trybunalski </w:t>
      </w:r>
    </w:p>
    <w:p w:rsidR="00F54812" w:rsidRPr="00F54812" w:rsidRDefault="00F54812" w:rsidP="00F54812">
      <w:pPr>
        <w:spacing w:before="120"/>
        <w:rPr>
          <w:rFonts w:cs="Arial"/>
          <w:b/>
          <w:sz w:val="22"/>
          <w:szCs w:val="22"/>
        </w:rPr>
      </w:pPr>
      <w:r w:rsidRPr="00F54812">
        <w:rPr>
          <w:rFonts w:cs="Arial"/>
          <w:b/>
          <w:sz w:val="22"/>
          <w:szCs w:val="22"/>
        </w:rPr>
        <w:t>Wykonawca:</w:t>
      </w:r>
    </w:p>
    <w:p w:rsidR="00F54812" w:rsidRPr="00F54812" w:rsidRDefault="00F54812" w:rsidP="00F54812">
      <w:pPr>
        <w:jc w:val="both"/>
        <w:rPr>
          <w:rFonts w:cs="Arial"/>
          <w:sz w:val="22"/>
          <w:szCs w:val="22"/>
        </w:rPr>
      </w:pPr>
      <w:r w:rsidRPr="00F54812">
        <w:rPr>
          <w:rFonts w:cs="Arial"/>
          <w:sz w:val="22"/>
          <w:szCs w:val="22"/>
        </w:rPr>
        <w:t>Niniejsza oferta zostaje złożona przez</w:t>
      </w:r>
      <w:r w:rsidRPr="00F54812">
        <w:rPr>
          <w:rFonts w:cs="Arial"/>
          <w:sz w:val="22"/>
          <w:szCs w:val="22"/>
          <w:vertAlign w:val="superscript"/>
        </w:rPr>
        <w:footnoteReference w:id="15"/>
      </w:r>
      <w:r w:rsidRPr="00F54812">
        <w:rPr>
          <w:rFonts w:cs="Arial"/>
          <w:sz w:val="22"/>
          <w:szCs w:val="22"/>
        </w:rPr>
        <w:t xml:space="preserve">: </w:t>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6234"/>
        <w:gridCol w:w="2838"/>
      </w:tblGrid>
      <w:tr w:rsidR="00F54812" w:rsidRPr="00F54812" w:rsidTr="00F54812">
        <w:trPr>
          <w:cantSplit/>
          <w:trHeight w:val="370"/>
        </w:trPr>
        <w:tc>
          <w:tcPr>
            <w:tcW w:w="496" w:type="dxa"/>
            <w:vAlign w:val="center"/>
          </w:tcPr>
          <w:p w:rsidR="00F54812" w:rsidRPr="00F54812" w:rsidRDefault="00F54812" w:rsidP="00F54812">
            <w:pPr>
              <w:jc w:val="both"/>
              <w:rPr>
                <w:rFonts w:cs="Arial"/>
                <w:b/>
                <w:sz w:val="22"/>
                <w:szCs w:val="22"/>
              </w:rPr>
            </w:pPr>
            <w:r w:rsidRPr="00F54812">
              <w:rPr>
                <w:rFonts w:cs="Arial"/>
                <w:b/>
                <w:sz w:val="22"/>
                <w:szCs w:val="22"/>
              </w:rPr>
              <w:t>Lp.</w:t>
            </w:r>
          </w:p>
        </w:tc>
        <w:tc>
          <w:tcPr>
            <w:tcW w:w="6234" w:type="dxa"/>
            <w:vAlign w:val="center"/>
          </w:tcPr>
          <w:p w:rsidR="00F54812" w:rsidRPr="00F54812" w:rsidRDefault="00F54812" w:rsidP="00F54812">
            <w:pPr>
              <w:jc w:val="center"/>
              <w:rPr>
                <w:rFonts w:cs="Arial"/>
                <w:b/>
                <w:sz w:val="22"/>
                <w:szCs w:val="22"/>
              </w:rPr>
            </w:pPr>
            <w:r w:rsidRPr="00F54812">
              <w:rPr>
                <w:rFonts w:cs="Arial"/>
                <w:b/>
                <w:sz w:val="22"/>
                <w:szCs w:val="22"/>
              </w:rPr>
              <w:t>Nazwa(y) wykonawcy(ów)</w:t>
            </w:r>
          </w:p>
        </w:tc>
        <w:tc>
          <w:tcPr>
            <w:tcW w:w="2838" w:type="dxa"/>
            <w:vAlign w:val="center"/>
          </w:tcPr>
          <w:p w:rsidR="00F54812" w:rsidRPr="00F54812" w:rsidRDefault="00F54812" w:rsidP="00F54812">
            <w:pPr>
              <w:jc w:val="center"/>
              <w:rPr>
                <w:rFonts w:cs="Arial"/>
                <w:b/>
                <w:sz w:val="22"/>
                <w:szCs w:val="22"/>
              </w:rPr>
            </w:pPr>
            <w:r w:rsidRPr="00F54812">
              <w:rPr>
                <w:rFonts w:cs="Arial"/>
                <w:b/>
                <w:sz w:val="22"/>
                <w:szCs w:val="22"/>
              </w:rPr>
              <w:t>Adres(y) wykonawcy(ów)</w:t>
            </w:r>
          </w:p>
        </w:tc>
      </w:tr>
      <w:tr w:rsidR="00F54812" w:rsidRPr="00F54812" w:rsidTr="00CC5E6E">
        <w:trPr>
          <w:cantSplit/>
          <w:trHeight w:val="1047"/>
        </w:trPr>
        <w:tc>
          <w:tcPr>
            <w:tcW w:w="496" w:type="dxa"/>
            <w:vAlign w:val="center"/>
          </w:tcPr>
          <w:p w:rsidR="00F54812" w:rsidRPr="00F54812" w:rsidRDefault="00F54812" w:rsidP="00F54812">
            <w:pPr>
              <w:jc w:val="both"/>
              <w:rPr>
                <w:rFonts w:cs="Arial"/>
                <w:b/>
                <w:sz w:val="22"/>
                <w:szCs w:val="22"/>
              </w:rPr>
            </w:pPr>
          </w:p>
        </w:tc>
        <w:tc>
          <w:tcPr>
            <w:tcW w:w="6234" w:type="dxa"/>
            <w:vAlign w:val="center"/>
          </w:tcPr>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c>
          <w:tcPr>
            <w:tcW w:w="2838" w:type="dxa"/>
            <w:vAlign w:val="center"/>
          </w:tcPr>
          <w:p w:rsidR="00F54812" w:rsidRPr="00F54812" w:rsidRDefault="00F54812" w:rsidP="00F54812">
            <w:pPr>
              <w:jc w:val="both"/>
              <w:rPr>
                <w:rFonts w:cs="Arial"/>
                <w:b/>
                <w:sz w:val="22"/>
                <w:szCs w:val="22"/>
              </w:rPr>
            </w:pPr>
          </w:p>
        </w:tc>
      </w:tr>
    </w:tbl>
    <w:p w:rsidR="00F54812" w:rsidRPr="00F54812" w:rsidRDefault="00F54812" w:rsidP="00F54812">
      <w:pPr>
        <w:spacing w:before="240"/>
        <w:jc w:val="both"/>
        <w:rPr>
          <w:rFonts w:cs="Arial"/>
          <w:sz w:val="22"/>
          <w:szCs w:val="22"/>
          <w:lang w:bidi="pl-PL"/>
        </w:rPr>
      </w:pPr>
      <w:r w:rsidRPr="00F54812">
        <w:rPr>
          <w:rFonts w:cs="Arial"/>
          <w:b/>
          <w:bCs/>
          <w:sz w:val="22"/>
          <w:szCs w:val="22"/>
        </w:rPr>
        <w:t xml:space="preserve">Oświadczam(y), że </w:t>
      </w:r>
      <w:r w:rsidRPr="00F54812">
        <w:rPr>
          <w:rFonts w:cs="Arial"/>
          <w:sz w:val="22"/>
          <w:szCs w:val="22"/>
          <w:lang w:bidi="pl-PL"/>
        </w:rPr>
        <w:t>nie orzeczono wobec mnie (nas) zakazu ubiegania się o zamówienia publiczne tytułem środka zapobiegawczego.</w:t>
      </w:r>
    </w:p>
    <w:p w:rsidR="00F54812" w:rsidRPr="00F54812" w:rsidRDefault="00F54812" w:rsidP="00F54812">
      <w:pPr>
        <w:spacing w:before="240"/>
        <w:jc w:val="both"/>
        <w:rPr>
          <w:rFonts w:cs="Arial"/>
          <w:bCs/>
          <w:sz w:val="22"/>
          <w:szCs w:val="22"/>
        </w:rPr>
      </w:pPr>
      <w:r w:rsidRPr="00F54812">
        <w:rPr>
          <w:rFonts w:cs="Arial"/>
          <w:bCs/>
          <w:sz w:val="22"/>
          <w:szCs w:val="22"/>
        </w:rPr>
        <w:t>Jestem/jesteśmy pouczony/pouczeni i świadomy/i odpowiedzialności karnej za składanie fałszywych oświadczeń, wynikającej z art. 297 § 1 Kodeksu karnego.</w:t>
      </w:r>
    </w:p>
    <w:p w:rsidR="00F54812" w:rsidRPr="00F54812" w:rsidRDefault="00F54812" w:rsidP="00F54812">
      <w:pPr>
        <w:spacing w:before="240"/>
        <w:jc w:val="both"/>
        <w:rPr>
          <w:rFonts w:cs="Arial"/>
          <w:b/>
          <w:sz w:val="22"/>
          <w:szCs w:val="22"/>
        </w:rPr>
      </w:pPr>
      <w:r w:rsidRPr="00F54812">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2139"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Czytelny(e) podpis(y) / pieczęć(cie) osoby (osób) upoważnionej(ych)                do reprezentowania wykonawcy (ów)  w postępowaniu</w:t>
            </w:r>
          </w:p>
        </w:tc>
      </w:tr>
      <w:tr w:rsidR="00F54812" w:rsidRPr="00F54812" w:rsidTr="00F54812">
        <w:tc>
          <w:tcPr>
            <w:tcW w:w="483" w:type="dxa"/>
            <w:vAlign w:val="center"/>
          </w:tcPr>
          <w:p w:rsidR="00F54812" w:rsidRPr="00F54812" w:rsidRDefault="00F54812" w:rsidP="00F54812">
            <w:pPr>
              <w:snapToGrid w:val="0"/>
              <w:jc w:val="both"/>
              <w:rPr>
                <w:rFonts w:cs="Arial"/>
                <w:b/>
                <w:sz w:val="22"/>
                <w:szCs w:val="22"/>
              </w:rPr>
            </w:pPr>
          </w:p>
        </w:tc>
        <w:tc>
          <w:tcPr>
            <w:tcW w:w="2139" w:type="dxa"/>
            <w:vAlign w:val="center"/>
          </w:tcPr>
          <w:p w:rsidR="00F54812" w:rsidRPr="00F54812" w:rsidRDefault="00F54812" w:rsidP="00F54812">
            <w:pPr>
              <w:jc w:val="both"/>
              <w:rPr>
                <w:rFonts w:cs="Arial"/>
                <w:b/>
                <w:sz w:val="22"/>
                <w:szCs w:val="22"/>
              </w:rPr>
            </w:pPr>
          </w:p>
        </w:tc>
        <w:tc>
          <w:tcPr>
            <w:tcW w:w="2693" w:type="dxa"/>
            <w:vAlign w:val="center"/>
          </w:tcPr>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jc w:val="both"/>
              <w:rPr>
                <w:rFonts w:cs="Arial"/>
                <w:b/>
                <w:sz w:val="22"/>
                <w:szCs w:val="22"/>
              </w:rPr>
            </w:pPr>
          </w:p>
        </w:tc>
        <w:tc>
          <w:tcPr>
            <w:tcW w:w="4253" w:type="dxa"/>
            <w:vAlign w:val="center"/>
          </w:tcPr>
          <w:p w:rsidR="00F54812" w:rsidRPr="00F54812" w:rsidRDefault="00F54812" w:rsidP="00F54812">
            <w:pPr>
              <w:snapToGrid w:val="0"/>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r>
    </w:tbl>
    <w:p w:rsidR="00F54812" w:rsidRPr="00F54812" w:rsidRDefault="00F54812" w:rsidP="00F54812">
      <w:pPr>
        <w:jc w:val="right"/>
        <w:rPr>
          <w:rFonts w:cs="Arial"/>
          <w:b/>
          <w:bCs/>
          <w:sz w:val="22"/>
          <w:szCs w:val="22"/>
        </w:rPr>
      </w:pPr>
      <w:r w:rsidRPr="00F54812">
        <w:rPr>
          <w:rFonts w:cs="Arial"/>
          <w:b/>
          <w:bCs/>
          <w:sz w:val="22"/>
          <w:szCs w:val="22"/>
        </w:rPr>
        <w:lastRenderedPageBreak/>
        <w:br w:type="page"/>
      </w:r>
      <w:r w:rsidRPr="00F54812">
        <w:rPr>
          <w:rFonts w:cs="Arial"/>
          <w:b/>
          <w:bCs/>
          <w:sz w:val="22"/>
          <w:szCs w:val="22"/>
        </w:rPr>
        <w:lastRenderedPageBreak/>
        <w:t>Załącznik Nr 8</w:t>
      </w:r>
    </w:p>
    <w:p w:rsidR="00F54812" w:rsidRPr="00F54812" w:rsidRDefault="00F54812" w:rsidP="00F54812">
      <w:pPr>
        <w:suppressAutoHyphens w:val="0"/>
        <w:spacing w:before="240" w:after="120"/>
        <w:jc w:val="center"/>
        <w:rPr>
          <w:rFonts w:cs="Arial"/>
          <w:b/>
          <w:bCs/>
          <w:i/>
          <w:sz w:val="22"/>
          <w:szCs w:val="22"/>
          <w:lang w:eastAsia="pl-PL"/>
        </w:rPr>
      </w:pPr>
      <w:r w:rsidRPr="00F54812">
        <w:rPr>
          <w:rFonts w:cs="Arial"/>
          <w:b/>
          <w:sz w:val="22"/>
          <w:szCs w:val="22"/>
          <w:lang w:eastAsia="pl-PL"/>
        </w:rPr>
        <w:t xml:space="preserve">OŚWIADCZENIE WYKONAWCY O BRAKU WYDANIA PRAWOMOCNEGO WYROKU SĄDU SKAZUJĄCEGO ZA WYKROCZENIE NA KARĘ OGRANICZENIA WOLNOŚCI                                   LUB GRZYWNY W ZAKRESIE OKREŚLONYM PRZEZ ZAMAWIAJĄCEGO                                                                    NA PODSTAWIE ART. 24 UST. 1 PKT 15 ORAZ UST. 5 PKT 5 i 6 USTAWY PZP </w:t>
      </w:r>
    </w:p>
    <w:p w:rsidR="00F54812" w:rsidRPr="00F54812" w:rsidRDefault="00F54812" w:rsidP="00F54812">
      <w:pPr>
        <w:spacing w:after="120"/>
        <w:jc w:val="center"/>
        <w:rPr>
          <w:rFonts w:cs="Arial"/>
          <w:b/>
          <w:sz w:val="22"/>
          <w:szCs w:val="22"/>
        </w:rPr>
      </w:pPr>
      <w:r w:rsidRPr="00F54812">
        <w:rPr>
          <w:rFonts w:cs="Arial"/>
          <w:b/>
          <w:sz w:val="22"/>
          <w:szCs w:val="22"/>
        </w:rPr>
        <w:t xml:space="preserve">BUDOWĘ UL. </w:t>
      </w:r>
      <w:r w:rsidRPr="00F54812">
        <w:rPr>
          <w:rFonts w:cs="Arial" w:hint="eastAsia"/>
          <w:b/>
          <w:sz w:val="22"/>
          <w:szCs w:val="22"/>
        </w:rPr>
        <w:t>Ż</w:t>
      </w:r>
      <w:r w:rsidRPr="00F54812">
        <w:rPr>
          <w:rFonts w:cs="Arial"/>
          <w:b/>
          <w:sz w:val="22"/>
          <w:szCs w:val="22"/>
        </w:rPr>
        <w:t>EGLARSKIEJ WRAZ Z INFRASTRUKTUR</w:t>
      </w:r>
      <w:r w:rsidRPr="00F54812">
        <w:rPr>
          <w:rFonts w:cs="Arial" w:hint="eastAsia"/>
          <w:b/>
          <w:sz w:val="22"/>
          <w:szCs w:val="22"/>
        </w:rPr>
        <w:t>Ą</w:t>
      </w:r>
      <w:r w:rsidRPr="00F54812">
        <w:rPr>
          <w:rFonts w:cs="Arial"/>
          <w:b/>
          <w:sz w:val="22"/>
          <w:szCs w:val="22"/>
        </w:rPr>
        <w:t xml:space="preserve"> TECHNICZN</w:t>
      </w:r>
      <w:r w:rsidRPr="00F54812">
        <w:rPr>
          <w:rFonts w:cs="Arial" w:hint="eastAsia"/>
          <w:b/>
          <w:sz w:val="22"/>
          <w:szCs w:val="22"/>
        </w:rPr>
        <w:t>Ą</w:t>
      </w:r>
      <w:r w:rsidRPr="00F54812">
        <w:rPr>
          <w:rFonts w:cs="Arial"/>
          <w:b/>
          <w:sz w:val="22"/>
          <w:szCs w:val="22"/>
        </w:rPr>
        <w:t xml:space="preserve"> ORAZ BUDOWĘ POZOSTA</w:t>
      </w:r>
      <w:r w:rsidRPr="00F54812">
        <w:rPr>
          <w:rFonts w:cs="Arial" w:hint="eastAsia"/>
          <w:b/>
          <w:sz w:val="22"/>
          <w:szCs w:val="22"/>
        </w:rPr>
        <w:t>Ł</w:t>
      </w:r>
      <w:r w:rsidRPr="00F54812">
        <w:rPr>
          <w:rFonts w:cs="Arial"/>
          <w:b/>
          <w:sz w:val="22"/>
          <w:szCs w:val="22"/>
        </w:rPr>
        <w:t>EJ CZ</w:t>
      </w:r>
      <w:r w:rsidRPr="00F54812">
        <w:rPr>
          <w:rFonts w:cs="Arial" w:hint="eastAsia"/>
          <w:b/>
          <w:sz w:val="22"/>
          <w:szCs w:val="22"/>
        </w:rPr>
        <w:t>ĘŚ</w:t>
      </w:r>
      <w:r w:rsidRPr="00F54812">
        <w:rPr>
          <w:rFonts w:cs="Arial"/>
          <w:b/>
          <w:sz w:val="22"/>
          <w:szCs w:val="22"/>
        </w:rPr>
        <w:t>CI DR</w:t>
      </w:r>
      <w:r w:rsidRPr="00F54812">
        <w:rPr>
          <w:rFonts w:cs="Arial" w:hint="eastAsia"/>
          <w:b/>
          <w:sz w:val="22"/>
          <w:szCs w:val="22"/>
        </w:rPr>
        <w:t>Ó</w:t>
      </w:r>
      <w:r w:rsidRPr="00F54812">
        <w:rPr>
          <w:rFonts w:cs="Arial"/>
          <w:b/>
          <w:sz w:val="22"/>
          <w:szCs w:val="22"/>
        </w:rPr>
        <w:t>G W OSIEDLU JEZIORNA - UL. KORALOWA</w:t>
      </w:r>
    </w:p>
    <w:p w:rsidR="00F54812" w:rsidRPr="00F54812" w:rsidRDefault="00F54812" w:rsidP="00F54812">
      <w:pPr>
        <w:spacing w:before="240"/>
        <w:jc w:val="both"/>
        <w:rPr>
          <w:rFonts w:cs="Arial"/>
          <w:b/>
          <w:sz w:val="22"/>
          <w:szCs w:val="22"/>
        </w:rPr>
      </w:pPr>
      <w:r w:rsidRPr="00F54812">
        <w:rPr>
          <w:rFonts w:cs="Arial"/>
          <w:b/>
          <w:sz w:val="22"/>
          <w:szCs w:val="22"/>
        </w:rPr>
        <w:t>Zamawiający:</w:t>
      </w:r>
    </w:p>
    <w:p w:rsidR="00F54812" w:rsidRPr="00F54812" w:rsidRDefault="00F54812" w:rsidP="00F54812">
      <w:pPr>
        <w:rPr>
          <w:rFonts w:cs="Arial"/>
          <w:b/>
          <w:sz w:val="22"/>
          <w:szCs w:val="22"/>
        </w:rPr>
      </w:pPr>
      <w:r w:rsidRPr="00F54812">
        <w:rPr>
          <w:rFonts w:cs="Arial"/>
          <w:sz w:val="22"/>
          <w:szCs w:val="22"/>
        </w:rPr>
        <w:t>Miasto Piotrków Trybunalski</w:t>
      </w:r>
      <w:r w:rsidRPr="00F54812">
        <w:rPr>
          <w:rFonts w:cs="Arial"/>
          <w:sz w:val="22"/>
          <w:szCs w:val="22"/>
        </w:rPr>
        <w:cr/>
        <w:t xml:space="preserve">Pasaż Karola Rudowskiego 10 </w:t>
      </w:r>
      <w:r w:rsidRPr="00F54812">
        <w:rPr>
          <w:rFonts w:cs="Arial"/>
          <w:sz w:val="22"/>
          <w:szCs w:val="22"/>
        </w:rPr>
        <w:cr/>
        <w:t xml:space="preserve">97-300 Piotrków Trybunalski </w:t>
      </w:r>
    </w:p>
    <w:p w:rsidR="00F54812" w:rsidRPr="00F54812" w:rsidRDefault="00F54812" w:rsidP="00F54812">
      <w:pPr>
        <w:suppressAutoHyphens w:val="0"/>
        <w:spacing w:before="120"/>
        <w:rPr>
          <w:rFonts w:cs="Arial"/>
          <w:b/>
          <w:sz w:val="22"/>
          <w:szCs w:val="22"/>
          <w:lang w:eastAsia="pl-PL"/>
        </w:rPr>
      </w:pPr>
      <w:r w:rsidRPr="00F54812">
        <w:rPr>
          <w:rFonts w:cs="Arial"/>
          <w:b/>
          <w:sz w:val="22"/>
          <w:szCs w:val="22"/>
          <w:lang w:eastAsia="pl-PL"/>
        </w:rPr>
        <w:t>Wykonawca:</w:t>
      </w:r>
    </w:p>
    <w:p w:rsidR="00F54812" w:rsidRPr="00F54812" w:rsidRDefault="00F54812" w:rsidP="00F54812">
      <w:pPr>
        <w:jc w:val="both"/>
        <w:rPr>
          <w:rFonts w:cs="Arial"/>
          <w:sz w:val="22"/>
          <w:szCs w:val="22"/>
        </w:rPr>
      </w:pPr>
      <w:r w:rsidRPr="00F54812">
        <w:rPr>
          <w:rFonts w:cs="Arial"/>
          <w:sz w:val="22"/>
          <w:szCs w:val="22"/>
        </w:rPr>
        <w:t>Niniejsza oferta zostaje złożona przez</w:t>
      </w:r>
      <w:r w:rsidRPr="00F54812">
        <w:rPr>
          <w:rFonts w:cs="Arial"/>
          <w:sz w:val="22"/>
          <w:szCs w:val="22"/>
          <w:vertAlign w:val="superscript"/>
        </w:rPr>
        <w:footnoteReference w:id="16"/>
      </w:r>
      <w:r w:rsidRPr="00F54812">
        <w:rPr>
          <w:rFonts w:cs="Arial"/>
          <w:sz w:val="22"/>
          <w:szCs w:val="22"/>
        </w:rPr>
        <w:t xml:space="preserve">: </w:t>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r w:rsidRPr="00F54812">
        <w:rPr>
          <w:rFonts w:cs="Arial"/>
          <w:sz w:val="22"/>
          <w:szCs w:val="22"/>
        </w:rPr>
        <w:tab/>
      </w: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696"/>
      </w:tblGrid>
      <w:tr w:rsidR="00F54812" w:rsidRPr="00F54812" w:rsidTr="00F54812">
        <w:trPr>
          <w:cantSplit/>
        </w:trPr>
        <w:tc>
          <w:tcPr>
            <w:tcW w:w="540" w:type="dxa"/>
            <w:vAlign w:val="center"/>
          </w:tcPr>
          <w:p w:rsidR="00F54812" w:rsidRPr="00F54812" w:rsidRDefault="00F54812" w:rsidP="00F54812">
            <w:pPr>
              <w:jc w:val="both"/>
              <w:rPr>
                <w:rFonts w:cs="Arial"/>
                <w:b/>
                <w:sz w:val="22"/>
                <w:szCs w:val="22"/>
              </w:rPr>
            </w:pPr>
            <w:r w:rsidRPr="00F54812">
              <w:rPr>
                <w:rFonts w:cs="Arial"/>
                <w:b/>
                <w:sz w:val="22"/>
                <w:szCs w:val="22"/>
              </w:rPr>
              <w:t>Lp.</w:t>
            </w:r>
          </w:p>
        </w:tc>
        <w:tc>
          <w:tcPr>
            <w:tcW w:w="6120" w:type="dxa"/>
            <w:vAlign w:val="center"/>
          </w:tcPr>
          <w:p w:rsidR="00F54812" w:rsidRPr="00F54812" w:rsidRDefault="00F54812" w:rsidP="00F54812">
            <w:pPr>
              <w:jc w:val="center"/>
              <w:rPr>
                <w:rFonts w:cs="Arial"/>
                <w:b/>
                <w:sz w:val="22"/>
                <w:szCs w:val="22"/>
              </w:rPr>
            </w:pPr>
            <w:r w:rsidRPr="00F54812">
              <w:rPr>
                <w:rFonts w:cs="Arial"/>
                <w:b/>
                <w:sz w:val="22"/>
                <w:szCs w:val="22"/>
              </w:rPr>
              <w:t>Nazwa(y) wykonawcy(ów)</w:t>
            </w:r>
          </w:p>
        </w:tc>
        <w:tc>
          <w:tcPr>
            <w:tcW w:w="2696" w:type="dxa"/>
            <w:vAlign w:val="center"/>
          </w:tcPr>
          <w:p w:rsidR="00F54812" w:rsidRPr="00F54812" w:rsidRDefault="00F54812" w:rsidP="00F54812">
            <w:pPr>
              <w:jc w:val="center"/>
              <w:rPr>
                <w:rFonts w:cs="Arial"/>
                <w:b/>
                <w:sz w:val="22"/>
                <w:szCs w:val="22"/>
              </w:rPr>
            </w:pPr>
            <w:r w:rsidRPr="00F54812">
              <w:rPr>
                <w:rFonts w:cs="Arial"/>
                <w:b/>
                <w:sz w:val="22"/>
                <w:szCs w:val="22"/>
              </w:rPr>
              <w:t>Adres(y) wykonawcy(ów)</w:t>
            </w:r>
          </w:p>
        </w:tc>
      </w:tr>
      <w:tr w:rsidR="00F54812" w:rsidRPr="00F54812" w:rsidTr="00CC5E6E">
        <w:trPr>
          <w:cantSplit/>
          <w:trHeight w:val="891"/>
        </w:trPr>
        <w:tc>
          <w:tcPr>
            <w:tcW w:w="540" w:type="dxa"/>
            <w:vAlign w:val="center"/>
          </w:tcPr>
          <w:p w:rsidR="00F54812" w:rsidRPr="00F54812" w:rsidRDefault="00F54812" w:rsidP="00F54812">
            <w:pPr>
              <w:jc w:val="both"/>
              <w:rPr>
                <w:rFonts w:cs="Arial"/>
                <w:b/>
                <w:sz w:val="22"/>
                <w:szCs w:val="22"/>
              </w:rPr>
            </w:pPr>
          </w:p>
        </w:tc>
        <w:tc>
          <w:tcPr>
            <w:tcW w:w="6120" w:type="dxa"/>
            <w:vAlign w:val="center"/>
          </w:tcPr>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c>
          <w:tcPr>
            <w:tcW w:w="2696" w:type="dxa"/>
            <w:vAlign w:val="center"/>
          </w:tcPr>
          <w:p w:rsidR="00F54812" w:rsidRPr="00F54812" w:rsidRDefault="00F54812" w:rsidP="00F54812">
            <w:pPr>
              <w:jc w:val="both"/>
              <w:rPr>
                <w:rFonts w:cs="Arial"/>
                <w:b/>
                <w:sz w:val="22"/>
                <w:szCs w:val="22"/>
              </w:rPr>
            </w:pPr>
          </w:p>
        </w:tc>
      </w:tr>
    </w:tbl>
    <w:p w:rsidR="00F54812" w:rsidRPr="00F54812" w:rsidRDefault="00F54812" w:rsidP="00F54812">
      <w:pPr>
        <w:suppressAutoHyphens w:val="0"/>
        <w:spacing w:before="240"/>
        <w:jc w:val="both"/>
        <w:rPr>
          <w:rFonts w:cs="Arial"/>
          <w:b/>
          <w:bCs/>
          <w:sz w:val="22"/>
          <w:szCs w:val="22"/>
          <w:lang w:eastAsia="pl-PL"/>
        </w:rPr>
      </w:pPr>
      <w:r w:rsidRPr="00F54812">
        <w:rPr>
          <w:rFonts w:cs="Arial"/>
          <w:b/>
          <w:bCs/>
          <w:sz w:val="22"/>
          <w:szCs w:val="22"/>
          <w:lang w:eastAsia="pl-PL"/>
        </w:rPr>
        <w:t xml:space="preserve">Oświadczam(y), że </w:t>
      </w:r>
      <w:r w:rsidRPr="00F54812">
        <w:rPr>
          <w:rFonts w:cs="Arial"/>
          <w:bCs/>
          <w:sz w:val="22"/>
          <w:szCs w:val="22"/>
          <w:lang w:eastAsia="pl-PL"/>
        </w:rPr>
        <w:t>nie wydano</w:t>
      </w:r>
      <w:r w:rsidRPr="00F54812">
        <w:rPr>
          <w:rFonts w:cs="Arial"/>
          <w:b/>
          <w:bCs/>
          <w:sz w:val="22"/>
          <w:szCs w:val="22"/>
          <w:lang w:eastAsia="pl-PL"/>
        </w:rPr>
        <w:t xml:space="preserve"> </w:t>
      </w:r>
      <w:r w:rsidRPr="00F54812">
        <w:rPr>
          <w:rFonts w:cs="Arial"/>
          <w:sz w:val="22"/>
          <w:szCs w:val="22"/>
          <w:lang w:eastAsia="pl-PL" w:bidi="pl-PL"/>
        </w:rPr>
        <w:t>w stosunku do Mnie (do Nas) prawomocnego wyroku sądu skazującego za wykroczenie na karę ograniczenia wolności lub grzywny w zakresie określonym przez zamawiającego na podstawie art. 24 ust. 1 pkt 15 oraz ust. 5 pkt 5 i 6 ustawy.</w:t>
      </w:r>
    </w:p>
    <w:p w:rsidR="00F54812" w:rsidRPr="00F54812" w:rsidRDefault="00F54812" w:rsidP="00F54812">
      <w:pPr>
        <w:spacing w:before="240"/>
        <w:jc w:val="both"/>
        <w:rPr>
          <w:rFonts w:cs="Arial"/>
          <w:b/>
          <w:sz w:val="22"/>
          <w:szCs w:val="22"/>
        </w:rPr>
      </w:pPr>
      <w:r w:rsidRPr="00F54812">
        <w:rPr>
          <w:rFonts w:cs="Arial"/>
          <w:sz w:val="22"/>
          <w:lang w:eastAsia="pl-PL"/>
        </w:rPr>
        <w:t>Jestem/jesteśmy pouczony/pouczeni i świadomy/i odpowiedzialności karnej za składanie fałszywych oświadczeń, wynikającej z art. 297 § 1 Kodeksu karnego.</w:t>
      </w:r>
    </w:p>
    <w:p w:rsidR="00F54812" w:rsidRPr="00F54812" w:rsidRDefault="00F54812" w:rsidP="00F54812">
      <w:pPr>
        <w:spacing w:before="240"/>
        <w:jc w:val="both"/>
        <w:rPr>
          <w:rFonts w:cs="Arial"/>
          <w:b/>
          <w:sz w:val="22"/>
          <w:szCs w:val="22"/>
        </w:rPr>
      </w:pPr>
      <w:r w:rsidRPr="00F54812">
        <w:rPr>
          <w:rFonts w:cs="Arial"/>
          <w:b/>
          <w:sz w:val="22"/>
          <w:szCs w:val="22"/>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tcBorders>
              <w:bottom w:val="single" w:sz="4" w:space="0" w:color="auto"/>
            </w:tcBorders>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Lp.</w:t>
            </w:r>
          </w:p>
        </w:tc>
        <w:tc>
          <w:tcPr>
            <w:tcW w:w="2139" w:type="dxa"/>
            <w:tcBorders>
              <w:bottom w:val="single" w:sz="4" w:space="0" w:color="auto"/>
            </w:tcBorders>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Miejscowość i data</w:t>
            </w:r>
          </w:p>
        </w:tc>
        <w:tc>
          <w:tcPr>
            <w:tcW w:w="2693" w:type="dxa"/>
            <w:tcBorders>
              <w:bottom w:val="single" w:sz="4" w:space="0" w:color="auto"/>
            </w:tcBorders>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2"/>
                <w:szCs w:val="22"/>
              </w:rPr>
            </w:pPr>
            <w:r w:rsidRPr="00F54812">
              <w:rPr>
                <w:rFonts w:cs="Arial"/>
                <w:b/>
                <w:sz w:val="22"/>
                <w:szCs w:val="22"/>
              </w:rPr>
              <w:t xml:space="preserve">Czytelny(e) podpis(y) / pieczęć(cie) osoby (osób) upoważnionej(ych)                </w:t>
            </w:r>
            <w:r w:rsidRPr="00F54812">
              <w:rPr>
                <w:rFonts w:cs="Arial"/>
                <w:b/>
                <w:sz w:val="22"/>
                <w:szCs w:val="22"/>
              </w:rPr>
              <w:lastRenderedPageBreak/>
              <w:t>do reprezentowania wykonawcy (ów)  w postępowaniu</w:t>
            </w:r>
          </w:p>
        </w:tc>
      </w:tr>
      <w:tr w:rsidR="00F54812" w:rsidRPr="00F54812" w:rsidTr="00F54812">
        <w:tc>
          <w:tcPr>
            <w:tcW w:w="483" w:type="dxa"/>
            <w:tcBorders>
              <w:bottom w:val="single" w:sz="4" w:space="0" w:color="auto"/>
            </w:tcBorders>
          </w:tcPr>
          <w:p w:rsidR="00F54812" w:rsidRPr="00F54812" w:rsidRDefault="00F54812" w:rsidP="00F54812">
            <w:pPr>
              <w:snapToGrid w:val="0"/>
              <w:jc w:val="both"/>
              <w:rPr>
                <w:rFonts w:cs="Arial"/>
                <w:b/>
                <w:sz w:val="22"/>
                <w:szCs w:val="22"/>
              </w:rPr>
            </w:pPr>
          </w:p>
        </w:tc>
        <w:tc>
          <w:tcPr>
            <w:tcW w:w="2139" w:type="dxa"/>
            <w:tcBorders>
              <w:bottom w:val="single" w:sz="4" w:space="0" w:color="auto"/>
            </w:tcBorders>
          </w:tcPr>
          <w:p w:rsidR="00F54812" w:rsidRPr="00F54812" w:rsidRDefault="00F54812" w:rsidP="00F54812">
            <w:pPr>
              <w:jc w:val="both"/>
              <w:rPr>
                <w:rFonts w:cs="Arial"/>
                <w:b/>
                <w:sz w:val="22"/>
                <w:szCs w:val="22"/>
              </w:rPr>
            </w:pPr>
          </w:p>
        </w:tc>
        <w:tc>
          <w:tcPr>
            <w:tcW w:w="2693" w:type="dxa"/>
            <w:tcBorders>
              <w:bottom w:val="single" w:sz="4" w:space="0" w:color="auto"/>
            </w:tcBorders>
          </w:tcPr>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ind w:firstLine="708"/>
              <w:jc w:val="both"/>
              <w:rPr>
                <w:rFonts w:cs="Arial"/>
                <w:b/>
                <w:sz w:val="22"/>
                <w:szCs w:val="22"/>
              </w:rPr>
            </w:pPr>
          </w:p>
          <w:p w:rsidR="00F54812" w:rsidRPr="00F54812" w:rsidRDefault="00F54812" w:rsidP="00F54812">
            <w:pPr>
              <w:snapToGrid w:val="0"/>
              <w:jc w:val="both"/>
              <w:rPr>
                <w:rFonts w:cs="Arial"/>
                <w:b/>
                <w:sz w:val="22"/>
                <w:szCs w:val="22"/>
              </w:rPr>
            </w:pPr>
          </w:p>
        </w:tc>
        <w:tc>
          <w:tcPr>
            <w:tcW w:w="4253" w:type="dxa"/>
          </w:tcPr>
          <w:p w:rsidR="00F54812" w:rsidRPr="00F54812" w:rsidRDefault="00F54812" w:rsidP="00F54812">
            <w:pPr>
              <w:snapToGrid w:val="0"/>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p w:rsidR="00F54812" w:rsidRPr="00F54812" w:rsidRDefault="00F54812" w:rsidP="00F54812">
            <w:pPr>
              <w:jc w:val="both"/>
              <w:rPr>
                <w:rFonts w:cs="Arial"/>
                <w:b/>
                <w:sz w:val="22"/>
                <w:szCs w:val="22"/>
              </w:rPr>
            </w:pPr>
          </w:p>
        </w:tc>
      </w:tr>
    </w:tbl>
    <w:p w:rsidR="00F54812" w:rsidRPr="00F54812" w:rsidRDefault="00F54812" w:rsidP="00F54812">
      <w:pPr>
        <w:ind w:firstLine="480"/>
        <w:jc w:val="both"/>
        <w:rPr>
          <w:rFonts w:cs="Arial"/>
          <w:b/>
          <w:bCs/>
          <w:sz w:val="22"/>
          <w:szCs w:val="22"/>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suppressAutoHyphens w:val="0"/>
        <w:jc w:val="both"/>
        <w:rPr>
          <w:rFonts w:eastAsia="Calibri" w:cs="Arial"/>
          <w:b/>
          <w:sz w:val="22"/>
          <w:szCs w:val="22"/>
          <w:lang w:eastAsia="en-US"/>
        </w:rPr>
      </w:pPr>
    </w:p>
    <w:p w:rsidR="00F54812" w:rsidRPr="00F54812" w:rsidRDefault="00F54812" w:rsidP="00F54812">
      <w:pPr>
        <w:jc w:val="both"/>
        <w:rPr>
          <w:rFonts w:eastAsia="Calibri" w:cs="Arial"/>
          <w:b/>
          <w:sz w:val="22"/>
          <w:szCs w:val="22"/>
        </w:rPr>
      </w:pPr>
    </w:p>
    <w:p w:rsidR="00F54812" w:rsidRPr="00F54812" w:rsidRDefault="00F54812" w:rsidP="00F54812">
      <w:pPr>
        <w:jc w:val="both"/>
        <w:rPr>
          <w:rFonts w:eastAsia="Calibri" w:cs="Arial"/>
          <w:b/>
          <w:sz w:val="22"/>
          <w:szCs w:val="22"/>
        </w:rPr>
      </w:pPr>
    </w:p>
    <w:p w:rsidR="00F54812" w:rsidRPr="00F54812" w:rsidRDefault="00F54812" w:rsidP="00F54812">
      <w:pPr>
        <w:jc w:val="both"/>
        <w:rPr>
          <w:rFonts w:eastAsia="Calibri" w:cs="Arial"/>
          <w:b/>
          <w:sz w:val="22"/>
          <w:szCs w:val="22"/>
        </w:rPr>
      </w:pPr>
    </w:p>
    <w:p w:rsidR="00F54812" w:rsidRPr="00F54812" w:rsidRDefault="00F54812" w:rsidP="00F54812">
      <w:pPr>
        <w:jc w:val="both"/>
        <w:rPr>
          <w:rFonts w:eastAsia="Calibri" w:cs="Arial"/>
          <w:b/>
          <w:sz w:val="22"/>
          <w:szCs w:val="22"/>
        </w:rPr>
      </w:pPr>
    </w:p>
    <w:p w:rsidR="00F54812" w:rsidRPr="00F54812" w:rsidRDefault="00F54812" w:rsidP="00F54812">
      <w:pPr>
        <w:jc w:val="both"/>
        <w:rPr>
          <w:rFonts w:eastAsia="Calibri" w:cs="Arial"/>
          <w:b/>
          <w:sz w:val="22"/>
          <w:szCs w:val="22"/>
        </w:rPr>
      </w:pPr>
    </w:p>
    <w:p w:rsidR="00F54812" w:rsidRPr="00F54812" w:rsidRDefault="00F54812" w:rsidP="00F54812">
      <w:pPr>
        <w:jc w:val="both"/>
        <w:rPr>
          <w:rFonts w:eastAsia="Calibri" w:cs="Arial"/>
          <w:b/>
          <w:sz w:val="22"/>
          <w:szCs w:val="22"/>
        </w:rPr>
      </w:pPr>
    </w:p>
    <w:p w:rsidR="00F54812" w:rsidRPr="00F54812" w:rsidRDefault="00F54812" w:rsidP="00F54812">
      <w:pPr>
        <w:jc w:val="both"/>
        <w:rPr>
          <w:rFonts w:eastAsia="Calibri" w:cs="Arial"/>
          <w:b/>
          <w:color w:val="FF0000"/>
          <w:sz w:val="22"/>
          <w:szCs w:val="22"/>
        </w:rPr>
      </w:pPr>
    </w:p>
    <w:p w:rsidR="00F54812" w:rsidRPr="00F54812" w:rsidRDefault="00F54812" w:rsidP="00F54812">
      <w:pPr>
        <w:jc w:val="both"/>
        <w:rPr>
          <w:rFonts w:eastAsia="Calibri" w:cs="Arial"/>
          <w:b/>
          <w:color w:val="FF0000"/>
          <w:sz w:val="22"/>
          <w:szCs w:val="22"/>
        </w:rPr>
      </w:pPr>
    </w:p>
    <w:p w:rsidR="00F54812" w:rsidRPr="00F54812" w:rsidRDefault="00F54812" w:rsidP="00F54812">
      <w:pPr>
        <w:jc w:val="both"/>
        <w:rPr>
          <w:rFonts w:eastAsia="Calibri" w:cs="Arial"/>
          <w:b/>
          <w:color w:val="FF0000"/>
          <w:sz w:val="22"/>
          <w:szCs w:val="22"/>
        </w:rPr>
      </w:pPr>
    </w:p>
    <w:p w:rsidR="00F54812" w:rsidRPr="00F54812" w:rsidRDefault="00F54812" w:rsidP="00F54812">
      <w:pPr>
        <w:rPr>
          <w:rFonts w:cs="Arial"/>
          <w:b/>
          <w:bCs/>
          <w:i/>
          <w:color w:val="FF0000"/>
          <w:sz w:val="22"/>
          <w:szCs w:val="22"/>
        </w:rPr>
      </w:pPr>
    </w:p>
    <w:p w:rsidR="00F54812" w:rsidRPr="00F54812" w:rsidRDefault="00F54812" w:rsidP="00F54812">
      <w:pPr>
        <w:jc w:val="right"/>
        <w:rPr>
          <w:rFonts w:cs="Arial"/>
          <w:b/>
          <w:bCs/>
          <w:sz w:val="22"/>
          <w:szCs w:val="22"/>
        </w:rPr>
      </w:pPr>
      <w:r w:rsidRPr="00F54812">
        <w:rPr>
          <w:rFonts w:cs="Arial"/>
          <w:b/>
          <w:bCs/>
          <w:color w:val="FF0000"/>
          <w:sz w:val="22"/>
          <w:szCs w:val="22"/>
        </w:rPr>
        <w:br w:type="page"/>
      </w:r>
      <w:r w:rsidRPr="00F54812">
        <w:rPr>
          <w:rFonts w:cs="Arial"/>
          <w:b/>
          <w:bCs/>
          <w:sz w:val="22"/>
          <w:szCs w:val="22"/>
        </w:rPr>
        <w:lastRenderedPageBreak/>
        <w:t>Załącznik Nr 9</w:t>
      </w:r>
    </w:p>
    <w:p w:rsidR="00F54812" w:rsidRPr="00FF24E0" w:rsidRDefault="00F54812" w:rsidP="00F54812">
      <w:pPr>
        <w:suppressAutoHyphens w:val="0"/>
        <w:spacing w:before="240" w:after="120"/>
        <w:jc w:val="center"/>
        <w:rPr>
          <w:rFonts w:cs="Arial"/>
          <w:b/>
          <w:sz w:val="22"/>
          <w:szCs w:val="22"/>
          <w:lang w:eastAsia="pl-PL"/>
        </w:rPr>
      </w:pPr>
      <w:r w:rsidRPr="00FF24E0">
        <w:rPr>
          <w:rFonts w:cs="Arial"/>
          <w:b/>
          <w:sz w:val="22"/>
          <w:szCs w:val="22"/>
          <w:lang w:eastAsia="pl-PL"/>
        </w:rPr>
        <w:t xml:space="preserve">OŚWIADCZENIE WYKONAWCY </w:t>
      </w:r>
      <w:r w:rsidRPr="00FF24E0">
        <w:rPr>
          <w:rFonts w:cs="Arial"/>
          <w:b/>
          <w:sz w:val="22"/>
          <w:szCs w:val="22"/>
          <w:lang w:eastAsia="pl-PL" w:bidi="pl-PL"/>
        </w:rPr>
        <w:t>O BRAKU WYDANIA WOBEC NIEGO OSTATECZNEJ DECYZJI ADMINISTRACYJNEJ</w:t>
      </w:r>
    </w:p>
    <w:p w:rsidR="00F54812" w:rsidRPr="00FF24E0" w:rsidRDefault="00F54812" w:rsidP="00F54812">
      <w:pPr>
        <w:suppressAutoHyphens w:val="0"/>
        <w:spacing w:before="120"/>
        <w:jc w:val="center"/>
        <w:rPr>
          <w:rFonts w:cs="Arial"/>
          <w:b/>
          <w:sz w:val="22"/>
          <w:szCs w:val="22"/>
          <w:lang w:eastAsia="pl-PL" w:bidi="pl-PL"/>
        </w:rPr>
      </w:pPr>
      <w:r w:rsidRPr="00FF24E0">
        <w:rPr>
          <w:rFonts w:cs="Arial"/>
          <w:b/>
          <w:sz w:val="22"/>
          <w:szCs w:val="22"/>
          <w:lang w:eastAsia="pl-PL" w:bidi="pl-PL"/>
        </w:rPr>
        <w:t>O NARUSZENIU OBOWIĄZKÓW WYNIKAJĄCYCH  Z PRZEPISÓW PRAWA PRACY, PRAWA OCHRONY ŚRODOWISKA LUB PRZEPISÓW O ZABEZPIECZENIU SPOŁECZNYM                         W ZAKRESIE OKREŚLONYM PRZEZ ZAMAWIAJĄCEGO                                                                                                                            NA PODSTAWIE ART. 24 UST. 5 PKT 7 USTAWY PZP</w:t>
      </w:r>
      <w:bookmarkStart w:id="39" w:name="_Hlk516472021"/>
    </w:p>
    <w:p w:rsidR="00F54812" w:rsidRPr="00FF24E0" w:rsidRDefault="00F54812" w:rsidP="00F54812">
      <w:pPr>
        <w:suppressAutoHyphens w:val="0"/>
        <w:spacing w:before="120"/>
        <w:jc w:val="center"/>
        <w:rPr>
          <w:rFonts w:cs="Arial"/>
          <w:b/>
          <w:sz w:val="22"/>
          <w:szCs w:val="22"/>
          <w:lang w:eastAsia="pl-PL" w:bidi="pl-PL"/>
        </w:rPr>
      </w:pPr>
      <w:r w:rsidRPr="00FF24E0">
        <w:rPr>
          <w:rFonts w:cs="Arial"/>
          <w:b/>
          <w:sz w:val="22"/>
          <w:szCs w:val="22"/>
          <w:lang w:eastAsia="pl-PL" w:bidi="pl-PL"/>
        </w:rPr>
        <w:t xml:space="preserve">ORAZ </w:t>
      </w:r>
    </w:p>
    <w:p w:rsidR="00F54812" w:rsidRPr="00FF24E0" w:rsidRDefault="00F54812" w:rsidP="00F54812">
      <w:pPr>
        <w:suppressAutoHyphens w:val="0"/>
        <w:spacing w:before="120" w:after="120"/>
        <w:jc w:val="center"/>
        <w:rPr>
          <w:rFonts w:cs="Arial"/>
          <w:b/>
          <w:sz w:val="22"/>
          <w:szCs w:val="22"/>
          <w:lang w:eastAsia="pl-PL" w:bidi="pl-PL"/>
        </w:rPr>
      </w:pPr>
      <w:r w:rsidRPr="00FF24E0">
        <w:rPr>
          <w:rFonts w:cs="Arial"/>
          <w:b/>
          <w:sz w:val="22"/>
          <w:szCs w:val="22"/>
          <w:lang w:eastAsia="pl-PL" w:bidi="pl-PL"/>
        </w:rPr>
        <w:t xml:space="preserve">O ZALEGANIU Z UISZCZANIEM PODATKÓW, OPŁAT LUB SKŁADEK NA UBEZPIECZENIA SPOŁECZNE LUB ZDROWOTNE NA PODSTAWIE ART. 24 UST. 1 PKT 15 </w:t>
      </w:r>
      <w:bookmarkEnd w:id="39"/>
      <w:r w:rsidRPr="00FF24E0">
        <w:rPr>
          <w:rFonts w:cs="Arial"/>
          <w:b/>
          <w:sz w:val="22"/>
          <w:szCs w:val="22"/>
          <w:lang w:eastAsia="pl-PL" w:bidi="pl-PL"/>
        </w:rPr>
        <w:t>USTAWY PZP</w:t>
      </w:r>
    </w:p>
    <w:p w:rsidR="00F54812" w:rsidRPr="00FF24E0" w:rsidRDefault="00F54812" w:rsidP="00F54812">
      <w:pPr>
        <w:spacing w:after="120"/>
        <w:jc w:val="center"/>
        <w:rPr>
          <w:rFonts w:cs="Arial"/>
          <w:sz w:val="22"/>
          <w:szCs w:val="22"/>
        </w:rPr>
      </w:pPr>
      <w:r w:rsidRPr="00FF24E0">
        <w:rPr>
          <w:rFonts w:cs="Arial"/>
          <w:sz w:val="22"/>
          <w:szCs w:val="22"/>
        </w:rPr>
        <w:t>w postępowaniu o udzielenie zamówienia prowadzonym w trybie przetargu nieograniczonego na:</w:t>
      </w:r>
    </w:p>
    <w:p w:rsidR="00F54812" w:rsidRPr="00FF24E0" w:rsidRDefault="00F54812" w:rsidP="00F54812">
      <w:pPr>
        <w:spacing w:after="120"/>
        <w:jc w:val="center"/>
        <w:rPr>
          <w:rFonts w:cs="Arial"/>
          <w:b/>
          <w:sz w:val="22"/>
          <w:szCs w:val="22"/>
        </w:rPr>
      </w:pPr>
      <w:r w:rsidRPr="00FF24E0">
        <w:rPr>
          <w:rFonts w:cs="Arial"/>
          <w:b/>
          <w:sz w:val="22"/>
          <w:szCs w:val="22"/>
        </w:rPr>
        <w:t xml:space="preserve">BUDOWĘ UL. </w:t>
      </w:r>
      <w:r w:rsidRPr="00FF24E0">
        <w:rPr>
          <w:rFonts w:cs="Arial" w:hint="eastAsia"/>
          <w:b/>
          <w:sz w:val="22"/>
          <w:szCs w:val="22"/>
        </w:rPr>
        <w:t>Ż</w:t>
      </w:r>
      <w:r w:rsidRPr="00FF24E0">
        <w:rPr>
          <w:rFonts w:cs="Arial"/>
          <w:b/>
          <w:sz w:val="22"/>
          <w:szCs w:val="22"/>
        </w:rPr>
        <w:t>EGLARSKIEJ WRAZ Z INFRASTRUKTUR</w:t>
      </w:r>
      <w:r w:rsidRPr="00FF24E0">
        <w:rPr>
          <w:rFonts w:cs="Arial" w:hint="eastAsia"/>
          <w:b/>
          <w:sz w:val="22"/>
          <w:szCs w:val="22"/>
        </w:rPr>
        <w:t>Ą</w:t>
      </w:r>
      <w:r w:rsidRPr="00FF24E0">
        <w:rPr>
          <w:rFonts w:cs="Arial"/>
          <w:b/>
          <w:sz w:val="22"/>
          <w:szCs w:val="22"/>
        </w:rPr>
        <w:t xml:space="preserve"> TECHNICZN</w:t>
      </w:r>
      <w:r w:rsidRPr="00FF24E0">
        <w:rPr>
          <w:rFonts w:cs="Arial" w:hint="eastAsia"/>
          <w:b/>
          <w:sz w:val="22"/>
          <w:szCs w:val="22"/>
        </w:rPr>
        <w:t>Ą</w:t>
      </w:r>
      <w:r w:rsidRPr="00FF24E0">
        <w:rPr>
          <w:rFonts w:cs="Arial"/>
          <w:b/>
          <w:sz w:val="22"/>
          <w:szCs w:val="22"/>
        </w:rPr>
        <w:t xml:space="preserve"> ORAZ BUDOWĘ POZOSTA</w:t>
      </w:r>
      <w:r w:rsidRPr="00FF24E0">
        <w:rPr>
          <w:rFonts w:cs="Arial" w:hint="eastAsia"/>
          <w:b/>
          <w:sz w:val="22"/>
          <w:szCs w:val="22"/>
        </w:rPr>
        <w:t>Ł</w:t>
      </w:r>
      <w:r w:rsidRPr="00FF24E0">
        <w:rPr>
          <w:rFonts w:cs="Arial"/>
          <w:b/>
          <w:sz w:val="22"/>
          <w:szCs w:val="22"/>
        </w:rPr>
        <w:t>EJ CZ</w:t>
      </w:r>
      <w:r w:rsidRPr="00FF24E0">
        <w:rPr>
          <w:rFonts w:cs="Arial" w:hint="eastAsia"/>
          <w:b/>
          <w:sz w:val="22"/>
          <w:szCs w:val="22"/>
        </w:rPr>
        <w:t>ĘŚ</w:t>
      </w:r>
      <w:r w:rsidRPr="00FF24E0">
        <w:rPr>
          <w:rFonts w:cs="Arial"/>
          <w:b/>
          <w:sz w:val="22"/>
          <w:szCs w:val="22"/>
        </w:rPr>
        <w:t>CI DR</w:t>
      </w:r>
      <w:r w:rsidRPr="00FF24E0">
        <w:rPr>
          <w:rFonts w:cs="Arial" w:hint="eastAsia"/>
          <w:b/>
          <w:sz w:val="22"/>
          <w:szCs w:val="22"/>
        </w:rPr>
        <w:t>Ó</w:t>
      </w:r>
      <w:r w:rsidRPr="00FF24E0">
        <w:rPr>
          <w:rFonts w:cs="Arial"/>
          <w:b/>
          <w:sz w:val="22"/>
          <w:szCs w:val="22"/>
        </w:rPr>
        <w:t>G W OSIEDLU JEZIORNA - UL. KORALOWA</w:t>
      </w:r>
    </w:p>
    <w:p w:rsidR="00F54812" w:rsidRPr="00F54812" w:rsidRDefault="00F54812" w:rsidP="00F54812">
      <w:pPr>
        <w:spacing w:before="240"/>
        <w:jc w:val="both"/>
        <w:rPr>
          <w:rFonts w:cs="Arial"/>
          <w:b/>
          <w:sz w:val="21"/>
          <w:szCs w:val="21"/>
        </w:rPr>
      </w:pPr>
      <w:r w:rsidRPr="00F54812">
        <w:rPr>
          <w:rFonts w:cs="Arial"/>
          <w:b/>
          <w:sz w:val="21"/>
          <w:szCs w:val="21"/>
        </w:rPr>
        <w:t>Zamawiający:</w:t>
      </w:r>
    </w:p>
    <w:p w:rsidR="00F54812" w:rsidRPr="00F54812" w:rsidRDefault="00F54812" w:rsidP="00F54812">
      <w:pPr>
        <w:rPr>
          <w:rFonts w:cs="Arial"/>
          <w:b/>
          <w:sz w:val="21"/>
          <w:szCs w:val="21"/>
        </w:rPr>
      </w:pPr>
      <w:r w:rsidRPr="00F54812">
        <w:rPr>
          <w:rFonts w:cs="Arial"/>
          <w:sz w:val="21"/>
          <w:szCs w:val="21"/>
        </w:rPr>
        <w:t>Miasto Piotrków Trybunalski</w:t>
      </w:r>
      <w:r w:rsidRPr="00F54812">
        <w:rPr>
          <w:rFonts w:cs="Arial"/>
          <w:sz w:val="21"/>
          <w:szCs w:val="21"/>
        </w:rPr>
        <w:cr/>
        <w:t xml:space="preserve">Pasaż Karola Rudowskiego 10 </w:t>
      </w:r>
      <w:r w:rsidRPr="00F54812">
        <w:rPr>
          <w:rFonts w:cs="Arial"/>
          <w:sz w:val="21"/>
          <w:szCs w:val="21"/>
        </w:rPr>
        <w:cr/>
        <w:t xml:space="preserve">97-300 Piotrków Trybunalski </w:t>
      </w:r>
    </w:p>
    <w:p w:rsidR="00F54812" w:rsidRPr="00F54812" w:rsidRDefault="00F54812" w:rsidP="00F54812">
      <w:pPr>
        <w:suppressAutoHyphens w:val="0"/>
        <w:spacing w:before="120"/>
        <w:rPr>
          <w:rFonts w:cs="Arial"/>
          <w:b/>
          <w:sz w:val="21"/>
          <w:szCs w:val="21"/>
          <w:lang w:eastAsia="pl-PL"/>
        </w:rPr>
      </w:pPr>
      <w:r w:rsidRPr="00F54812">
        <w:rPr>
          <w:rFonts w:cs="Arial"/>
          <w:b/>
          <w:sz w:val="21"/>
          <w:szCs w:val="21"/>
          <w:lang w:eastAsia="pl-PL"/>
        </w:rPr>
        <w:t>Wykonawca:</w:t>
      </w:r>
    </w:p>
    <w:p w:rsidR="00F54812" w:rsidRPr="00F54812" w:rsidRDefault="00F54812" w:rsidP="00F54812">
      <w:pPr>
        <w:jc w:val="both"/>
        <w:rPr>
          <w:rFonts w:cs="Arial"/>
          <w:sz w:val="21"/>
          <w:szCs w:val="21"/>
        </w:rPr>
      </w:pPr>
      <w:r w:rsidRPr="00F54812">
        <w:rPr>
          <w:rFonts w:cs="Arial"/>
          <w:sz w:val="21"/>
          <w:szCs w:val="21"/>
        </w:rPr>
        <w:t>Niniejsza oferta zostaje złożona przez</w:t>
      </w:r>
      <w:r w:rsidRPr="00F54812">
        <w:rPr>
          <w:rFonts w:cs="Arial"/>
          <w:sz w:val="21"/>
          <w:szCs w:val="21"/>
          <w:vertAlign w:val="superscript"/>
        </w:rPr>
        <w:footnoteReference w:id="17"/>
      </w:r>
      <w:r w:rsidRPr="00F54812">
        <w:rPr>
          <w:rFonts w:cs="Arial"/>
          <w:sz w:val="21"/>
          <w:szCs w:val="21"/>
        </w:rPr>
        <w:t xml:space="preserve">: </w:t>
      </w:r>
      <w:r w:rsidRPr="00F54812">
        <w:rPr>
          <w:rFonts w:cs="Arial"/>
          <w:sz w:val="21"/>
          <w:szCs w:val="21"/>
        </w:rPr>
        <w:tab/>
      </w:r>
      <w:r w:rsidRPr="00F54812">
        <w:rPr>
          <w:rFonts w:cs="Arial"/>
          <w:sz w:val="21"/>
          <w:szCs w:val="21"/>
        </w:rPr>
        <w:tab/>
      </w:r>
      <w:r w:rsidRPr="00F54812">
        <w:rPr>
          <w:rFonts w:cs="Arial"/>
          <w:sz w:val="21"/>
          <w:szCs w:val="21"/>
        </w:rPr>
        <w:tab/>
      </w:r>
      <w:r w:rsidRPr="00F54812">
        <w:rPr>
          <w:rFonts w:cs="Arial"/>
          <w:sz w:val="21"/>
          <w:szCs w:val="21"/>
        </w:rPr>
        <w:tab/>
      </w:r>
      <w:r w:rsidRPr="00F54812">
        <w:rPr>
          <w:rFonts w:cs="Arial"/>
          <w:sz w:val="21"/>
          <w:szCs w:val="21"/>
        </w:rPr>
        <w:tab/>
      </w:r>
      <w:r w:rsidRPr="00F54812">
        <w:rPr>
          <w:rFonts w:cs="Arial"/>
          <w:sz w:val="21"/>
          <w:szCs w:val="21"/>
        </w:rPr>
        <w:tab/>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696"/>
      </w:tblGrid>
      <w:tr w:rsidR="00F54812" w:rsidRPr="00F54812" w:rsidTr="00F54812">
        <w:trPr>
          <w:cantSplit/>
        </w:trPr>
        <w:tc>
          <w:tcPr>
            <w:tcW w:w="610" w:type="dxa"/>
            <w:vAlign w:val="center"/>
          </w:tcPr>
          <w:p w:rsidR="00F54812" w:rsidRPr="00F54812" w:rsidRDefault="00F54812" w:rsidP="00F54812">
            <w:pPr>
              <w:jc w:val="both"/>
              <w:rPr>
                <w:rFonts w:cs="Arial"/>
                <w:b/>
                <w:sz w:val="21"/>
                <w:szCs w:val="21"/>
              </w:rPr>
            </w:pPr>
            <w:r w:rsidRPr="00F54812">
              <w:rPr>
                <w:rFonts w:cs="Arial"/>
                <w:b/>
                <w:sz w:val="21"/>
                <w:szCs w:val="21"/>
              </w:rPr>
              <w:t>Lp.</w:t>
            </w:r>
          </w:p>
        </w:tc>
        <w:tc>
          <w:tcPr>
            <w:tcW w:w="6120" w:type="dxa"/>
            <w:vAlign w:val="center"/>
          </w:tcPr>
          <w:p w:rsidR="00F54812" w:rsidRPr="00F54812" w:rsidRDefault="00F54812" w:rsidP="00F54812">
            <w:pPr>
              <w:jc w:val="center"/>
              <w:rPr>
                <w:rFonts w:cs="Arial"/>
                <w:b/>
                <w:sz w:val="21"/>
                <w:szCs w:val="21"/>
              </w:rPr>
            </w:pPr>
            <w:r w:rsidRPr="00F54812">
              <w:rPr>
                <w:rFonts w:cs="Arial"/>
                <w:b/>
                <w:sz w:val="21"/>
                <w:szCs w:val="21"/>
              </w:rPr>
              <w:t>Nazwa(y) wykonawcy(ów)</w:t>
            </w:r>
          </w:p>
        </w:tc>
        <w:tc>
          <w:tcPr>
            <w:tcW w:w="2696" w:type="dxa"/>
            <w:vAlign w:val="center"/>
          </w:tcPr>
          <w:p w:rsidR="00F54812" w:rsidRPr="00F54812" w:rsidRDefault="00F54812" w:rsidP="00F54812">
            <w:pPr>
              <w:jc w:val="center"/>
              <w:rPr>
                <w:rFonts w:cs="Arial"/>
                <w:b/>
                <w:sz w:val="21"/>
                <w:szCs w:val="21"/>
              </w:rPr>
            </w:pPr>
            <w:r w:rsidRPr="00F54812">
              <w:rPr>
                <w:rFonts w:cs="Arial"/>
                <w:b/>
                <w:sz w:val="21"/>
                <w:szCs w:val="21"/>
              </w:rPr>
              <w:t>Adres(y) wykonawcy(ów)</w:t>
            </w:r>
          </w:p>
        </w:tc>
      </w:tr>
      <w:tr w:rsidR="00F54812" w:rsidRPr="00F54812" w:rsidTr="00F54812">
        <w:trPr>
          <w:cantSplit/>
          <w:trHeight w:val="750"/>
        </w:trPr>
        <w:tc>
          <w:tcPr>
            <w:tcW w:w="610" w:type="dxa"/>
            <w:vAlign w:val="center"/>
          </w:tcPr>
          <w:p w:rsidR="00F54812" w:rsidRPr="00F54812" w:rsidRDefault="00F54812" w:rsidP="00F54812">
            <w:pPr>
              <w:jc w:val="both"/>
              <w:rPr>
                <w:rFonts w:cs="Arial"/>
                <w:b/>
                <w:sz w:val="21"/>
                <w:szCs w:val="21"/>
              </w:rPr>
            </w:pPr>
          </w:p>
        </w:tc>
        <w:tc>
          <w:tcPr>
            <w:tcW w:w="6120" w:type="dxa"/>
            <w:vAlign w:val="center"/>
          </w:tcPr>
          <w:p w:rsidR="00F54812" w:rsidRPr="00F54812" w:rsidRDefault="00F54812" w:rsidP="00F54812">
            <w:pPr>
              <w:jc w:val="both"/>
              <w:rPr>
                <w:rFonts w:cs="Arial"/>
                <w:b/>
                <w:sz w:val="21"/>
                <w:szCs w:val="21"/>
              </w:rPr>
            </w:pPr>
          </w:p>
          <w:p w:rsidR="00F54812" w:rsidRPr="00F54812" w:rsidRDefault="00F54812" w:rsidP="00F54812">
            <w:pPr>
              <w:jc w:val="both"/>
              <w:rPr>
                <w:rFonts w:cs="Arial"/>
                <w:b/>
                <w:sz w:val="21"/>
                <w:szCs w:val="21"/>
              </w:rPr>
            </w:pPr>
          </w:p>
          <w:p w:rsidR="00F54812" w:rsidRPr="00F54812" w:rsidRDefault="00F54812" w:rsidP="00F54812">
            <w:pPr>
              <w:jc w:val="both"/>
              <w:rPr>
                <w:rFonts w:cs="Arial"/>
                <w:b/>
                <w:sz w:val="21"/>
                <w:szCs w:val="21"/>
              </w:rPr>
            </w:pPr>
          </w:p>
        </w:tc>
        <w:tc>
          <w:tcPr>
            <w:tcW w:w="2696" w:type="dxa"/>
            <w:vAlign w:val="center"/>
          </w:tcPr>
          <w:p w:rsidR="00F54812" w:rsidRPr="00F54812" w:rsidRDefault="00F54812" w:rsidP="00F54812">
            <w:pPr>
              <w:jc w:val="both"/>
              <w:rPr>
                <w:rFonts w:cs="Arial"/>
                <w:b/>
                <w:sz w:val="21"/>
                <w:szCs w:val="21"/>
              </w:rPr>
            </w:pPr>
          </w:p>
        </w:tc>
      </w:tr>
    </w:tbl>
    <w:p w:rsidR="00F54812" w:rsidRPr="00F6199D" w:rsidRDefault="00F54812" w:rsidP="00F54812">
      <w:pPr>
        <w:suppressAutoHyphens w:val="0"/>
        <w:spacing w:before="120"/>
        <w:jc w:val="both"/>
        <w:rPr>
          <w:rFonts w:cs="Arial"/>
          <w:bCs/>
          <w:sz w:val="22"/>
          <w:szCs w:val="21"/>
          <w:lang w:eastAsia="pl-PL" w:bidi="pl-PL"/>
        </w:rPr>
      </w:pPr>
      <w:r w:rsidRPr="00F6199D">
        <w:rPr>
          <w:rFonts w:cs="Arial"/>
          <w:b/>
          <w:bCs/>
          <w:sz w:val="22"/>
          <w:szCs w:val="21"/>
          <w:lang w:eastAsia="pl-PL"/>
        </w:rPr>
        <w:t xml:space="preserve">Oświadczam(y), że </w:t>
      </w:r>
      <w:r w:rsidRPr="00F6199D">
        <w:rPr>
          <w:rFonts w:cs="Arial"/>
          <w:bCs/>
          <w:sz w:val="22"/>
          <w:szCs w:val="21"/>
          <w:lang w:eastAsia="pl-PL" w:bidi="pl-PL"/>
        </w:rPr>
        <w:t xml:space="preserve">nie wydano wobec mnie (nas) ostatecznej decyzji administracyjnej o naruszeniu obowiązków wynikających z przepisów prawa pracy, prawa ochrony środowiska lub przepisów </w:t>
      </w:r>
      <w:r w:rsidR="00CC5E6E" w:rsidRPr="00F6199D">
        <w:rPr>
          <w:rFonts w:cs="Arial"/>
          <w:bCs/>
          <w:sz w:val="22"/>
          <w:szCs w:val="21"/>
          <w:lang w:eastAsia="pl-PL" w:bidi="pl-PL"/>
        </w:rPr>
        <w:t xml:space="preserve">                             </w:t>
      </w:r>
      <w:r w:rsidRPr="00F6199D">
        <w:rPr>
          <w:rFonts w:cs="Arial"/>
          <w:bCs/>
          <w:sz w:val="22"/>
          <w:szCs w:val="21"/>
          <w:lang w:eastAsia="pl-PL" w:bidi="pl-PL"/>
        </w:rPr>
        <w:t>o zabezpieczeniu społecznym w zakresie określonym przez zamawiającego na podstawie art. 24 ust. 5 pkt 7 ustawy Prawo zamówień publicznych.</w:t>
      </w:r>
    </w:p>
    <w:p w:rsidR="00F54812" w:rsidRPr="00F6199D" w:rsidRDefault="00F54812" w:rsidP="00F54812">
      <w:pPr>
        <w:spacing w:before="120"/>
        <w:jc w:val="both"/>
        <w:rPr>
          <w:rFonts w:cs="Arial"/>
          <w:b/>
          <w:bCs/>
          <w:sz w:val="22"/>
          <w:szCs w:val="21"/>
        </w:rPr>
      </w:pPr>
      <w:r w:rsidRPr="00F6199D">
        <w:rPr>
          <w:rFonts w:cs="Arial"/>
          <w:b/>
          <w:bCs/>
          <w:sz w:val="22"/>
          <w:szCs w:val="21"/>
        </w:rPr>
        <w:lastRenderedPageBreak/>
        <w:t xml:space="preserve">Oświadczam(y), że: </w:t>
      </w:r>
    </w:p>
    <w:p w:rsidR="00F54812" w:rsidRPr="00F6199D" w:rsidRDefault="00F54812" w:rsidP="00F54812">
      <w:pPr>
        <w:spacing w:before="240"/>
        <w:jc w:val="both"/>
        <w:rPr>
          <w:rFonts w:cs="Arial"/>
          <w:sz w:val="22"/>
          <w:szCs w:val="21"/>
          <w:lang w:eastAsia="pl-PL"/>
        </w:rPr>
      </w:pPr>
      <w:r w:rsidRPr="00F6199D">
        <w:rPr>
          <w:noProof/>
          <w:sz w:val="28"/>
          <w:lang w:eastAsia="pl-PL"/>
        </w:rPr>
        <mc:AlternateContent>
          <mc:Choice Requires="wps">
            <w:drawing>
              <wp:anchor distT="0" distB="0" distL="114300" distR="114300" simplePos="0" relativeHeight="251678720" behindDoc="0" locked="0" layoutInCell="1" allowOverlap="1">
                <wp:simplePos x="0" y="0"/>
                <wp:positionH relativeFrom="column">
                  <wp:posOffset>10160</wp:posOffset>
                </wp:positionH>
                <wp:positionV relativeFrom="paragraph">
                  <wp:posOffset>210185</wp:posOffset>
                </wp:positionV>
                <wp:extent cx="190500" cy="228600"/>
                <wp:effectExtent l="0" t="0" r="19050" b="19050"/>
                <wp:wrapSquare wrapText="bothSides"/>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FE2D82B" id="Prostokąt 5" o:spid="_x0000_s1026" style="position:absolute;margin-left:.8pt;margin-top:16.55pt;width:1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" strokeweight="1pt">
                <w10:wrap type="square"/>
              </v:rect>
            </w:pict>
          </mc:Fallback>
        </mc:AlternateContent>
      </w:r>
      <w:r w:rsidRPr="00F6199D">
        <w:rPr>
          <w:rFonts w:cs="Arial"/>
          <w:bCs/>
          <w:sz w:val="22"/>
          <w:szCs w:val="21"/>
          <w:lang w:bidi="pl-PL"/>
        </w:rPr>
        <w:t>nie wydano wobec mnie (nas) ostatecznej decyzji administracyjnej o zaleganiu z uiszczaniem podatków, opłat lub składek na ubezpieczenia społeczne lub zdrowotne</w:t>
      </w:r>
    </w:p>
    <w:p w:rsidR="00F54812" w:rsidRPr="00F6199D" w:rsidRDefault="00F54812" w:rsidP="00F54812">
      <w:pPr>
        <w:spacing w:before="240"/>
        <w:jc w:val="both"/>
        <w:rPr>
          <w:rFonts w:cs="Arial"/>
          <w:sz w:val="22"/>
          <w:szCs w:val="21"/>
          <w:lang w:eastAsia="pl-PL"/>
        </w:rPr>
      </w:pPr>
      <w:r w:rsidRPr="00F6199D">
        <w:rPr>
          <w:noProof/>
          <w:sz w:val="28"/>
          <w:lang w:eastAsia="pl-PL"/>
        </w:rPr>
        <mc:AlternateContent>
          <mc:Choice Requires="wps">
            <w:drawing>
              <wp:anchor distT="0" distB="0" distL="114300" distR="114300" simplePos="0" relativeHeight="251679744" behindDoc="1" locked="0" layoutInCell="1" allowOverlap="1">
                <wp:simplePos x="0" y="0"/>
                <wp:positionH relativeFrom="column">
                  <wp:posOffset>10160</wp:posOffset>
                </wp:positionH>
                <wp:positionV relativeFrom="paragraph">
                  <wp:posOffset>147320</wp:posOffset>
                </wp:positionV>
                <wp:extent cx="190500" cy="228600"/>
                <wp:effectExtent l="0" t="0" r="19050" b="19050"/>
                <wp:wrapTight wrapText="bothSides">
                  <wp:wrapPolygon edited="0">
                    <wp:start x="0" y="0"/>
                    <wp:lineTo x="0" y="21600"/>
                    <wp:lineTo x="21600" y="21600"/>
                    <wp:lineTo x="21600" y="0"/>
                    <wp:lineTo x="0" y="0"/>
                  </wp:wrapPolygon>
                </wp:wrapTight>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8600"/>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8B74DC5" id="Prostokąt 3" o:spid="_x0000_s1026" style="position:absolute;margin-left:.8pt;margin-top:11.6pt;width:15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" strokeweight="1pt">
                <w10:wrap type="tight"/>
              </v:rect>
            </w:pict>
          </mc:Fallback>
        </mc:AlternateContent>
      </w:r>
      <w:r w:rsidRPr="00F6199D">
        <w:rPr>
          <w:rFonts w:cs="Arial"/>
          <w:bCs/>
          <w:sz w:val="22"/>
          <w:szCs w:val="21"/>
          <w:lang w:bidi="pl-PL"/>
        </w:rPr>
        <w:t>wydano wobec mnie (nas) ostatecznej decyzji administracyjnej o zaleganiu z uiszczaniem podatków, opłat lub składek na ubezpieczenia społeczne lub zdrowotne</w:t>
      </w:r>
      <w:r w:rsidRPr="00F6199D">
        <w:rPr>
          <w:rFonts w:cs="Arial"/>
          <w:sz w:val="22"/>
          <w:szCs w:val="21"/>
          <w:lang w:eastAsia="pl-PL"/>
        </w:rPr>
        <w:t xml:space="preserve"> </w:t>
      </w:r>
    </w:p>
    <w:p w:rsidR="00F54812" w:rsidRPr="00F6199D" w:rsidRDefault="00F54812" w:rsidP="00F54812">
      <w:pPr>
        <w:spacing w:before="240"/>
        <w:ind w:left="426"/>
        <w:jc w:val="both"/>
        <w:rPr>
          <w:rFonts w:cs="Arial"/>
          <w:sz w:val="22"/>
          <w:szCs w:val="21"/>
          <w:lang w:eastAsia="pl-PL"/>
        </w:rPr>
      </w:pPr>
      <w:bookmarkStart w:id="40" w:name="_Hlk516482633"/>
      <w:r w:rsidRPr="00F6199D">
        <w:rPr>
          <w:rFonts w:cs="Arial"/>
          <w:sz w:val="22"/>
          <w:szCs w:val="21"/>
          <w:lang w:eastAsia="pl-PL"/>
        </w:rPr>
        <w:t>W przypadku wydania takiego wyroku lub decyzji – dla wykazania braku postaw wykluczenia wykonawca zobowiązany jest przedstawić dokumenty potwierdzające dokonanie płatności tych należności wraz z ewentualnymi odsetkami lub grzywnami lub zawarcie wiążącego porozumienia w sprawie spłat tych należności (§ 5 pkt 5 rozporządzenia ws. dokumentów).</w:t>
      </w:r>
    </w:p>
    <w:bookmarkEnd w:id="40"/>
    <w:p w:rsidR="00F54812" w:rsidRPr="00F6199D" w:rsidRDefault="00F54812" w:rsidP="00F54812">
      <w:pPr>
        <w:spacing w:before="120"/>
        <w:jc w:val="both"/>
        <w:rPr>
          <w:rFonts w:cs="Arial"/>
          <w:sz w:val="22"/>
          <w:szCs w:val="21"/>
          <w:lang w:eastAsia="pl-PL"/>
        </w:rPr>
      </w:pPr>
      <w:r w:rsidRPr="00F6199D">
        <w:rPr>
          <w:rFonts w:cs="Arial"/>
          <w:sz w:val="22"/>
          <w:szCs w:val="21"/>
          <w:lang w:eastAsia="pl-PL"/>
        </w:rPr>
        <w:t>Jestem/jesteśmy pouczony/pouczeni i świadomy/i odpowiedzialności karnej za składanie fałszywych oświadczeń, wynikającej z art. 297 § 1 Kodeksu karnego.</w:t>
      </w:r>
    </w:p>
    <w:p w:rsidR="00F54812" w:rsidRPr="00F54812" w:rsidRDefault="00F54812" w:rsidP="00F54812">
      <w:pPr>
        <w:spacing w:before="120"/>
        <w:jc w:val="both"/>
        <w:rPr>
          <w:rFonts w:cs="Arial"/>
          <w:b/>
          <w:sz w:val="21"/>
          <w:szCs w:val="21"/>
        </w:rPr>
      </w:pPr>
      <w:r w:rsidRPr="00F54812">
        <w:rPr>
          <w:rFonts w:cs="Arial"/>
          <w:b/>
          <w:sz w:val="21"/>
          <w:szCs w:val="21"/>
        </w:rPr>
        <w:t>Podpis(y):</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
        <w:gridCol w:w="2139"/>
        <w:gridCol w:w="2693"/>
        <w:gridCol w:w="4253"/>
      </w:tblGrid>
      <w:tr w:rsidR="00F54812" w:rsidRPr="00F54812" w:rsidTr="00F54812">
        <w:tc>
          <w:tcPr>
            <w:tcW w:w="483" w:type="dxa"/>
            <w:tcBorders>
              <w:bottom w:val="single" w:sz="4" w:space="0" w:color="auto"/>
            </w:tcBorders>
            <w:shd w:val="clear" w:color="auto" w:fill="F3F3F3"/>
            <w:vAlign w:val="center"/>
            <w:hideMark/>
          </w:tcPr>
          <w:p w:rsidR="00F54812" w:rsidRPr="00F54812" w:rsidRDefault="00F54812" w:rsidP="00F54812">
            <w:pPr>
              <w:snapToGrid w:val="0"/>
              <w:jc w:val="center"/>
              <w:rPr>
                <w:rFonts w:cs="Arial"/>
                <w:b/>
                <w:sz w:val="21"/>
                <w:szCs w:val="21"/>
              </w:rPr>
            </w:pPr>
            <w:r w:rsidRPr="00F54812">
              <w:rPr>
                <w:rFonts w:cs="Arial"/>
                <w:b/>
                <w:sz w:val="21"/>
                <w:szCs w:val="21"/>
              </w:rPr>
              <w:t>Lp.</w:t>
            </w:r>
          </w:p>
        </w:tc>
        <w:tc>
          <w:tcPr>
            <w:tcW w:w="2139" w:type="dxa"/>
            <w:tcBorders>
              <w:bottom w:val="single" w:sz="4" w:space="0" w:color="auto"/>
            </w:tcBorders>
            <w:shd w:val="clear" w:color="auto" w:fill="F3F3F3"/>
            <w:vAlign w:val="center"/>
            <w:hideMark/>
          </w:tcPr>
          <w:p w:rsidR="00F54812" w:rsidRPr="00F54812" w:rsidRDefault="00F54812" w:rsidP="00F54812">
            <w:pPr>
              <w:snapToGrid w:val="0"/>
              <w:jc w:val="center"/>
              <w:rPr>
                <w:rFonts w:cs="Arial"/>
                <w:b/>
                <w:sz w:val="21"/>
                <w:szCs w:val="21"/>
              </w:rPr>
            </w:pPr>
            <w:r w:rsidRPr="00F54812">
              <w:rPr>
                <w:rFonts w:cs="Arial"/>
                <w:b/>
                <w:sz w:val="21"/>
                <w:szCs w:val="21"/>
              </w:rPr>
              <w:t>Miejscowość i data</w:t>
            </w:r>
          </w:p>
        </w:tc>
        <w:tc>
          <w:tcPr>
            <w:tcW w:w="2693" w:type="dxa"/>
            <w:tcBorders>
              <w:bottom w:val="single" w:sz="4" w:space="0" w:color="auto"/>
            </w:tcBorders>
            <w:shd w:val="clear" w:color="auto" w:fill="F3F3F3"/>
            <w:vAlign w:val="center"/>
            <w:hideMark/>
          </w:tcPr>
          <w:p w:rsidR="00F54812" w:rsidRPr="00F54812" w:rsidRDefault="00F54812" w:rsidP="00F54812">
            <w:pPr>
              <w:snapToGrid w:val="0"/>
              <w:jc w:val="center"/>
              <w:rPr>
                <w:rFonts w:cs="Arial"/>
                <w:b/>
                <w:sz w:val="21"/>
                <w:szCs w:val="21"/>
              </w:rPr>
            </w:pPr>
            <w:r w:rsidRPr="00F54812">
              <w:rPr>
                <w:rFonts w:cs="Arial"/>
                <w:b/>
                <w:sz w:val="21"/>
                <w:szCs w:val="21"/>
              </w:rPr>
              <w:t>Nazwa(y) wykonawcy                  (ów) / pieczęć firmowa</w:t>
            </w:r>
          </w:p>
        </w:tc>
        <w:tc>
          <w:tcPr>
            <w:tcW w:w="4253" w:type="dxa"/>
            <w:shd w:val="clear" w:color="auto" w:fill="F3F3F3"/>
            <w:vAlign w:val="center"/>
            <w:hideMark/>
          </w:tcPr>
          <w:p w:rsidR="00F54812" w:rsidRPr="00F54812" w:rsidRDefault="00F54812" w:rsidP="00F54812">
            <w:pPr>
              <w:snapToGrid w:val="0"/>
              <w:jc w:val="center"/>
              <w:rPr>
                <w:rFonts w:cs="Arial"/>
                <w:b/>
                <w:sz w:val="21"/>
                <w:szCs w:val="21"/>
              </w:rPr>
            </w:pPr>
            <w:r w:rsidRPr="00F54812">
              <w:rPr>
                <w:rFonts w:cs="Arial"/>
                <w:b/>
                <w:sz w:val="21"/>
                <w:szCs w:val="21"/>
              </w:rPr>
              <w:t>Czytelny(e) podpis(y) / pieczęć(cie) osoby (osób) upoważnionej(ych)                                 do reprezentowania wykonawcy (ów)                  w postępowaniu</w:t>
            </w:r>
          </w:p>
        </w:tc>
      </w:tr>
      <w:tr w:rsidR="00F54812" w:rsidRPr="00F54812" w:rsidTr="00CC5E6E">
        <w:trPr>
          <w:trHeight w:val="896"/>
        </w:trPr>
        <w:tc>
          <w:tcPr>
            <w:tcW w:w="483" w:type="dxa"/>
            <w:tcBorders>
              <w:bottom w:val="single" w:sz="4" w:space="0" w:color="auto"/>
            </w:tcBorders>
          </w:tcPr>
          <w:p w:rsidR="00F54812" w:rsidRPr="00F54812" w:rsidRDefault="00F54812" w:rsidP="00F54812">
            <w:pPr>
              <w:snapToGrid w:val="0"/>
              <w:jc w:val="both"/>
              <w:rPr>
                <w:rFonts w:cs="Arial"/>
                <w:b/>
                <w:sz w:val="21"/>
                <w:szCs w:val="21"/>
              </w:rPr>
            </w:pPr>
          </w:p>
        </w:tc>
        <w:tc>
          <w:tcPr>
            <w:tcW w:w="2139" w:type="dxa"/>
            <w:tcBorders>
              <w:bottom w:val="single" w:sz="4" w:space="0" w:color="auto"/>
            </w:tcBorders>
          </w:tcPr>
          <w:p w:rsidR="00F54812" w:rsidRPr="00F54812" w:rsidRDefault="00F54812" w:rsidP="00F54812">
            <w:pPr>
              <w:jc w:val="both"/>
              <w:rPr>
                <w:rFonts w:cs="Arial"/>
                <w:b/>
                <w:sz w:val="21"/>
                <w:szCs w:val="21"/>
              </w:rPr>
            </w:pPr>
          </w:p>
        </w:tc>
        <w:tc>
          <w:tcPr>
            <w:tcW w:w="2693" w:type="dxa"/>
            <w:tcBorders>
              <w:bottom w:val="single" w:sz="4" w:space="0" w:color="auto"/>
            </w:tcBorders>
          </w:tcPr>
          <w:p w:rsidR="00F54812" w:rsidRPr="00F54812" w:rsidRDefault="00F54812" w:rsidP="00F54812">
            <w:pPr>
              <w:snapToGrid w:val="0"/>
              <w:jc w:val="both"/>
              <w:rPr>
                <w:rFonts w:cs="Arial"/>
                <w:b/>
                <w:sz w:val="21"/>
                <w:szCs w:val="21"/>
              </w:rPr>
            </w:pPr>
          </w:p>
        </w:tc>
        <w:tc>
          <w:tcPr>
            <w:tcW w:w="4253" w:type="dxa"/>
          </w:tcPr>
          <w:p w:rsidR="00F54812" w:rsidRPr="00F54812" w:rsidRDefault="00F54812" w:rsidP="00F54812">
            <w:pPr>
              <w:jc w:val="both"/>
              <w:rPr>
                <w:rFonts w:cs="Arial"/>
                <w:b/>
                <w:sz w:val="21"/>
                <w:szCs w:val="21"/>
              </w:rPr>
            </w:pPr>
          </w:p>
        </w:tc>
      </w:tr>
    </w:tbl>
    <w:p w:rsidR="0047665C" w:rsidRPr="00F54812" w:rsidRDefault="0047665C" w:rsidP="00F54812"/>
    <w:sectPr w:rsidR="0047665C" w:rsidRPr="00F54812" w:rsidSect="00F54812">
      <w:headerReference w:type="default" r:id="rId13"/>
      <w:footerReference w:type="default" r:id="rId14"/>
      <w:headerReference w:type="first" r:id="rId15"/>
      <w:footerReference w:type="first" r:id="rId16"/>
      <w:pgSz w:w="11906" w:h="16838" w:code="9"/>
      <w:pgMar w:top="1134" w:right="1134" w:bottom="709" w:left="1134" w:header="709" w:footer="4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D34" w:rsidRDefault="00F75D34" w:rsidP="00D27378">
      <w:r>
        <w:separator/>
      </w:r>
    </w:p>
  </w:endnote>
  <w:endnote w:type="continuationSeparator" w:id="0">
    <w:p w:rsidR="00F75D34" w:rsidRDefault="00F75D34" w:rsidP="00D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horndale">
    <w:altName w:val="Times New Roman"/>
    <w:charset w:val="EE"/>
    <w:family w:val="roman"/>
    <w:pitch w:val="variable"/>
  </w:font>
  <w:font w:name="HG Mincho Light J">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Latha">
    <w:panose1 w:val="020B0604020202020204"/>
    <w:charset w:val="01"/>
    <w:family w:val="roman"/>
    <w:notTrueType/>
    <w:pitch w:val="variable"/>
    <w:sig w:usb0="0004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2"/>
      </w:rPr>
      <w:id w:val="-1553616129"/>
      <w:docPartObj>
        <w:docPartGallery w:val="Page Numbers (Bottom of Page)"/>
        <w:docPartUnique/>
      </w:docPartObj>
    </w:sdtPr>
    <w:sdtEndPr>
      <w:rPr>
        <w:sz w:val="24"/>
        <w:szCs w:val="28"/>
      </w:rPr>
    </w:sdtEndPr>
    <w:sdtContent>
      <w:p w:rsidR="008D1423" w:rsidRPr="005D5823" w:rsidRDefault="008D1423" w:rsidP="00B5272C">
        <w:pPr>
          <w:pStyle w:val="Stopka"/>
          <w:rPr>
            <w:rFonts w:ascii="Arial" w:hAnsi="Arial" w:cs="Arial"/>
            <w:szCs w:val="28"/>
          </w:rPr>
        </w:pPr>
        <w:r w:rsidRPr="005D5823">
          <w:rPr>
            <w:rFonts w:ascii="Arial" w:hAnsi="Arial" w:cs="Arial"/>
            <w:sz w:val="22"/>
          </w:rPr>
          <w:t xml:space="preserve">Strona </w:t>
        </w:r>
        <w:r w:rsidRPr="005D5823">
          <w:rPr>
            <w:rFonts w:ascii="Arial" w:hAnsi="Arial" w:cs="Arial"/>
            <w:b/>
            <w:sz w:val="22"/>
          </w:rPr>
          <w:fldChar w:fldCharType="begin"/>
        </w:r>
        <w:r w:rsidRPr="005D5823">
          <w:rPr>
            <w:rFonts w:ascii="Arial" w:hAnsi="Arial" w:cs="Arial"/>
            <w:b/>
            <w:sz w:val="22"/>
          </w:rPr>
          <w:instrText>PAGE    \* MERGEFORMAT</w:instrText>
        </w:r>
        <w:r w:rsidRPr="005D5823">
          <w:rPr>
            <w:rFonts w:ascii="Arial" w:hAnsi="Arial" w:cs="Arial"/>
            <w:b/>
            <w:sz w:val="22"/>
          </w:rPr>
          <w:fldChar w:fldCharType="separate"/>
        </w:r>
        <w:r w:rsidR="00456DAF">
          <w:rPr>
            <w:rFonts w:ascii="Arial" w:hAnsi="Arial" w:cs="Arial"/>
            <w:b/>
            <w:noProof/>
            <w:sz w:val="22"/>
          </w:rPr>
          <w:t>2</w:t>
        </w:r>
        <w:r w:rsidRPr="005D5823">
          <w:rPr>
            <w:rFonts w:ascii="Arial" w:hAnsi="Arial" w:cs="Arial"/>
            <w:b/>
            <w:sz w:val="22"/>
          </w:rPr>
          <w:fldChar w:fldCharType="end"/>
        </w:r>
        <w:r w:rsidRPr="005D5823">
          <w:rPr>
            <w:rFonts w:ascii="Arial" w:hAnsi="Arial" w:cs="Arial"/>
            <w:sz w:val="22"/>
          </w:rPr>
          <w:t xml:space="preserve"> z </w:t>
        </w:r>
        <w:r w:rsidRPr="005D5823">
          <w:rPr>
            <w:rFonts w:ascii="Arial" w:hAnsi="Arial" w:cs="Arial"/>
            <w:b/>
            <w:sz w:val="22"/>
          </w:rPr>
          <w:fldChar w:fldCharType="begin"/>
        </w:r>
        <w:r w:rsidRPr="005D5823">
          <w:rPr>
            <w:rFonts w:ascii="Arial" w:hAnsi="Arial" w:cs="Arial"/>
            <w:b/>
            <w:sz w:val="22"/>
          </w:rPr>
          <w:instrText xml:space="preserve"> NUMPAGES   \* MERGEFORMAT </w:instrText>
        </w:r>
        <w:r w:rsidRPr="005D5823">
          <w:rPr>
            <w:rFonts w:ascii="Arial" w:hAnsi="Arial" w:cs="Arial"/>
            <w:b/>
            <w:sz w:val="22"/>
          </w:rPr>
          <w:fldChar w:fldCharType="separate"/>
        </w:r>
        <w:r w:rsidR="00456DAF">
          <w:rPr>
            <w:rFonts w:ascii="Arial" w:hAnsi="Arial" w:cs="Arial"/>
            <w:b/>
            <w:noProof/>
            <w:sz w:val="22"/>
          </w:rPr>
          <w:t>2</w:t>
        </w:r>
        <w:r w:rsidRPr="005D5823">
          <w:rPr>
            <w:rFonts w:ascii="Arial" w:hAnsi="Arial" w:cs="Arial"/>
            <w:b/>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23" w:rsidRDefault="008D1423" w:rsidP="00B5272C">
    <w:pPr>
      <w:pStyle w:val="Stopka"/>
    </w:pPr>
  </w:p>
  <w:p w:rsidR="008D1423" w:rsidRDefault="008D1423" w:rsidP="00B5272C">
    <w:pPr>
      <w:pStyle w:val="Stopka"/>
    </w:pPr>
  </w:p>
  <w:p w:rsidR="008D1423" w:rsidRDefault="008D1423" w:rsidP="00B5272C">
    <w:pPr>
      <w:pStyle w:val="Stopka"/>
    </w:pPr>
  </w:p>
  <w:p w:rsidR="008D1423" w:rsidRDefault="008D1423" w:rsidP="00B5272C">
    <w:pPr>
      <w:pStyle w:val="Stopka"/>
    </w:pPr>
  </w:p>
  <w:p w:rsidR="008D1423" w:rsidRDefault="008D1423" w:rsidP="00B527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D34" w:rsidRDefault="00F75D34" w:rsidP="00D27378">
      <w:r>
        <w:separator/>
      </w:r>
    </w:p>
  </w:footnote>
  <w:footnote w:type="continuationSeparator" w:id="0">
    <w:p w:rsidR="00F75D34" w:rsidRDefault="00F75D34" w:rsidP="00D27378">
      <w:r>
        <w:continuationSeparator/>
      </w:r>
    </w:p>
  </w:footnote>
  <w:footnote w:id="1">
    <w:p w:rsidR="008D1423" w:rsidRPr="009F7925" w:rsidRDefault="008D1423" w:rsidP="00F54812">
      <w:pPr>
        <w:pStyle w:val="Tekstprzypisudolnego"/>
        <w:ind w:left="142" w:hanging="142"/>
        <w:jc w:val="both"/>
        <w:rPr>
          <w:rFonts w:ascii="Arial" w:hAnsi="Arial" w:cs="Arial"/>
          <w:i/>
          <w:sz w:val="18"/>
          <w:szCs w:val="18"/>
          <w:lang w:eastAsia="pl-PL"/>
        </w:rPr>
      </w:pPr>
      <w:r w:rsidRPr="009F7925">
        <w:rPr>
          <w:rStyle w:val="Odwoanieprzypisudolnego"/>
          <w:rFonts w:ascii="Arial" w:hAnsi="Arial" w:cs="Arial"/>
          <w:i/>
          <w:sz w:val="18"/>
          <w:szCs w:val="18"/>
        </w:rPr>
        <w:footnoteRef/>
      </w:r>
      <w:r w:rsidRPr="009F7925">
        <w:rPr>
          <w:rFonts w:ascii="Arial" w:hAnsi="Arial" w:cs="Arial"/>
          <w:i/>
          <w:sz w:val="18"/>
          <w:szCs w:val="18"/>
        </w:rPr>
        <w:t xml:space="preserve"> </w:t>
      </w:r>
      <w:r w:rsidRPr="009F7925">
        <w:rPr>
          <w:rFonts w:ascii="Arial" w:hAnsi="Arial" w:cs="Arial"/>
          <w:i/>
          <w:sz w:val="18"/>
          <w:szCs w:val="18"/>
          <w:lang w:eastAsia="pl-PL"/>
        </w:rPr>
        <w:t>Umowa o pracę może zawierać również inne dane, które podlegają anonimizacji. Każda umowa powinna zostać przeanalizowana przez wykonawcę pod kątem przepisów ustawy z dnia 29 sierpnia 1997 r. o ochronie danych osobowych; zakres anonimizacji umowy musi być zgodny z przepisami ww. ustawy oraz rozporządzenia Parlamentu Europejskiego i Rady (UE) 2016/679 z dnia 27 kwietnia 2016 r. w sprawie ochrony osób fizycznych</w:t>
      </w:r>
      <w:r>
        <w:rPr>
          <w:rFonts w:ascii="Arial" w:hAnsi="Arial" w:cs="Arial"/>
          <w:i/>
          <w:sz w:val="18"/>
          <w:szCs w:val="18"/>
          <w:lang w:eastAsia="pl-PL"/>
        </w:rPr>
        <w:t xml:space="preserve"> </w:t>
      </w:r>
      <w:r w:rsidRPr="009F7925">
        <w:rPr>
          <w:rFonts w:ascii="Arial" w:hAnsi="Arial" w:cs="Arial"/>
          <w:i/>
          <w:sz w:val="18"/>
          <w:szCs w:val="18"/>
          <w:lang w:eastAsia="pl-PL"/>
        </w:rPr>
        <w:t xml:space="preserve">w związku </w:t>
      </w:r>
      <w:r>
        <w:rPr>
          <w:rFonts w:ascii="Arial" w:hAnsi="Arial" w:cs="Arial"/>
          <w:i/>
          <w:sz w:val="18"/>
          <w:szCs w:val="18"/>
          <w:lang w:eastAsia="pl-PL"/>
        </w:rPr>
        <w:t xml:space="preserve">                                </w:t>
      </w:r>
      <w:r w:rsidRPr="009F7925">
        <w:rPr>
          <w:rFonts w:ascii="Arial" w:hAnsi="Arial" w:cs="Arial"/>
          <w:i/>
          <w:sz w:val="18"/>
          <w:szCs w:val="18"/>
          <w:lang w:eastAsia="pl-PL"/>
        </w:rPr>
        <w:t xml:space="preserve">z przetwarzaniem danych osobowych i w sprawie swobodnego przepływu takich danych oraz uchylenia dyrektywy 95/46/WE; zakres anonimizacji umowy musi być zgodny z przepisami ww. ustawy. </w:t>
      </w:r>
    </w:p>
  </w:footnote>
  <w:footnote w:id="2">
    <w:p w:rsidR="008D1423" w:rsidRPr="009F7925" w:rsidRDefault="008D1423" w:rsidP="00F54812">
      <w:pPr>
        <w:pStyle w:val="Tekstprzypisudolnego"/>
        <w:ind w:left="142" w:hanging="142"/>
        <w:jc w:val="both"/>
        <w:rPr>
          <w:rFonts w:ascii="Arial" w:hAnsi="Arial" w:cs="Arial"/>
          <w:i/>
          <w:sz w:val="18"/>
          <w:szCs w:val="18"/>
        </w:rPr>
      </w:pPr>
      <w:r w:rsidRPr="009F7925">
        <w:rPr>
          <w:rStyle w:val="Odwoanieprzypisudolnego"/>
          <w:rFonts w:ascii="Arial" w:hAnsi="Arial" w:cs="Arial"/>
          <w:i/>
          <w:sz w:val="18"/>
          <w:szCs w:val="18"/>
        </w:rPr>
        <w:footnoteRef/>
      </w:r>
      <w:r w:rsidRPr="009F7925">
        <w:rPr>
          <w:rFonts w:ascii="Arial" w:hAnsi="Arial" w:cs="Arial"/>
          <w:i/>
          <w:sz w:val="18"/>
          <w:szCs w:val="18"/>
        </w:rPr>
        <w:t xml:space="preserve"> </w:t>
      </w:r>
      <w:r w:rsidRPr="009F7925">
        <w:rPr>
          <w:rFonts w:ascii="Arial" w:hAnsi="Arial" w:cs="Arial"/>
          <w:i/>
          <w:sz w:val="18"/>
          <w:szCs w:val="18"/>
          <w:lang w:eastAsia="pl-PL"/>
        </w:rPr>
        <w:t xml:space="preserve">Skorzystanie z prawa do sprostowania nie może skutkować zmianą </w:t>
      </w:r>
      <w:r w:rsidRPr="009F7925">
        <w:rPr>
          <w:rFonts w:ascii="Arial" w:eastAsia="Calibri" w:hAnsi="Arial" w:cs="Arial"/>
          <w:i/>
          <w:sz w:val="18"/>
          <w:szCs w:val="18"/>
        </w:rPr>
        <w:t>wyniku postępowania o udzielenie zamówienia publicznego ani zmianą postanowień umowy w zakresie niezgodnym z ustawą Pzp oraz nie może naruszać integralności protokołu oraz jego załączników.</w:t>
      </w:r>
    </w:p>
  </w:footnote>
  <w:footnote w:id="3">
    <w:p w:rsidR="008D1423" w:rsidRPr="009F7925" w:rsidRDefault="008D1423" w:rsidP="00F54812">
      <w:pPr>
        <w:pStyle w:val="Tekstprzypisudolnego"/>
        <w:ind w:left="142" w:hanging="142"/>
        <w:jc w:val="both"/>
        <w:rPr>
          <w:rFonts w:ascii="Arial" w:hAnsi="Arial" w:cs="Arial"/>
          <w:i/>
          <w:sz w:val="18"/>
          <w:szCs w:val="18"/>
        </w:rPr>
      </w:pPr>
      <w:r w:rsidRPr="009F7925">
        <w:rPr>
          <w:rStyle w:val="Odwoanieprzypisudolnego"/>
          <w:rFonts w:ascii="Arial" w:hAnsi="Arial" w:cs="Arial"/>
          <w:i/>
          <w:sz w:val="18"/>
          <w:szCs w:val="18"/>
        </w:rPr>
        <w:footnoteRef/>
      </w:r>
      <w:r w:rsidRPr="009F7925">
        <w:rPr>
          <w:rFonts w:ascii="Arial" w:hAnsi="Arial" w:cs="Arial"/>
          <w:i/>
          <w:sz w:val="18"/>
          <w:szCs w:val="18"/>
        </w:rPr>
        <w:t xml:space="preserve"> </w:t>
      </w:r>
      <w:r w:rsidRPr="009F7925">
        <w:rPr>
          <w:rFonts w:ascii="Arial" w:eastAsia="Calibri" w:hAnsi="Arial" w:cs="Arial"/>
          <w:i/>
          <w:sz w:val="18"/>
          <w:szCs w:val="18"/>
        </w:rPr>
        <w:t xml:space="preserve">Prawo do ograniczenia przetwarzania nie ma zastosowania w odniesieniu do </w:t>
      </w:r>
      <w:r w:rsidRPr="009F7925">
        <w:rPr>
          <w:rFonts w:ascii="Arial"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 w:id="4">
    <w:p w:rsidR="008D1423" w:rsidRPr="009F7925" w:rsidRDefault="008D1423" w:rsidP="00F54812">
      <w:pPr>
        <w:pStyle w:val="Tekstprzypisudolnego"/>
        <w:ind w:left="142" w:hanging="142"/>
        <w:jc w:val="both"/>
        <w:rPr>
          <w:rFonts w:ascii="Arial" w:hAnsi="Arial" w:cs="Arial"/>
          <w:i/>
          <w:sz w:val="18"/>
          <w:szCs w:val="18"/>
        </w:rPr>
      </w:pPr>
      <w:r w:rsidRPr="009F7925">
        <w:rPr>
          <w:rStyle w:val="Odwoanieprzypisudolnego"/>
          <w:rFonts w:ascii="Arial" w:hAnsi="Arial" w:cs="Arial"/>
          <w:i/>
          <w:sz w:val="18"/>
          <w:szCs w:val="18"/>
        </w:rPr>
        <w:footnoteRef/>
      </w:r>
      <w:r w:rsidRPr="009F7925">
        <w:rPr>
          <w:rFonts w:ascii="Arial" w:hAnsi="Arial" w:cs="Arial"/>
          <w:i/>
          <w:sz w:val="18"/>
          <w:szCs w:val="18"/>
        </w:rPr>
        <w:t xml:space="preserve"> Wykonawca na podstawie art. 24 pkt. 11 w terminie 3 dni od zamieszczenia informacji na stronie internetowej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footnote>
  <w:footnote w:id="5">
    <w:p w:rsidR="008D1423" w:rsidRPr="00127D48" w:rsidRDefault="008D1423" w:rsidP="00F54812">
      <w:pPr>
        <w:pStyle w:val="Tekstpodstawowywcity2"/>
        <w:spacing w:after="0" w:line="240" w:lineRule="auto"/>
        <w:ind w:left="142" w:hanging="142"/>
        <w:jc w:val="both"/>
        <w:rPr>
          <w:rFonts w:ascii="Arial" w:hAnsi="Arial" w:cs="Arial"/>
          <w:b/>
          <w:i/>
          <w:sz w:val="18"/>
          <w:szCs w:val="20"/>
        </w:rPr>
      </w:pPr>
      <w:r w:rsidRPr="00D47E92">
        <w:rPr>
          <w:rStyle w:val="Odwoanieprzypisudolnego"/>
          <w:rFonts w:ascii="Arial" w:hAnsi="Arial" w:cs="Arial"/>
          <w:sz w:val="22"/>
        </w:rPr>
        <w:footnoteRef/>
      </w:r>
      <w:r w:rsidRPr="00D47E92">
        <w:rPr>
          <w:rFonts w:ascii="Arial" w:hAnsi="Arial" w:cs="Arial"/>
          <w:sz w:val="22"/>
        </w:rPr>
        <w:t xml:space="preserve"> </w:t>
      </w:r>
      <w:r w:rsidRPr="00127D48">
        <w:rPr>
          <w:rFonts w:ascii="Arial" w:hAnsi="Arial" w:cs="Arial"/>
          <w:b/>
          <w:i/>
          <w:sz w:val="18"/>
          <w:szCs w:val="20"/>
        </w:rPr>
        <w:t xml:space="preserve">Wartość towarów/usług podlegających odwróconemu VAT wykonawca uwzględnia w cenie oferty, bez kwoty podatku, który nalicza </w:t>
      </w:r>
      <w:r w:rsidRPr="00127D48">
        <w:rPr>
          <w:rFonts w:ascii="Arial" w:hAnsi="Arial" w:cs="Arial"/>
          <w:b/>
          <w:i/>
          <w:sz w:val="18"/>
        </w:rPr>
        <w:t>z</w:t>
      </w:r>
      <w:r w:rsidRPr="00127D48">
        <w:rPr>
          <w:rFonts w:ascii="Arial" w:hAnsi="Arial" w:cs="Arial"/>
          <w:b/>
          <w:i/>
          <w:sz w:val="18"/>
          <w:szCs w:val="20"/>
        </w:rPr>
        <w:t>amawiający (Nabywca).</w:t>
      </w:r>
      <w:r w:rsidRPr="00127D48">
        <w:rPr>
          <w:rFonts w:ascii="Arial" w:hAnsi="Arial" w:cs="Arial"/>
          <w:b/>
          <w:i/>
          <w:sz w:val="18"/>
        </w:rPr>
        <w:t xml:space="preserve"> </w:t>
      </w:r>
      <w:r w:rsidRPr="00127D48">
        <w:rPr>
          <w:rFonts w:ascii="Arial" w:hAnsi="Arial" w:cs="Arial"/>
          <w:i/>
          <w:sz w:val="18"/>
          <w:szCs w:val="20"/>
        </w:rPr>
        <w:t xml:space="preserve">W przypadku, gdy </w:t>
      </w:r>
      <w:bookmarkStart w:id="23" w:name="_Hlk506532677"/>
      <w:r w:rsidRPr="00127D48">
        <w:rPr>
          <w:rFonts w:ascii="Arial" w:hAnsi="Arial" w:cs="Arial"/>
          <w:i/>
          <w:sz w:val="18"/>
          <w:szCs w:val="20"/>
        </w:rPr>
        <w:t>wybór oferty wykonawcy będzie prowadził do powstania u zamawiającego obowiązku podatkowego</w:t>
      </w:r>
      <w:bookmarkEnd w:id="23"/>
      <w:r w:rsidRPr="00127D48">
        <w:rPr>
          <w:rFonts w:ascii="Arial" w:hAnsi="Arial" w:cs="Arial"/>
          <w:i/>
          <w:sz w:val="18"/>
          <w:szCs w:val="20"/>
        </w:rPr>
        <w:t xml:space="preserve"> (tzw. VAT odwrócony), ofertę należy uzupełnić o informację zawierającą: zakres (nazwę i rodzaj) towaru/usługi objętej VAT odwróconym, symbol PKWiU (fakultatywnie) oraz wartość usługi/towaru bez kwoty podatku VAT (tabela w pkt 3). </w:t>
      </w:r>
    </w:p>
    <w:p w:rsidR="008D1423" w:rsidRPr="00127D48" w:rsidRDefault="008D1423" w:rsidP="00F54812">
      <w:pPr>
        <w:pStyle w:val="Tekstprzypisudolnego"/>
        <w:ind w:left="142" w:hanging="142"/>
        <w:jc w:val="both"/>
        <w:rPr>
          <w:i/>
        </w:rPr>
      </w:pPr>
      <w:r>
        <w:rPr>
          <w:rFonts w:ascii="Arial" w:hAnsi="Arial" w:cs="Arial"/>
          <w:b/>
          <w:sz w:val="18"/>
        </w:rPr>
        <w:tab/>
      </w:r>
      <w:r w:rsidRPr="00D50898">
        <w:rPr>
          <w:rFonts w:ascii="Arial" w:hAnsi="Arial" w:cs="Arial"/>
          <w:b/>
          <w:sz w:val="18"/>
        </w:rPr>
        <w:t>UWAGA:</w:t>
      </w:r>
      <w:r w:rsidRPr="00D50898">
        <w:rPr>
          <w:rFonts w:ascii="Arial" w:hAnsi="Arial" w:cs="Arial"/>
          <w:sz w:val="18"/>
        </w:rPr>
        <w:t xml:space="preserve"> </w:t>
      </w:r>
      <w:r w:rsidRPr="00127D48">
        <w:rPr>
          <w:rFonts w:ascii="Arial" w:hAnsi="Arial" w:cs="Arial"/>
          <w:i/>
          <w:sz w:val="18"/>
        </w:rPr>
        <w:t xml:space="preserve">Obowiązek podania informacji, o której mowa w zdaniu wyżej </w:t>
      </w:r>
      <w:r w:rsidRPr="00127D48">
        <w:rPr>
          <w:rFonts w:ascii="Arial" w:hAnsi="Arial" w:cs="Arial"/>
          <w:b/>
          <w:i/>
          <w:sz w:val="18"/>
        </w:rPr>
        <w:t>dotyczy wyłącznie towarów/usług</w:t>
      </w:r>
      <w:r w:rsidRPr="00127D48">
        <w:rPr>
          <w:rFonts w:ascii="Arial" w:hAnsi="Arial" w:cs="Arial"/>
          <w:i/>
          <w:sz w:val="18"/>
        </w:rPr>
        <w:t xml:space="preserve">, </w:t>
      </w:r>
      <w:r w:rsidRPr="00127D48">
        <w:rPr>
          <w:rFonts w:ascii="Arial" w:hAnsi="Arial" w:cs="Arial"/>
          <w:b/>
          <w:i/>
          <w:sz w:val="18"/>
          <w:u w:val="single"/>
        </w:rPr>
        <w:t>dla których kwotę podatku VAT,</w:t>
      </w:r>
      <w:r w:rsidRPr="00127D48">
        <w:rPr>
          <w:rFonts w:ascii="Arial" w:hAnsi="Arial" w:cs="Arial"/>
          <w:i/>
          <w:sz w:val="18"/>
          <w:u w:val="single"/>
        </w:rPr>
        <w:t xml:space="preserve"> </w:t>
      </w:r>
      <w:r w:rsidRPr="00127D48">
        <w:rPr>
          <w:rFonts w:ascii="Arial" w:hAnsi="Arial" w:cs="Arial"/>
          <w:i/>
          <w:sz w:val="18"/>
        </w:rPr>
        <w:t xml:space="preserve">na mocy przepisów ustawy o podatku od towarów i usług </w:t>
      </w:r>
      <w:r w:rsidRPr="00127D48">
        <w:rPr>
          <w:rFonts w:ascii="Arial" w:hAnsi="Arial" w:cs="Arial"/>
          <w:b/>
          <w:i/>
          <w:sz w:val="18"/>
          <w:u w:val="single"/>
        </w:rPr>
        <w:t>nalicza zamawiający (nabywca</w:t>
      </w:r>
      <w:r w:rsidRPr="00127D48">
        <w:rPr>
          <w:rFonts w:ascii="Arial" w:hAnsi="Arial" w:cs="Arial"/>
          <w:i/>
          <w:sz w:val="18"/>
          <w:u w:val="single"/>
        </w:rPr>
        <w:t>) a nie wykonawca</w:t>
      </w:r>
      <w:r w:rsidRPr="00127D48">
        <w:rPr>
          <w:rFonts w:ascii="Arial" w:hAnsi="Arial" w:cs="Arial"/>
          <w:i/>
          <w:sz w:val="18"/>
        </w:rPr>
        <w:t xml:space="preserve"> – art. 17 ust. 1 ustawy o podatku od towarów i usług (t.j. Dz. U. z 2011 r. Nr 177 poz. 1054, z późn. zm.).</w:t>
      </w:r>
    </w:p>
  </w:footnote>
  <w:footnote w:id="6">
    <w:p w:rsidR="008D1423" w:rsidRPr="00127D48" w:rsidRDefault="008D1423" w:rsidP="00F54812">
      <w:pPr>
        <w:pStyle w:val="Tekstprzypisudolnego"/>
        <w:ind w:left="142" w:hanging="142"/>
        <w:jc w:val="both"/>
        <w:rPr>
          <w:rFonts w:ascii="Arial" w:hAnsi="Arial" w:cs="Arial"/>
          <w:i/>
          <w:sz w:val="18"/>
          <w:szCs w:val="18"/>
        </w:rPr>
      </w:pPr>
      <w:r w:rsidRPr="00127D48">
        <w:rPr>
          <w:rStyle w:val="Odwoanieprzypisudolnego"/>
          <w:rFonts w:ascii="Arial" w:hAnsi="Arial" w:cs="Arial"/>
          <w:sz w:val="18"/>
          <w:szCs w:val="18"/>
        </w:rPr>
        <w:footnoteRef/>
      </w:r>
      <w:r w:rsidRPr="00127D48">
        <w:rPr>
          <w:rFonts w:ascii="Arial" w:hAnsi="Arial" w:cs="Arial"/>
          <w:sz w:val="18"/>
          <w:szCs w:val="18"/>
        </w:rPr>
        <w:t xml:space="preserve"> </w:t>
      </w:r>
      <w:r w:rsidRPr="00127D48">
        <w:rPr>
          <w:rFonts w:ascii="Arial" w:hAnsi="Arial" w:cs="Arial"/>
          <w:i/>
          <w:sz w:val="18"/>
          <w:szCs w:val="18"/>
        </w:rPr>
        <w:t>R</w:t>
      </w:r>
      <w:r w:rsidRPr="00127D48">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8D1423" w:rsidRPr="00127D48" w:rsidRDefault="008D1423" w:rsidP="00F54812">
      <w:pPr>
        <w:pStyle w:val="Tekstprzypisudolnego"/>
        <w:ind w:left="142" w:hanging="142"/>
        <w:jc w:val="both"/>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R</w:t>
      </w:r>
      <w:r w:rsidRPr="00127D48">
        <w:rPr>
          <w:rFonts w:ascii="Arial" w:eastAsia="Calibri" w:hAnsi="Arial" w:cs="Arial"/>
          <w:i/>
          <w:sz w:val="18"/>
          <w:szCs w:val="18"/>
          <w:lang w:eastAsia="en-US"/>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rsidR="008D1423" w:rsidRPr="00127D48" w:rsidRDefault="008D1423" w:rsidP="00F54812">
      <w:pPr>
        <w:pStyle w:val="Tekstprzypisudolnego"/>
        <w:ind w:left="142" w:hanging="142"/>
        <w:jc w:val="both"/>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w:t>
      </w:r>
      <w:r w:rsidRPr="00127D48">
        <w:rPr>
          <w:rFonts w:ascii="Arial" w:eastAsia="Calibri" w:hAnsi="Arial" w:cs="Arial"/>
          <w:i/>
          <w:color w:val="000000"/>
          <w:sz w:val="18"/>
          <w:szCs w:val="18"/>
          <w:lang w:eastAsia="en-US"/>
        </w:rPr>
        <w:t xml:space="preserve">W przypadku gdy wykonawca </w:t>
      </w:r>
      <w:r w:rsidRPr="00127D48">
        <w:rPr>
          <w:rFonts w:ascii="Arial" w:eastAsia="Calibri" w:hAnsi="Arial" w:cs="Arial"/>
          <w:i/>
          <w:sz w:val="18"/>
          <w:szCs w:val="18"/>
          <w:lang w:eastAsia="en-US"/>
        </w:rPr>
        <w:t>nie przekazuje danych osobowych innych niż bezpośrednio jego dotyczących lub zachodzi wyłączenie stosowania obowiązku informacyjnego, stosownie do art. 13 ust. 4 lub art. 14 ust. 5.</w:t>
      </w:r>
    </w:p>
  </w:footnote>
  <w:footnote w:id="9">
    <w:p w:rsidR="008D1423" w:rsidRPr="00127D48" w:rsidRDefault="008D1423" w:rsidP="00F54812">
      <w:pPr>
        <w:pStyle w:val="Tekstprzypisudolnego"/>
        <w:jc w:val="both"/>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Niezwłocznie po otwarciu ofert zamawiający zamieszcza na stronie internetowej informacje dotyczące:</w:t>
      </w:r>
    </w:p>
    <w:p w:rsidR="008D1423" w:rsidRPr="00127D48" w:rsidRDefault="008D1423" w:rsidP="00CC5E6E">
      <w:pPr>
        <w:pStyle w:val="Tekstprzypisudolnego"/>
        <w:numPr>
          <w:ilvl w:val="0"/>
          <w:numId w:val="34"/>
        </w:numPr>
        <w:suppressAutoHyphens w:val="0"/>
        <w:ind w:left="426" w:hanging="284"/>
        <w:jc w:val="both"/>
        <w:rPr>
          <w:rFonts w:ascii="Arial" w:hAnsi="Arial" w:cs="Arial"/>
          <w:i/>
          <w:sz w:val="18"/>
          <w:szCs w:val="18"/>
        </w:rPr>
      </w:pPr>
      <w:r w:rsidRPr="00127D48">
        <w:rPr>
          <w:rFonts w:ascii="Arial" w:hAnsi="Arial" w:cs="Arial"/>
          <w:i/>
          <w:sz w:val="18"/>
          <w:szCs w:val="18"/>
        </w:rPr>
        <w:t>kwoty jaka zamawiający zamierza przeznaczyć na sfinansowanie zamówienia.</w:t>
      </w:r>
    </w:p>
    <w:p w:rsidR="008D1423" w:rsidRPr="00127D48" w:rsidRDefault="008D1423" w:rsidP="00CC5E6E">
      <w:pPr>
        <w:pStyle w:val="Tekstprzypisudolnego"/>
        <w:numPr>
          <w:ilvl w:val="0"/>
          <w:numId w:val="34"/>
        </w:numPr>
        <w:suppressAutoHyphens w:val="0"/>
        <w:ind w:left="426" w:hanging="284"/>
        <w:jc w:val="both"/>
        <w:rPr>
          <w:rFonts w:ascii="Arial" w:hAnsi="Arial" w:cs="Arial"/>
          <w:i/>
          <w:sz w:val="18"/>
          <w:szCs w:val="18"/>
        </w:rPr>
      </w:pPr>
      <w:r w:rsidRPr="00127D48">
        <w:rPr>
          <w:rFonts w:ascii="Arial" w:hAnsi="Arial" w:cs="Arial"/>
          <w:i/>
          <w:sz w:val="18"/>
          <w:szCs w:val="18"/>
        </w:rPr>
        <w:t>firm oraz adresów wykonawców, którzy złożyli oferty w terminie.</w:t>
      </w:r>
    </w:p>
    <w:p w:rsidR="008D1423" w:rsidRPr="00127D48" w:rsidRDefault="008D1423" w:rsidP="00CC5E6E">
      <w:pPr>
        <w:pStyle w:val="Tekstprzypisudolnego"/>
        <w:numPr>
          <w:ilvl w:val="0"/>
          <w:numId w:val="34"/>
        </w:numPr>
        <w:suppressAutoHyphens w:val="0"/>
        <w:ind w:left="426" w:hanging="284"/>
        <w:jc w:val="both"/>
        <w:rPr>
          <w:rFonts w:ascii="Arial" w:hAnsi="Arial" w:cs="Arial"/>
          <w:i/>
          <w:sz w:val="18"/>
          <w:szCs w:val="18"/>
        </w:rPr>
      </w:pPr>
      <w:r w:rsidRPr="00127D48">
        <w:rPr>
          <w:rFonts w:ascii="Arial" w:hAnsi="Arial" w:cs="Arial"/>
          <w:i/>
          <w:sz w:val="18"/>
          <w:szCs w:val="18"/>
        </w:rPr>
        <w:t>ceny, terminu wykonania zamówienia, okresu gwarancji i warunków płatności zawartych w ofertach.</w:t>
      </w:r>
    </w:p>
    <w:p w:rsidR="008D1423" w:rsidRPr="00127D48" w:rsidRDefault="008D1423" w:rsidP="00F54812">
      <w:pPr>
        <w:pStyle w:val="Tekstprzypisudolnego"/>
        <w:ind w:left="142"/>
        <w:jc w:val="both"/>
        <w:rPr>
          <w:rFonts w:ascii="Arial" w:hAnsi="Arial" w:cs="Arial"/>
          <w:i/>
          <w:sz w:val="18"/>
          <w:szCs w:val="18"/>
        </w:rPr>
      </w:pPr>
      <w:r w:rsidRPr="00127D48">
        <w:rPr>
          <w:rFonts w:ascii="Arial" w:hAnsi="Arial" w:cs="Arial"/>
          <w:i/>
          <w:sz w:val="18"/>
          <w:szCs w:val="18"/>
        </w:rPr>
        <w:t>Wykonawca na podstawie art. 24 pkt. 11 w terminie 3 dni od przekazania ww. informacji przekazuje zamawiającemu oświadczenie o przynależności lub braku przynależności do tej samej grupy kapitałowej, o której mowa w art. 24 ust. 1 pkt 23. Wraz ze złożeniem oświadczenia, wykonawca może przedstawić dowody, że powiązania z innym wykonawcą nie prowadzą do zakłócenia konkurencji w postępowaniu o udzielenie zamówienia.</w:t>
      </w:r>
    </w:p>
    <w:p w:rsidR="008D1423" w:rsidRPr="00127D48" w:rsidRDefault="008D1423" w:rsidP="00F54812">
      <w:pPr>
        <w:pStyle w:val="Tekstprzypisudolnego"/>
        <w:ind w:left="142"/>
        <w:jc w:val="both"/>
        <w:rPr>
          <w:rFonts w:ascii="Arial" w:hAnsi="Arial" w:cs="Arial"/>
          <w:b/>
          <w:i/>
          <w:sz w:val="18"/>
          <w:szCs w:val="18"/>
        </w:rPr>
      </w:pPr>
      <w:r w:rsidRPr="00127D48">
        <w:rPr>
          <w:rFonts w:ascii="Arial" w:hAnsi="Arial" w:cs="Arial"/>
          <w:b/>
          <w:i/>
          <w:sz w:val="18"/>
          <w:szCs w:val="18"/>
        </w:rPr>
        <w:t xml:space="preserve">UWAGA: W przypadku wykonawców wspólnie ubiegających się o udzielenie zamówienia niniejsze oświadczenie składa samodzielnie każdy z członków konsorcjum uprawniony do reprezentacji (spółka cywilna – każdy ze wspólników). </w:t>
      </w:r>
    </w:p>
  </w:footnote>
  <w:footnote w:id="10">
    <w:p w:rsidR="008D1423" w:rsidRPr="00127D48" w:rsidRDefault="008D1423" w:rsidP="00F54812">
      <w:pPr>
        <w:pStyle w:val="Tekstprzypisudolnego"/>
        <w:jc w:val="both"/>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Wykonawca modeluje tabelę poniżej w zależności od swego składu.</w:t>
      </w:r>
    </w:p>
  </w:footnote>
  <w:footnote w:id="11">
    <w:p w:rsidR="008D1423" w:rsidRPr="00127D48" w:rsidRDefault="008D1423" w:rsidP="00F54812">
      <w:pPr>
        <w:pStyle w:val="Tekstprzypisudolnego"/>
        <w:ind w:left="142" w:hanging="142"/>
        <w:jc w:val="both"/>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footnote>
  <w:footnote w:id="12">
    <w:p w:rsidR="008D1423" w:rsidRPr="00127D48" w:rsidRDefault="008D1423" w:rsidP="00F54812">
      <w:pPr>
        <w:pStyle w:val="Tekstprzypisudolnego"/>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Wykonawca modeluje tabelę poniżej w zależności od swego składu.</w:t>
      </w:r>
    </w:p>
  </w:footnote>
  <w:footnote w:id="13">
    <w:p w:rsidR="008D1423" w:rsidRPr="00127D48" w:rsidRDefault="008D1423" w:rsidP="00F54812">
      <w:pPr>
        <w:pStyle w:val="Tekstprzypisudolnego"/>
        <w:ind w:left="142" w:hanging="142"/>
        <w:jc w:val="both"/>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W kolumnie podstawa dysponowania osobami, należy wpisać: </w:t>
      </w:r>
    </w:p>
    <w:p w:rsidR="008D1423" w:rsidRPr="00127D48" w:rsidRDefault="008D1423" w:rsidP="00F54812">
      <w:pPr>
        <w:pStyle w:val="Tekstprzypisudolnego"/>
        <w:ind w:left="142"/>
        <w:jc w:val="both"/>
        <w:rPr>
          <w:rFonts w:ascii="Arial" w:hAnsi="Arial" w:cs="Arial"/>
          <w:i/>
          <w:sz w:val="18"/>
          <w:szCs w:val="18"/>
        </w:rPr>
      </w:pPr>
      <w:r w:rsidRPr="00127D48">
        <w:rPr>
          <w:rFonts w:ascii="Arial" w:hAnsi="Arial" w:cs="Arial"/>
          <w:i/>
          <w:sz w:val="18"/>
          <w:szCs w:val="18"/>
        </w:rPr>
        <w:t>- „zasoby własne” lub „zasoby podmiotu trzeciego” oraz w przypadku osób, których dotyczy warunek udziału                                 w postępowaniu (opisany w Rozdziale V SIWZ), a które wykonywać będą czynności na podstawie art. 29 ust. 3a (określone  w Rozdziale III SIWZ) „zatrudnienie na umowę o pracę”.</w:t>
      </w:r>
    </w:p>
  </w:footnote>
  <w:footnote w:id="14">
    <w:p w:rsidR="008D1423" w:rsidRPr="00127D48" w:rsidRDefault="008D1423" w:rsidP="00F54812">
      <w:pPr>
        <w:pStyle w:val="Tekstprzypisudolnego"/>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Wykonawca modeluje tabelę poniżej w zależności od swego składu.</w:t>
      </w:r>
    </w:p>
  </w:footnote>
  <w:footnote w:id="15">
    <w:p w:rsidR="008D1423" w:rsidRPr="00127D48" w:rsidRDefault="008D1423" w:rsidP="00F54812">
      <w:pPr>
        <w:pStyle w:val="Tekstprzypisudolnego"/>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Wykonawca modeluje tabelę poniżej w zależności od swego składu.</w:t>
      </w:r>
    </w:p>
  </w:footnote>
  <w:footnote w:id="16">
    <w:p w:rsidR="008D1423" w:rsidRPr="00127D48" w:rsidRDefault="008D1423" w:rsidP="00F54812">
      <w:pPr>
        <w:pStyle w:val="Tekstprzypisudolnego"/>
        <w:rPr>
          <w:rFonts w:ascii="Arial" w:hAnsi="Arial" w:cs="Arial"/>
          <w:i/>
          <w:sz w:val="18"/>
          <w:szCs w:val="16"/>
        </w:rPr>
      </w:pPr>
      <w:r w:rsidRPr="00127D48">
        <w:rPr>
          <w:rStyle w:val="Odwoanieprzypisudolnego"/>
          <w:rFonts w:ascii="Arial" w:hAnsi="Arial" w:cs="Arial"/>
          <w:i/>
          <w:sz w:val="18"/>
          <w:szCs w:val="16"/>
        </w:rPr>
        <w:footnoteRef/>
      </w:r>
      <w:r w:rsidRPr="00127D48">
        <w:rPr>
          <w:rFonts w:ascii="Arial" w:hAnsi="Arial" w:cs="Arial"/>
          <w:i/>
          <w:sz w:val="18"/>
          <w:szCs w:val="16"/>
        </w:rPr>
        <w:t xml:space="preserve"> Wykonawca modeluje tabelę poniżej w zależności od swego składu.</w:t>
      </w:r>
    </w:p>
  </w:footnote>
  <w:footnote w:id="17">
    <w:p w:rsidR="008D1423" w:rsidRPr="00127D48" w:rsidRDefault="008D1423" w:rsidP="00F54812">
      <w:pPr>
        <w:pStyle w:val="Tekstprzypisudolnego"/>
        <w:rPr>
          <w:rFonts w:ascii="Arial" w:hAnsi="Arial" w:cs="Arial"/>
          <w:i/>
          <w:sz w:val="18"/>
          <w:szCs w:val="18"/>
        </w:rPr>
      </w:pPr>
      <w:r w:rsidRPr="00127D48">
        <w:rPr>
          <w:rStyle w:val="Odwoanieprzypisudolnego"/>
          <w:rFonts w:ascii="Arial" w:hAnsi="Arial" w:cs="Arial"/>
          <w:i/>
          <w:sz w:val="18"/>
          <w:szCs w:val="18"/>
        </w:rPr>
        <w:footnoteRef/>
      </w:r>
      <w:r w:rsidRPr="00127D48">
        <w:rPr>
          <w:rFonts w:ascii="Arial" w:hAnsi="Arial" w:cs="Arial"/>
          <w:i/>
          <w:sz w:val="18"/>
          <w:szCs w:val="18"/>
        </w:rPr>
        <w:t xml:space="preserve"> Wykonawca modeluje tabelę poniżej w zależności od swego składu.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23" w:rsidRPr="00F54812" w:rsidRDefault="008D1423" w:rsidP="004F4116">
    <w:pPr>
      <w:pStyle w:val="Nagwek"/>
      <w:jc w:val="right"/>
      <w:rPr>
        <w:b/>
        <w:sz w:val="22"/>
      </w:rPr>
    </w:pPr>
    <w:r w:rsidRPr="00F54812">
      <w:rPr>
        <w:sz w:val="20"/>
      </w:rPr>
      <w:t xml:space="preserve">Nr sprawy: </w:t>
    </w:r>
    <w:r w:rsidRPr="00F54812">
      <w:rPr>
        <w:b/>
        <w:sz w:val="22"/>
      </w:rPr>
      <w:t>SPZ.271.21.2018</w:t>
    </w:r>
  </w:p>
  <w:p w:rsidR="008D1423" w:rsidRDefault="008D1423">
    <w:pPr>
      <w:pStyle w:val="Nagwek"/>
    </w:pPr>
    <w:r>
      <w:rPr>
        <w:noProof/>
        <w:lang w:eastAsia="pl-PL"/>
      </w:rPr>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54610</wp:posOffset>
              </wp:positionV>
              <wp:extent cx="6162675" cy="0"/>
              <wp:effectExtent l="0" t="0" r="0" b="0"/>
              <wp:wrapNone/>
              <wp:docPr id="30" name="Łącznik prosty 30"/>
              <wp:cNvGraphicFramePr/>
              <a:graphic xmlns:a="http://schemas.openxmlformats.org/drawingml/2006/main">
                <a:graphicData uri="http://schemas.microsoft.com/office/word/2010/wordprocessingShape">
                  <wps:wsp>
                    <wps:cNvCnPr/>
                    <wps:spPr>
                      <a:xfrm>
                        <a:off x="0" y="0"/>
                        <a:ext cx="6162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EC20731" id="Łącznik prosty 3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2pt,4.3pt" to="48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" strokecolor="#5b9bd5 [3204]" strokeweight=".5pt">
              <v:stroke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423" w:rsidRDefault="008D1423">
    <w:pPr>
      <w:pStyle w:val="Nagwek"/>
    </w:pPr>
    <w:r>
      <w:rPr>
        <w:noProof/>
        <w:lang w:eastAsia="pl-PL"/>
      </w:rPr>
      <w:drawing>
        <wp:anchor distT="0" distB="0" distL="114300" distR="114300" simplePos="0" relativeHeight="251658752" behindDoc="1" locked="0" layoutInCell="1" allowOverlap="1">
          <wp:simplePos x="721895" y="450637"/>
          <wp:positionH relativeFrom="page">
            <wp:align>left</wp:align>
          </wp:positionH>
          <wp:positionV relativeFrom="page">
            <wp:align>top</wp:align>
          </wp:positionV>
          <wp:extent cx="7556400" cy="10692000"/>
          <wp:effectExtent l="0" t="0" r="6985" b="0"/>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zablon-zwyk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9"/>
    <w:multiLevelType w:val="multilevel"/>
    <w:tmpl w:val="8EB683D6"/>
    <w:name w:val="WW8Num8"/>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440"/>
        </w:tabs>
        <w:ind w:left="1440" w:hanging="360"/>
      </w:pPr>
      <w:rPr>
        <w:b w:val="0"/>
      </w:rPr>
    </w:lvl>
    <w:lvl w:ilvl="2">
      <w:start w:val="1"/>
      <w:numFmt w:val="bullet"/>
      <w:lvlText w:val=""/>
      <w:lvlJc w:val="left"/>
      <w:pPr>
        <w:tabs>
          <w:tab w:val="num" w:pos="2340"/>
        </w:tabs>
        <w:ind w:left="2340" w:hanging="360"/>
      </w:pPr>
      <w:rPr>
        <w:rFonts w:ascii="Symbol" w:hAnsi="Symbol"/>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2"/>
    <w:multiLevelType w:val="multilevel"/>
    <w:tmpl w:val="95508460"/>
    <w:name w:val="WW8Num17"/>
    <w:lvl w:ilvl="0">
      <w:start w:val="1"/>
      <w:numFmt w:val="decimal"/>
      <w:lvlText w:val="%1."/>
      <w:lvlJc w:val="left"/>
      <w:pPr>
        <w:tabs>
          <w:tab w:val="num" w:pos="6173"/>
        </w:tabs>
        <w:ind w:left="6173" w:hanging="360"/>
      </w:p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E"/>
    <w:multiLevelType w:val="multilevel"/>
    <w:tmpl w:val="28C80ADC"/>
    <w:lvl w:ilvl="0">
      <w:start w:val="1"/>
      <w:numFmt w:val="decimal"/>
      <w:lvlText w:val="%1."/>
      <w:lvlJc w:val="left"/>
      <w:pPr>
        <w:tabs>
          <w:tab w:val="num" w:pos="720"/>
        </w:tabs>
        <w:ind w:left="720" w:hanging="360"/>
      </w:pPr>
      <w:rPr>
        <w:rFonts w:hint="default"/>
        <w:b w:val="0"/>
      </w:rPr>
    </w:lvl>
    <w:lvl w:ilvl="1">
      <w:start w:val="1"/>
      <w:numFmt w:val="bullet"/>
      <w:lvlText w:val=""/>
      <w:lvlJc w:val="left"/>
      <w:pPr>
        <w:tabs>
          <w:tab w:val="num" w:pos="1440"/>
        </w:tabs>
        <w:ind w:left="1440" w:hanging="360"/>
      </w:pPr>
      <w:rPr>
        <w:rFonts w:ascii="Wingdings" w:hAnsi="Wingding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644"/>
        </w:tabs>
        <w:ind w:left="644" w:hanging="360"/>
      </w:pPr>
      <w:rPr>
        <w:rFonts w:hint="default"/>
        <w:b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4D2836"/>
    <w:multiLevelType w:val="hybridMultilevel"/>
    <w:tmpl w:val="8E8407D6"/>
    <w:lvl w:ilvl="0" w:tplc="9B709FC6">
      <w:start w:val="10"/>
      <w:numFmt w:val="decimal"/>
      <w:lvlText w:val="%1."/>
      <w:lvlJc w:val="left"/>
      <w:pPr>
        <w:ind w:left="360" w:hanging="360"/>
      </w:pPr>
      <w:rPr>
        <w:rFonts w:hint="default"/>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5" w15:restartNumberingAfterBreak="0">
    <w:nsid w:val="01C74E37"/>
    <w:multiLevelType w:val="hybridMultilevel"/>
    <w:tmpl w:val="9BCEB1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27169BE"/>
    <w:multiLevelType w:val="hybridMultilevel"/>
    <w:tmpl w:val="E4425606"/>
    <w:lvl w:ilvl="0" w:tplc="4A3C4E48">
      <w:start w:val="1"/>
      <w:numFmt w:val="bullet"/>
      <w:lvlText w:val=""/>
      <w:lvlJc w:val="left"/>
      <w:pPr>
        <w:ind w:left="1146" w:hanging="360"/>
      </w:pPr>
      <w:rPr>
        <w:rFonts w:ascii="Symbol" w:hAnsi="Symbo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34C2D5F"/>
    <w:multiLevelType w:val="hybridMultilevel"/>
    <w:tmpl w:val="AF70D97A"/>
    <w:lvl w:ilvl="0" w:tplc="4A3C4E48">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 w15:restartNumberingAfterBreak="0">
    <w:nsid w:val="083B7966"/>
    <w:multiLevelType w:val="hybridMultilevel"/>
    <w:tmpl w:val="3050DC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F11E4B"/>
    <w:multiLevelType w:val="hybridMultilevel"/>
    <w:tmpl w:val="C354237C"/>
    <w:lvl w:ilvl="0" w:tplc="4A3C4E4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0CB243BB"/>
    <w:multiLevelType w:val="hybridMultilevel"/>
    <w:tmpl w:val="610A2768"/>
    <w:lvl w:ilvl="0" w:tplc="3B84AB38">
      <w:start w:val="11"/>
      <w:numFmt w:val="decimal"/>
      <w:lvlText w:val="%1."/>
      <w:lvlJc w:val="left"/>
      <w:pPr>
        <w:tabs>
          <w:tab w:val="num" w:pos="360"/>
        </w:tabs>
        <w:ind w:left="360" w:hanging="360"/>
      </w:pPr>
      <w:rPr>
        <w:rFonts w:hint="default"/>
        <w:sz w:val="22"/>
      </w:rPr>
    </w:lvl>
    <w:lvl w:ilvl="1" w:tplc="04150019" w:tentative="1">
      <w:start w:val="1"/>
      <w:numFmt w:val="lowerLetter"/>
      <w:lvlText w:val="%2."/>
      <w:lvlJc w:val="left"/>
      <w:pPr>
        <w:ind w:left="765" w:hanging="360"/>
      </w:pPr>
    </w:lvl>
    <w:lvl w:ilvl="2" w:tplc="0415001B" w:tentative="1">
      <w:start w:val="1"/>
      <w:numFmt w:val="lowerRoman"/>
      <w:lvlText w:val="%3."/>
      <w:lvlJc w:val="right"/>
      <w:pPr>
        <w:ind w:left="1485" w:hanging="180"/>
      </w:pPr>
    </w:lvl>
    <w:lvl w:ilvl="3" w:tplc="0415000F" w:tentative="1">
      <w:start w:val="1"/>
      <w:numFmt w:val="decimal"/>
      <w:lvlText w:val="%4."/>
      <w:lvlJc w:val="left"/>
      <w:pPr>
        <w:ind w:left="2205" w:hanging="360"/>
      </w:pPr>
    </w:lvl>
    <w:lvl w:ilvl="4" w:tplc="04150019" w:tentative="1">
      <w:start w:val="1"/>
      <w:numFmt w:val="lowerLetter"/>
      <w:lvlText w:val="%5."/>
      <w:lvlJc w:val="left"/>
      <w:pPr>
        <w:ind w:left="2925" w:hanging="360"/>
      </w:pPr>
    </w:lvl>
    <w:lvl w:ilvl="5" w:tplc="0415001B" w:tentative="1">
      <w:start w:val="1"/>
      <w:numFmt w:val="lowerRoman"/>
      <w:lvlText w:val="%6."/>
      <w:lvlJc w:val="right"/>
      <w:pPr>
        <w:ind w:left="3645" w:hanging="180"/>
      </w:pPr>
    </w:lvl>
    <w:lvl w:ilvl="6" w:tplc="0415000F" w:tentative="1">
      <w:start w:val="1"/>
      <w:numFmt w:val="decimal"/>
      <w:lvlText w:val="%7."/>
      <w:lvlJc w:val="left"/>
      <w:pPr>
        <w:ind w:left="4365" w:hanging="360"/>
      </w:pPr>
    </w:lvl>
    <w:lvl w:ilvl="7" w:tplc="04150019" w:tentative="1">
      <w:start w:val="1"/>
      <w:numFmt w:val="lowerLetter"/>
      <w:lvlText w:val="%8."/>
      <w:lvlJc w:val="left"/>
      <w:pPr>
        <w:ind w:left="5085" w:hanging="360"/>
      </w:pPr>
    </w:lvl>
    <w:lvl w:ilvl="8" w:tplc="0415001B" w:tentative="1">
      <w:start w:val="1"/>
      <w:numFmt w:val="lowerRoman"/>
      <w:lvlText w:val="%9."/>
      <w:lvlJc w:val="right"/>
      <w:pPr>
        <w:ind w:left="5805" w:hanging="180"/>
      </w:pPr>
    </w:lvl>
  </w:abstractNum>
  <w:abstractNum w:abstractNumId="11" w15:restartNumberingAfterBreak="0">
    <w:nsid w:val="0DB15E8C"/>
    <w:multiLevelType w:val="hybridMultilevel"/>
    <w:tmpl w:val="B6B012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05D6671"/>
    <w:multiLevelType w:val="hybridMultilevel"/>
    <w:tmpl w:val="88908DF0"/>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113B39AA"/>
    <w:multiLevelType w:val="hybridMultilevel"/>
    <w:tmpl w:val="DF04619C"/>
    <w:lvl w:ilvl="0" w:tplc="3C0E3382">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45707C4"/>
    <w:multiLevelType w:val="hybridMultilevel"/>
    <w:tmpl w:val="0F98775A"/>
    <w:lvl w:ilvl="0" w:tplc="4A3C4E48">
      <w:start w:val="1"/>
      <w:numFmt w:val="bullet"/>
      <w:lvlText w:val=""/>
      <w:lvlJc w:val="left"/>
      <w:pPr>
        <w:ind w:left="1778" w:hanging="360"/>
      </w:pPr>
      <w:rPr>
        <w:rFonts w:ascii="Symbol" w:hAnsi="Symbol"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 w15:restartNumberingAfterBreak="0">
    <w:nsid w:val="161D7AAA"/>
    <w:multiLevelType w:val="multilevel"/>
    <w:tmpl w:val="22381A8A"/>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789"/>
        </w:tabs>
        <w:ind w:left="1789" w:hanging="360"/>
      </w:pPr>
      <w:rPr>
        <w:rFonts w:ascii="Symbol" w:hAnsi="Symbol" w:hint="default"/>
        <w:color w:val="auto"/>
      </w:rPr>
    </w:lvl>
    <w:lvl w:ilvl="2">
      <w:start w:val="2"/>
      <w:numFmt w:val="decimal"/>
      <w:lvlText w:val="%3."/>
      <w:lvlJc w:val="left"/>
      <w:pPr>
        <w:tabs>
          <w:tab w:val="num" w:pos="2689"/>
        </w:tabs>
        <w:ind w:left="2689" w:hanging="36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6" w15:restartNumberingAfterBreak="0">
    <w:nsid w:val="193C5331"/>
    <w:multiLevelType w:val="hybridMultilevel"/>
    <w:tmpl w:val="6CCAFF78"/>
    <w:lvl w:ilvl="0" w:tplc="4A3C4E48">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ADC11BB"/>
    <w:multiLevelType w:val="hybridMultilevel"/>
    <w:tmpl w:val="CFCA0298"/>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CCC6333"/>
    <w:multiLevelType w:val="hybridMultilevel"/>
    <w:tmpl w:val="E9CCE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E33130"/>
    <w:multiLevelType w:val="hybridMultilevel"/>
    <w:tmpl w:val="5C8E0D00"/>
    <w:lvl w:ilvl="0" w:tplc="04150019">
      <w:start w:val="1"/>
      <w:numFmt w:val="lowerLetter"/>
      <w:lvlText w:val="%1."/>
      <w:lvlJc w:val="left"/>
      <w:pPr>
        <w:ind w:left="786" w:hanging="360"/>
      </w:pPr>
      <w:rPr>
        <w:b w:val="0"/>
        <w:color w:val="auto"/>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7F87EF1"/>
    <w:multiLevelType w:val="hybridMultilevel"/>
    <w:tmpl w:val="5F1AC2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812056"/>
    <w:multiLevelType w:val="hybridMultilevel"/>
    <w:tmpl w:val="82AC88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A0754D"/>
    <w:multiLevelType w:val="hybridMultilevel"/>
    <w:tmpl w:val="AA32CC1C"/>
    <w:lvl w:ilvl="0" w:tplc="4A3C4E48">
      <w:start w:val="1"/>
      <w:numFmt w:val="bullet"/>
      <w:lvlText w:val=""/>
      <w:lvlJc w:val="left"/>
      <w:pPr>
        <w:ind w:left="1778" w:hanging="360"/>
      </w:pPr>
      <w:rPr>
        <w:rFonts w:ascii="Symbol" w:hAnsi="Symbol"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2AD43A72"/>
    <w:multiLevelType w:val="multilevel"/>
    <w:tmpl w:val="CF545A0E"/>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rPr>
        <w:color w:val="auto"/>
      </w:r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D46CE4"/>
    <w:multiLevelType w:val="hybridMultilevel"/>
    <w:tmpl w:val="7040A20A"/>
    <w:lvl w:ilvl="0" w:tplc="7E8E85AA">
      <w:start w:val="1"/>
      <w:numFmt w:val="decimal"/>
      <w:lvlText w:val="%1."/>
      <w:lvlJc w:val="left"/>
      <w:pPr>
        <w:tabs>
          <w:tab w:val="num" w:pos="1035"/>
        </w:tabs>
        <w:ind w:left="1035" w:hanging="360"/>
      </w:pPr>
      <w:rPr>
        <w:rFonts w:hint="default"/>
        <w:sz w:val="22"/>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E1B0319"/>
    <w:multiLevelType w:val="hybridMultilevel"/>
    <w:tmpl w:val="1F627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174DC1"/>
    <w:multiLevelType w:val="hybridMultilevel"/>
    <w:tmpl w:val="5AF61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642B7E"/>
    <w:multiLevelType w:val="multilevel"/>
    <w:tmpl w:val="D5F826DC"/>
    <w:lvl w:ilvl="0">
      <w:start w:val="1"/>
      <w:numFmt w:val="decimal"/>
      <w:lvlText w:val="%1."/>
      <w:lvlJc w:val="left"/>
      <w:pPr>
        <w:tabs>
          <w:tab w:val="num" w:pos="-700"/>
        </w:tabs>
        <w:ind w:left="-700" w:hanging="360"/>
      </w:pPr>
      <w:rPr>
        <w:b w:val="0"/>
      </w:rPr>
    </w:lvl>
    <w:lvl w:ilvl="1">
      <w:start w:val="1"/>
      <w:numFmt w:val="bullet"/>
      <w:lvlText w:val=""/>
      <w:lvlJc w:val="left"/>
      <w:pPr>
        <w:tabs>
          <w:tab w:val="num" w:pos="20"/>
        </w:tabs>
        <w:ind w:left="20" w:hanging="360"/>
      </w:pPr>
      <w:rPr>
        <w:rFonts w:ascii="Wingdings" w:hAnsi="Wingdings"/>
        <w:b w:val="0"/>
      </w:rPr>
    </w:lvl>
    <w:lvl w:ilvl="2">
      <w:start w:val="1"/>
      <w:numFmt w:val="lowerRoman"/>
      <w:lvlText w:val="%3."/>
      <w:lvlJc w:val="right"/>
      <w:pPr>
        <w:tabs>
          <w:tab w:val="num" w:pos="740"/>
        </w:tabs>
        <w:ind w:left="740" w:hanging="180"/>
      </w:pPr>
    </w:lvl>
    <w:lvl w:ilvl="3">
      <w:start w:val="1"/>
      <w:numFmt w:val="decimal"/>
      <w:lvlText w:val="%4."/>
      <w:lvlJc w:val="left"/>
      <w:pPr>
        <w:tabs>
          <w:tab w:val="num" w:pos="-776"/>
        </w:tabs>
        <w:ind w:left="-776" w:hanging="360"/>
      </w:pPr>
      <w:rPr>
        <w:b w:val="0"/>
        <w:color w:val="auto"/>
      </w:rPr>
    </w:lvl>
    <w:lvl w:ilvl="4">
      <w:start w:val="1"/>
      <w:numFmt w:val="lowerLetter"/>
      <w:lvlText w:val="%5."/>
      <w:lvlJc w:val="left"/>
      <w:pPr>
        <w:tabs>
          <w:tab w:val="num" w:pos="2180"/>
        </w:tabs>
        <w:ind w:left="2180" w:hanging="360"/>
      </w:pPr>
    </w:lvl>
    <w:lvl w:ilvl="5">
      <w:start w:val="1"/>
      <w:numFmt w:val="lowerRoman"/>
      <w:lvlText w:val="%6."/>
      <w:lvlJc w:val="right"/>
      <w:pPr>
        <w:tabs>
          <w:tab w:val="num" w:pos="2900"/>
        </w:tabs>
        <w:ind w:left="2900" w:hanging="180"/>
      </w:pPr>
    </w:lvl>
    <w:lvl w:ilvl="6">
      <w:start w:val="1"/>
      <w:numFmt w:val="decimal"/>
      <w:lvlText w:val="%7."/>
      <w:lvlJc w:val="left"/>
      <w:pPr>
        <w:tabs>
          <w:tab w:val="num" w:pos="3620"/>
        </w:tabs>
        <w:ind w:left="3620" w:hanging="360"/>
      </w:pPr>
    </w:lvl>
    <w:lvl w:ilvl="7">
      <w:start w:val="1"/>
      <w:numFmt w:val="lowerLetter"/>
      <w:lvlText w:val="%8."/>
      <w:lvlJc w:val="left"/>
      <w:pPr>
        <w:tabs>
          <w:tab w:val="num" w:pos="4340"/>
        </w:tabs>
        <w:ind w:left="4340" w:hanging="360"/>
      </w:pPr>
    </w:lvl>
    <w:lvl w:ilvl="8">
      <w:start w:val="1"/>
      <w:numFmt w:val="lowerRoman"/>
      <w:lvlText w:val="%9."/>
      <w:lvlJc w:val="right"/>
      <w:pPr>
        <w:tabs>
          <w:tab w:val="num" w:pos="5060"/>
        </w:tabs>
        <w:ind w:left="5060" w:hanging="180"/>
      </w:pPr>
    </w:lvl>
  </w:abstractNum>
  <w:abstractNum w:abstractNumId="28" w15:restartNumberingAfterBreak="0">
    <w:nsid w:val="30EC081B"/>
    <w:multiLevelType w:val="hybridMultilevel"/>
    <w:tmpl w:val="E9CCE9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E7000E"/>
    <w:multiLevelType w:val="hybridMultilevel"/>
    <w:tmpl w:val="08D4E666"/>
    <w:lvl w:ilvl="0" w:tplc="9B6C1D64">
      <w:start w:val="1"/>
      <w:numFmt w:val="decimal"/>
      <w:lvlText w:val="%1."/>
      <w:lvlJc w:val="left"/>
      <w:pPr>
        <w:ind w:left="360" w:hanging="360"/>
      </w:pPr>
      <w:rPr>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34D5DEF"/>
    <w:multiLevelType w:val="hybridMultilevel"/>
    <w:tmpl w:val="D1A08F10"/>
    <w:lvl w:ilvl="0" w:tplc="4A3C4E48">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31" w15:restartNumberingAfterBreak="0">
    <w:nsid w:val="33766477"/>
    <w:multiLevelType w:val="hybridMultilevel"/>
    <w:tmpl w:val="DD7A1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182A63"/>
    <w:multiLevelType w:val="hybridMultilevel"/>
    <w:tmpl w:val="B1EE90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6B38DD"/>
    <w:multiLevelType w:val="multilevel"/>
    <w:tmpl w:val="D4E4B79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54D18B3"/>
    <w:multiLevelType w:val="hybridMultilevel"/>
    <w:tmpl w:val="AD3C784C"/>
    <w:lvl w:ilvl="0" w:tplc="89F4CE7E">
      <w:start w:val="1"/>
      <w:numFmt w:val="decimal"/>
      <w:lvlText w:val="%1."/>
      <w:lvlJc w:val="left"/>
      <w:pPr>
        <w:ind w:left="720" w:hanging="720"/>
      </w:pPr>
      <w:rPr>
        <w:rFonts w:ascii="Arial" w:eastAsia="Times New Roman" w:hAnsi="Arial" w:cs="Arial"/>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5EC5AD9"/>
    <w:multiLevelType w:val="hybridMultilevel"/>
    <w:tmpl w:val="0D3AC9AC"/>
    <w:lvl w:ilvl="0" w:tplc="4A3C4E48">
      <w:start w:val="1"/>
      <w:numFmt w:val="bullet"/>
      <w:lvlText w:val=""/>
      <w:lvlJc w:val="left"/>
      <w:pPr>
        <w:ind w:left="1778" w:hanging="360"/>
      </w:pPr>
      <w:rPr>
        <w:rFonts w:ascii="Symbol" w:hAnsi="Symbol" w:hint="default"/>
        <w:b w:val="0"/>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6" w15:restartNumberingAfterBreak="0">
    <w:nsid w:val="38BD58C3"/>
    <w:multiLevelType w:val="hybridMultilevel"/>
    <w:tmpl w:val="5BB0F87A"/>
    <w:lvl w:ilvl="0" w:tplc="FE62B36C">
      <w:start w:val="1"/>
      <w:numFmt w:val="decimal"/>
      <w:lvlText w:val="%1."/>
      <w:lvlJc w:val="left"/>
      <w:pPr>
        <w:ind w:left="643" w:hanging="360"/>
      </w:pPr>
      <w:rPr>
        <w:color w:val="auto"/>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7" w15:restartNumberingAfterBreak="0">
    <w:nsid w:val="3C972948"/>
    <w:multiLevelType w:val="hybridMultilevel"/>
    <w:tmpl w:val="F70AECA4"/>
    <w:lvl w:ilvl="0" w:tplc="04150005">
      <w:start w:val="1"/>
      <w:numFmt w:val="bullet"/>
      <w:lvlText w:val=""/>
      <w:lvlJc w:val="left"/>
      <w:pPr>
        <w:ind w:left="1434" w:hanging="360"/>
      </w:pPr>
      <w:rPr>
        <w:rFonts w:ascii="Wingdings" w:hAnsi="Wingding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8" w15:restartNumberingAfterBreak="0">
    <w:nsid w:val="3CFE16EC"/>
    <w:multiLevelType w:val="hybridMultilevel"/>
    <w:tmpl w:val="4448EACE"/>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3D87210E"/>
    <w:multiLevelType w:val="hybridMultilevel"/>
    <w:tmpl w:val="7856F488"/>
    <w:lvl w:ilvl="0" w:tplc="0415000F">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2794C2C"/>
    <w:multiLevelType w:val="hybridMultilevel"/>
    <w:tmpl w:val="83282718"/>
    <w:lvl w:ilvl="0" w:tplc="06B8FE4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49C5522"/>
    <w:multiLevelType w:val="hybridMultilevel"/>
    <w:tmpl w:val="E13C5338"/>
    <w:lvl w:ilvl="0" w:tplc="9A0AD784">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FCE21CDC">
      <w:numFmt w:val="bullet"/>
      <w:lvlText w:val="•"/>
      <w:lvlJc w:val="left"/>
      <w:pPr>
        <w:ind w:left="1980" w:hanging="360"/>
      </w:pPr>
      <w:rPr>
        <w:rFonts w:ascii="Arial" w:eastAsia="Times New Roman"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84C5A1A"/>
    <w:multiLevelType w:val="hybridMultilevel"/>
    <w:tmpl w:val="7348203E"/>
    <w:lvl w:ilvl="0" w:tplc="2C10CC9E">
      <w:start w:val="1"/>
      <w:numFmt w:val="lowerLetter"/>
      <w:lvlText w:val="%1)"/>
      <w:lvlJc w:val="left"/>
      <w:pPr>
        <w:ind w:left="720" w:hanging="360"/>
      </w:pPr>
      <w:rPr>
        <w:rFonts w:ascii="Arial" w:hAnsi="Arial" w:cs="Arial" w:hint="default"/>
        <w:b w:val="0"/>
        <w:i w:val="0"/>
        <w:color w:val="auto"/>
        <w:sz w:val="22"/>
        <w:szCs w:val="22"/>
      </w:rPr>
    </w:lvl>
    <w:lvl w:ilvl="1" w:tplc="8A741990">
      <w:start w:val="1"/>
      <w:numFmt w:val="lowerLetter"/>
      <w:lvlText w:val="%2)"/>
      <w:lvlJc w:val="left"/>
      <w:pPr>
        <w:ind w:left="2771" w:hanging="360"/>
      </w:pPr>
      <w:rPr>
        <w:rFonts w:ascii="Arial" w:eastAsia="Times New Roman" w:hAnsi="Arial" w:cs="Arial" w:hint="default"/>
        <w:b w:val="0"/>
        <w:i w:val="0"/>
        <w:color w:val="auto"/>
      </w:rPr>
    </w:lvl>
    <w:lvl w:ilvl="2" w:tplc="0415001B">
      <w:start w:val="1"/>
      <w:numFmt w:val="lowerRoman"/>
      <w:lvlText w:val="%3."/>
      <w:lvlJc w:val="right"/>
      <w:pPr>
        <w:ind w:left="2160" w:hanging="180"/>
      </w:pPr>
    </w:lvl>
    <w:lvl w:ilvl="3" w:tplc="04150017">
      <w:start w:val="1"/>
      <w:numFmt w:val="lowerLetter"/>
      <w:lvlText w:val="%4)"/>
      <w:lvlJc w:val="left"/>
      <w:pPr>
        <w:ind w:left="928" w:hanging="360"/>
      </w:pPr>
      <w:rPr>
        <w:rFonts w:hint="default"/>
        <w:i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D24BA7"/>
    <w:multiLevelType w:val="hybridMultilevel"/>
    <w:tmpl w:val="4A644E3A"/>
    <w:lvl w:ilvl="0" w:tplc="872C40E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FC4494"/>
    <w:multiLevelType w:val="hybridMultilevel"/>
    <w:tmpl w:val="B4245A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32B60E8"/>
    <w:multiLevelType w:val="hybridMultilevel"/>
    <w:tmpl w:val="92DEBE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4576057"/>
    <w:multiLevelType w:val="hybridMultilevel"/>
    <w:tmpl w:val="305EF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47B3EB4"/>
    <w:multiLevelType w:val="hybridMultilevel"/>
    <w:tmpl w:val="A0CC339E"/>
    <w:lvl w:ilvl="0" w:tplc="A13ACB58">
      <w:start w:val="12"/>
      <w:numFmt w:val="decimal"/>
      <w:lvlText w:val="%1."/>
      <w:lvlJc w:val="left"/>
      <w:pPr>
        <w:tabs>
          <w:tab w:val="num" w:pos="1035"/>
        </w:tabs>
        <w:ind w:left="1035"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E34F7C"/>
    <w:multiLevelType w:val="hybridMultilevel"/>
    <w:tmpl w:val="1B4813F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55E80064"/>
    <w:multiLevelType w:val="hybridMultilevel"/>
    <w:tmpl w:val="490E1686"/>
    <w:lvl w:ilvl="0" w:tplc="546E902A">
      <w:start w:val="1"/>
      <w:numFmt w:val="lowerLetter"/>
      <w:lvlText w:val="%1)"/>
      <w:lvlJc w:val="left"/>
      <w:pPr>
        <w:ind w:left="720" w:hanging="360"/>
      </w:pPr>
      <w:rPr>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8311133"/>
    <w:multiLevelType w:val="hybridMultilevel"/>
    <w:tmpl w:val="2C5A06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6E0D86"/>
    <w:multiLevelType w:val="multilevel"/>
    <w:tmpl w:val="92228872"/>
    <w:lvl w:ilvl="0">
      <w:start w:val="1"/>
      <w:numFmt w:val="decimal"/>
      <w:lvlText w:val="%1."/>
      <w:lvlJc w:val="left"/>
      <w:pPr>
        <w:tabs>
          <w:tab w:val="num" w:pos="360"/>
        </w:tabs>
        <w:ind w:left="360" w:hanging="360"/>
      </w:pPr>
      <w:rPr>
        <w:b w:val="0"/>
      </w:rPr>
    </w:lvl>
    <w:lvl w:ilvl="1">
      <w:start w:val="1"/>
      <w:numFmt w:val="bullet"/>
      <w:lvlText w:val=""/>
      <w:lvlJc w:val="left"/>
      <w:pPr>
        <w:tabs>
          <w:tab w:val="num" w:pos="1080"/>
        </w:tabs>
        <w:ind w:left="1080" w:hanging="360"/>
      </w:pPr>
      <w:rPr>
        <w:rFonts w:ascii="Wingdings" w:hAnsi="Wingdings"/>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84"/>
        </w:tabs>
        <w:ind w:left="284" w:hanging="360"/>
      </w:pPr>
      <w:rPr>
        <w:b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598A44A3"/>
    <w:multiLevelType w:val="hybridMultilevel"/>
    <w:tmpl w:val="D7A099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E325E04"/>
    <w:multiLevelType w:val="hybridMultilevel"/>
    <w:tmpl w:val="1AF6C0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FDC38B5"/>
    <w:multiLevelType w:val="hybridMultilevel"/>
    <w:tmpl w:val="6A549C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9216C8"/>
    <w:multiLevelType w:val="hybridMultilevel"/>
    <w:tmpl w:val="D194B3E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6" w15:restartNumberingAfterBreak="0">
    <w:nsid w:val="625F34E8"/>
    <w:multiLevelType w:val="hybridMultilevel"/>
    <w:tmpl w:val="C204A722"/>
    <w:lvl w:ilvl="0" w:tplc="39221A56">
      <w:start w:val="1"/>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8892D38"/>
    <w:multiLevelType w:val="multilevel"/>
    <w:tmpl w:val="C168657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rPr>
        <w:b w:val="0"/>
      </w:rPr>
    </w:lvl>
    <w:lvl w:ilvl="2">
      <w:start w:val="1"/>
      <w:numFmt w:val="bullet"/>
      <w:lvlText w:val=""/>
      <w:lvlJc w:val="left"/>
      <w:pPr>
        <w:tabs>
          <w:tab w:val="num" w:pos="1980"/>
        </w:tabs>
        <w:ind w:left="1980" w:hanging="360"/>
      </w:pPr>
      <w:rPr>
        <w:rFonts w:ascii="Symbol" w:hAnsi="Symbol"/>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8" w15:restartNumberingAfterBreak="0">
    <w:nsid w:val="6C233749"/>
    <w:multiLevelType w:val="hybridMultilevel"/>
    <w:tmpl w:val="DD7A10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C860EA6"/>
    <w:multiLevelType w:val="hybridMultilevel"/>
    <w:tmpl w:val="2ED6311C"/>
    <w:lvl w:ilvl="0" w:tplc="4A3C4E48">
      <w:start w:val="1"/>
      <w:numFmt w:val="bullet"/>
      <w:lvlText w:val=""/>
      <w:lvlJc w:val="left"/>
      <w:pPr>
        <w:ind w:left="1146" w:hanging="360"/>
      </w:pPr>
      <w:rPr>
        <w:rFonts w:ascii="Symbol" w:hAnsi="Symbol"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6F794759"/>
    <w:multiLevelType w:val="hybridMultilevel"/>
    <w:tmpl w:val="B538DE12"/>
    <w:lvl w:ilvl="0" w:tplc="4A3C4E48">
      <w:start w:val="1"/>
      <w:numFmt w:val="bullet"/>
      <w:lvlText w:val=""/>
      <w:lvlJc w:val="left"/>
      <w:pPr>
        <w:ind w:left="1146" w:hanging="360"/>
      </w:pPr>
      <w:rPr>
        <w:rFonts w:ascii="Symbol" w:hAnsi="Symbol" w:hint="default"/>
      </w:rPr>
    </w:lvl>
    <w:lvl w:ilvl="1" w:tplc="04150005">
      <w:start w:val="1"/>
      <w:numFmt w:val="bullet"/>
      <w:lvlText w:val=""/>
      <w:lvlJc w:val="left"/>
      <w:pPr>
        <w:ind w:left="1866" w:hanging="360"/>
      </w:pPr>
      <w:rPr>
        <w:rFonts w:ascii="Wingdings" w:hAnsi="Wingdings"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1" w15:restartNumberingAfterBreak="0">
    <w:nsid w:val="7576021E"/>
    <w:multiLevelType w:val="hybridMultilevel"/>
    <w:tmpl w:val="C2F49DEC"/>
    <w:lvl w:ilvl="0" w:tplc="4A3C4E4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2" w15:restartNumberingAfterBreak="0">
    <w:nsid w:val="77B07CD4"/>
    <w:multiLevelType w:val="hybridMultilevel"/>
    <w:tmpl w:val="2DBE38FC"/>
    <w:lvl w:ilvl="0" w:tplc="4A3C4E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90C0E0B"/>
    <w:multiLevelType w:val="hybridMultilevel"/>
    <w:tmpl w:val="EF564E18"/>
    <w:lvl w:ilvl="0" w:tplc="4A3C4E48">
      <w:start w:val="1"/>
      <w:numFmt w:val="bullet"/>
      <w:lvlText w:val=""/>
      <w:lvlJc w:val="left"/>
      <w:pPr>
        <w:ind w:left="1074" w:hanging="360"/>
      </w:pPr>
      <w:rPr>
        <w:rFonts w:ascii="Symbol" w:hAnsi="Symbol" w:hint="default"/>
      </w:rPr>
    </w:lvl>
    <w:lvl w:ilvl="1" w:tplc="04150005">
      <w:start w:val="1"/>
      <w:numFmt w:val="bullet"/>
      <w:lvlText w:val=""/>
      <w:lvlJc w:val="left"/>
      <w:pPr>
        <w:ind w:left="1794" w:hanging="360"/>
      </w:pPr>
      <w:rPr>
        <w:rFonts w:ascii="Wingdings" w:hAnsi="Wingdings"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64" w15:restartNumberingAfterBreak="0">
    <w:nsid w:val="7A7942DF"/>
    <w:multiLevelType w:val="hybridMultilevel"/>
    <w:tmpl w:val="D8D4F5FC"/>
    <w:lvl w:ilvl="0" w:tplc="53C882B2">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CD5F66"/>
    <w:multiLevelType w:val="hybridMultilevel"/>
    <w:tmpl w:val="2CE4AF50"/>
    <w:lvl w:ilvl="0" w:tplc="4A3C4E48">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66" w15:restartNumberingAfterBreak="0">
    <w:nsid w:val="7B8B5AEB"/>
    <w:multiLevelType w:val="hybridMultilevel"/>
    <w:tmpl w:val="7A0CAF42"/>
    <w:lvl w:ilvl="0" w:tplc="4A3C4E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15:restartNumberingAfterBreak="0">
    <w:nsid w:val="7D5B5CFA"/>
    <w:multiLevelType w:val="multilevel"/>
    <w:tmpl w:val="3B7EA01A"/>
    <w:name w:val="WW8Num811"/>
    <w:lvl w:ilvl="0">
      <w:start w:val="1"/>
      <w:numFmt w:val="decimal"/>
      <w:lvlRestart w:val="0"/>
      <w:lvlText w:val="%1."/>
      <w:lvlJc w:val="left"/>
      <w:pPr>
        <w:tabs>
          <w:tab w:val="num" w:pos="720"/>
        </w:tabs>
        <w:ind w:left="720" w:hanging="363"/>
      </w:pPr>
      <w:rPr>
        <w:b w:val="0"/>
        <w:color w:val="auto"/>
      </w:rPr>
    </w:lvl>
    <w:lvl w:ilvl="1">
      <w:start w:val="1"/>
      <w:numFmt w:val="decimal"/>
      <w:lvlText w:val="%2."/>
      <w:lvlJc w:val="left"/>
      <w:pPr>
        <w:tabs>
          <w:tab w:val="num" w:pos="1440"/>
        </w:tabs>
        <w:ind w:left="1440" w:hanging="363"/>
      </w:pPr>
      <w:rPr>
        <w:b w:val="0"/>
      </w:rPr>
    </w:lvl>
    <w:lvl w:ilvl="2">
      <w:start w:val="1"/>
      <w:numFmt w:val="bullet"/>
      <w:lvlText w:val=""/>
      <w:lvlJc w:val="left"/>
      <w:pPr>
        <w:tabs>
          <w:tab w:val="num" w:pos="2341"/>
        </w:tabs>
        <w:ind w:left="2341" w:hanging="362"/>
      </w:pPr>
      <w:rPr>
        <w:rFonts w:ascii="Symbol" w:hAnsi="Symbol" w:hint="default"/>
        <w:b w:val="0"/>
      </w:r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pStyle w:val="siwzlistadoswiadczenie"/>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68" w15:restartNumberingAfterBreak="0">
    <w:nsid w:val="7E583D73"/>
    <w:multiLevelType w:val="hybridMultilevel"/>
    <w:tmpl w:val="326E3268"/>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7F234229"/>
    <w:multiLevelType w:val="hybridMultilevel"/>
    <w:tmpl w:val="9E965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42"/>
  </w:num>
  <w:num w:numId="7">
    <w:abstractNumId w:val="67"/>
  </w:num>
  <w:num w:numId="8">
    <w:abstractNumId w:val="23"/>
  </w:num>
  <w:num w:numId="9">
    <w:abstractNumId w:val="43"/>
  </w:num>
  <w:num w:numId="10">
    <w:abstractNumId w:val="34"/>
  </w:num>
  <w:num w:numId="11">
    <w:abstractNumId w:val="27"/>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51"/>
  </w:num>
  <w:num w:numId="15">
    <w:abstractNumId w:val="45"/>
  </w:num>
  <w:num w:numId="16">
    <w:abstractNumId w:val="19"/>
  </w:num>
  <w:num w:numId="17">
    <w:abstractNumId w:val="57"/>
  </w:num>
  <w:num w:numId="18">
    <w:abstractNumId w:val="55"/>
  </w:num>
  <w:num w:numId="19">
    <w:abstractNumId w:val="29"/>
  </w:num>
  <w:num w:numId="20">
    <w:abstractNumId w:val="56"/>
  </w:num>
  <w:num w:numId="21">
    <w:abstractNumId w:val="44"/>
  </w:num>
  <w:num w:numId="22">
    <w:abstractNumId w:val="49"/>
  </w:num>
  <w:num w:numId="23">
    <w:abstractNumId w:val="52"/>
  </w:num>
  <w:num w:numId="24">
    <w:abstractNumId w:val="41"/>
  </w:num>
  <w:num w:numId="25">
    <w:abstractNumId w:val="64"/>
  </w:num>
  <w:num w:numId="26">
    <w:abstractNumId w:val="26"/>
  </w:num>
  <w:num w:numId="27">
    <w:abstractNumId w:val="68"/>
  </w:num>
  <w:num w:numId="28">
    <w:abstractNumId w:val="53"/>
  </w:num>
  <w:num w:numId="29">
    <w:abstractNumId w:val="12"/>
  </w:num>
  <w:num w:numId="30">
    <w:abstractNumId w:val="15"/>
  </w:num>
  <w:num w:numId="31">
    <w:abstractNumId w:val="40"/>
  </w:num>
  <w:num w:numId="32">
    <w:abstractNumId w:val="21"/>
  </w:num>
  <w:num w:numId="33">
    <w:abstractNumId w:val="36"/>
  </w:num>
  <w:num w:numId="34">
    <w:abstractNumId w:val="20"/>
  </w:num>
  <w:num w:numId="35">
    <w:abstractNumId w:val="9"/>
  </w:num>
  <w:num w:numId="36">
    <w:abstractNumId w:val="30"/>
  </w:num>
  <w:num w:numId="37">
    <w:abstractNumId w:val="8"/>
  </w:num>
  <w:num w:numId="38">
    <w:abstractNumId w:val="54"/>
  </w:num>
  <w:num w:numId="39">
    <w:abstractNumId w:val="48"/>
  </w:num>
  <w:num w:numId="40">
    <w:abstractNumId w:val="7"/>
  </w:num>
  <w:num w:numId="41">
    <w:abstractNumId w:val="32"/>
  </w:num>
  <w:num w:numId="42">
    <w:abstractNumId w:val="5"/>
  </w:num>
  <w:num w:numId="43">
    <w:abstractNumId w:val="60"/>
  </w:num>
  <w:num w:numId="44">
    <w:abstractNumId w:val="4"/>
  </w:num>
  <w:num w:numId="45">
    <w:abstractNumId w:val="10"/>
  </w:num>
  <w:num w:numId="46">
    <w:abstractNumId w:val="66"/>
  </w:num>
  <w:num w:numId="47">
    <w:abstractNumId w:val="17"/>
  </w:num>
  <w:num w:numId="48">
    <w:abstractNumId w:val="61"/>
  </w:num>
  <w:num w:numId="49">
    <w:abstractNumId w:val="62"/>
  </w:num>
  <w:num w:numId="50">
    <w:abstractNumId w:val="47"/>
  </w:num>
  <w:num w:numId="51">
    <w:abstractNumId w:val="38"/>
  </w:num>
  <w:num w:numId="52">
    <w:abstractNumId w:val="13"/>
  </w:num>
  <w:num w:numId="53">
    <w:abstractNumId w:val="46"/>
  </w:num>
  <w:num w:numId="54">
    <w:abstractNumId w:val="25"/>
  </w:num>
  <w:num w:numId="55">
    <w:abstractNumId w:val="31"/>
  </w:num>
  <w:num w:numId="56">
    <w:abstractNumId w:val="18"/>
  </w:num>
  <w:num w:numId="57">
    <w:abstractNumId w:val="65"/>
  </w:num>
  <w:num w:numId="58">
    <w:abstractNumId w:val="22"/>
  </w:num>
  <w:num w:numId="59">
    <w:abstractNumId w:val="35"/>
  </w:num>
  <w:num w:numId="60">
    <w:abstractNumId w:val="14"/>
  </w:num>
  <w:num w:numId="61">
    <w:abstractNumId w:val="39"/>
  </w:num>
  <w:num w:numId="62">
    <w:abstractNumId w:val="33"/>
  </w:num>
  <w:num w:numId="63">
    <w:abstractNumId w:val="16"/>
  </w:num>
  <w:num w:numId="64">
    <w:abstractNumId w:val="69"/>
  </w:num>
  <w:num w:numId="65">
    <w:abstractNumId w:val="6"/>
  </w:num>
  <w:num w:numId="66">
    <w:abstractNumId w:val="63"/>
  </w:num>
  <w:num w:numId="67">
    <w:abstractNumId w:val="59"/>
  </w:num>
  <w:num w:numId="68">
    <w:abstractNumId w:val="58"/>
  </w:num>
  <w:num w:numId="69">
    <w:abstractNumId w:val="28"/>
  </w:num>
  <w:num w:numId="70">
    <w:abstractNumId w:val="37"/>
  </w:num>
  <w:num w:numId="71">
    <w:abstractNumId w:val="5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99"/>
    <w:rsid w:val="0002385F"/>
    <w:rsid w:val="00026DF1"/>
    <w:rsid w:val="000663D5"/>
    <w:rsid w:val="0006708F"/>
    <w:rsid w:val="000A71DE"/>
    <w:rsid w:val="000C59F2"/>
    <w:rsid w:val="000E2888"/>
    <w:rsid w:val="000F3215"/>
    <w:rsid w:val="00117DF9"/>
    <w:rsid w:val="001474C3"/>
    <w:rsid w:val="00175B13"/>
    <w:rsid w:val="00184C81"/>
    <w:rsid w:val="00194359"/>
    <w:rsid w:val="001B44F7"/>
    <w:rsid w:val="002005CC"/>
    <w:rsid w:val="00236110"/>
    <w:rsid w:val="002876D1"/>
    <w:rsid w:val="002F3443"/>
    <w:rsid w:val="003343DD"/>
    <w:rsid w:val="00354EA0"/>
    <w:rsid w:val="00380D2D"/>
    <w:rsid w:val="00387CF0"/>
    <w:rsid w:val="0039399E"/>
    <w:rsid w:val="003B02F7"/>
    <w:rsid w:val="003B6EB3"/>
    <w:rsid w:val="004319B3"/>
    <w:rsid w:val="00437160"/>
    <w:rsid w:val="004413A6"/>
    <w:rsid w:val="00456DAF"/>
    <w:rsid w:val="00475EBE"/>
    <w:rsid w:val="0047665C"/>
    <w:rsid w:val="00477897"/>
    <w:rsid w:val="004878B5"/>
    <w:rsid w:val="004A0098"/>
    <w:rsid w:val="004F39EC"/>
    <w:rsid w:val="004F4116"/>
    <w:rsid w:val="00504847"/>
    <w:rsid w:val="005137DB"/>
    <w:rsid w:val="0054096E"/>
    <w:rsid w:val="00577F41"/>
    <w:rsid w:val="00592F68"/>
    <w:rsid w:val="005C29A7"/>
    <w:rsid w:val="005D5823"/>
    <w:rsid w:val="005F48E4"/>
    <w:rsid w:val="006A0D09"/>
    <w:rsid w:val="006A447E"/>
    <w:rsid w:val="006E3F92"/>
    <w:rsid w:val="0070291F"/>
    <w:rsid w:val="007239D1"/>
    <w:rsid w:val="00732984"/>
    <w:rsid w:val="0077118D"/>
    <w:rsid w:val="007915F6"/>
    <w:rsid w:val="007C781E"/>
    <w:rsid w:val="007C7B57"/>
    <w:rsid w:val="007D43CC"/>
    <w:rsid w:val="00807F97"/>
    <w:rsid w:val="00886BA1"/>
    <w:rsid w:val="008B7C45"/>
    <w:rsid w:val="008C0F7A"/>
    <w:rsid w:val="008C2E59"/>
    <w:rsid w:val="008D1423"/>
    <w:rsid w:val="008D1C6E"/>
    <w:rsid w:val="008E0AE9"/>
    <w:rsid w:val="008E27C4"/>
    <w:rsid w:val="0092357B"/>
    <w:rsid w:val="00946A5D"/>
    <w:rsid w:val="00955564"/>
    <w:rsid w:val="009951E1"/>
    <w:rsid w:val="00A50C71"/>
    <w:rsid w:val="00A911C2"/>
    <w:rsid w:val="00AD7199"/>
    <w:rsid w:val="00AE5D9A"/>
    <w:rsid w:val="00B277EC"/>
    <w:rsid w:val="00B517DD"/>
    <w:rsid w:val="00B51815"/>
    <w:rsid w:val="00B5272C"/>
    <w:rsid w:val="00B86FA1"/>
    <w:rsid w:val="00BD190E"/>
    <w:rsid w:val="00BE18E5"/>
    <w:rsid w:val="00C16785"/>
    <w:rsid w:val="00C26564"/>
    <w:rsid w:val="00C30C1A"/>
    <w:rsid w:val="00C510DE"/>
    <w:rsid w:val="00CA6629"/>
    <w:rsid w:val="00CC227E"/>
    <w:rsid w:val="00CC5E6E"/>
    <w:rsid w:val="00D000FD"/>
    <w:rsid w:val="00D27378"/>
    <w:rsid w:val="00D416DA"/>
    <w:rsid w:val="00D550A3"/>
    <w:rsid w:val="00DA06D0"/>
    <w:rsid w:val="00E10D69"/>
    <w:rsid w:val="00E119F2"/>
    <w:rsid w:val="00E14111"/>
    <w:rsid w:val="00E54034"/>
    <w:rsid w:val="00E7499F"/>
    <w:rsid w:val="00EA021D"/>
    <w:rsid w:val="00EC6CF0"/>
    <w:rsid w:val="00F23980"/>
    <w:rsid w:val="00F36633"/>
    <w:rsid w:val="00F54812"/>
    <w:rsid w:val="00F6199D"/>
    <w:rsid w:val="00F75D34"/>
    <w:rsid w:val="00F9107C"/>
    <w:rsid w:val="00FA3748"/>
    <w:rsid w:val="00FB0A9B"/>
    <w:rsid w:val="00FB3003"/>
    <w:rsid w:val="00FE6901"/>
    <w:rsid w:val="00FF2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C2C1F9-8863-48BD-94D3-6DB5A5EA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32984"/>
    <w:pPr>
      <w:suppressAutoHyphens/>
      <w:spacing w:after="0" w:line="240" w:lineRule="auto"/>
    </w:pPr>
    <w:rPr>
      <w:rFonts w:ascii="Arial" w:eastAsia="Times New Roman" w:hAnsi="Arial" w:cs="Times New Roman"/>
      <w:sz w:val="24"/>
      <w:szCs w:val="24"/>
      <w:lang w:eastAsia="ar-SA"/>
    </w:rPr>
  </w:style>
  <w:style w:type="paragraph" w:styleId="Nagwek1">
    <w:name w:val="heading 1"/>
    <w:basedOn w:val="Normalny"/>
    <w:next w:val="Normalny"/>
    <w:link w:val="Nagwek1Znak"/>
    <w:qFormat/>
    <w:rsid w:val="005C29A7"/>
    <w:pPr>
      <w:keepNext/>
      <w:numPr>
        <w:numId w:val="1"/>
      </w:numPr>
      <w:spacing w:before="240" w:after="60"/>
      <w:outlineLvl w:val="0"/>
    </w:pPr>
    <w:rPr>
      <w:rFonts w:cs="Arial"/>
      <w:b/>
      <w:bCs/>
      <w:kern w:val="1"/>
      <w:sz w:val="32"/>
      <w:szCs w:val="32"/>
    </w:rPr>
  </w:style>
  <w:style w:type="paragraph" w:styleId="Nagwek2">
    <w:name w:val="heading 2"/>
    <w:basedOn w:val="Normalny"/>
    <w:next w:val="Normalny"/>
    <w:link w:val="Nagwek2Znak"/>
    <w:qFormat/>
    <w:rsid w:val="005C29A7"/>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link w:val="Nagwek3Znak"/>
    <w:qFormat/>
    <w:rsid w:val="005C29A7"/>
    <w:pPr>
      <w:keepNext/>
      <w:numPr>
        <w:ilvl w:val="2"/>
        <w:numId w:val="1"/>
      </w:numPr>
      <w:spacing w:before="240" w:after="60"/>
      <w:outlineLvl w:val="2"/>
    </w:pPr>
    <w:rPr>
      <w:rFonts w:cs="Arial"/>
      <w:b/>
      <w:bCs/>
      <w:sz w:val="26"/>
      <w:szCs w:val="26"/>
    </w:rPr>
  </w:style>
  <w:style w:type="paragraph" w:styleId="Nagwek4">
    <w:name w:val="heading 4"/>
    <w:basedOn w:val="Normalny"/>
    <w:next w:val="Normalny"/>
    <w:link w:val="Nagwek4Znak"/>
    <w:qFormat/>
    <w:rsid w:val="005C29A7"/>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5C29A7"/>
    <w:pPr>
      <w:numPr>
        <w:ilvl w:val="4"/>
        <w:numId w:val="1"/>
      </w:numPr>
      <w:spacing w:before="240" w:after="60"/>
      <w:outlineLvl w:val="4"/>
    </w:pPr>
    <w:rPr>
      <w:rFonts w:ascii="Times New Roman" w:hAnsi="Times New Roman"/>
      <w:b/>
      <w:bCs/>
      <w:i/>
      <w:iCs/>
      <w:sz w:val="26"/>
      <w:szCs w:val="26"/>
    </w:rPr>
  </w:style>
  <w:style w:type="paragraph" w:styleId="Nagwek6">
    <w:name w:val="heading 6"/>
    <w:basedOn w:val="Normalny"/>
    <w:next w:val="Normalny"/>
    <w:link w:val="Nagwek6Znak"/>
    <w:qFormat/>
    <w:rsid w:val="005C29A7"/>
    <w:pPr>
      <w:numPr>
        <w:ilvl w:val="5"/>
        <w:numId w:val="1"/>
      </w:numPr>
      <w:spacing w:before="240" w:after="60"/>
      <w:outlineLvl w:val="5"/>
    </w:pPr>
    <w:rPr>
      <w:rFonts w:ascii="Times New Roman" w:hAnsi="Times New Roman"/>
      <w:b/>
      <w:bCs/>
      <w:sz w:val="22"/>
    </w:rPr>
  </w:style>
  <w:style w:type="paragraph" w:styleId="Nagwek7">
    <w:name w:val="heading 7"/>
    <w:basedOn w:val="Normalny"/>
    <w:next w:val="Normalny"/>
    <w:link w:val="Nagwek7Znak"/>
    <w:qFormat/>
    <w:rsid w:val="005C29A7"/>
    <w:pPr>
      <w:numPr>
        <w:ilvl w:val="6"/>
        <w:numId w:val="1"/>
      </w:numPr>
      <w:spacing w:before="240" w:after="60"/>
      <w:outlineLvl w:val="6"/>
    </w:pPr>
    <w:rPr>
      <w:rFonts w:ascii="Times New Roman" w:hAnsi="Times New Roman"/>
    </w:rPr>
  </w:style>
  <w:style w:type="paragraph" w:styleId="Nagwek8">
    <w:name w:val="heading 8"/>
    <w:basedOn w:val="Normalny"/>
    <w:next w:val="Normalny"/>
    <w:link w:val="Nagwek8Znak"/>
    <w:qFormat/>
    <w:rsid w:val="005C29A7"/>
    <w:pPr>
      <w:numPr>
        <w:ilvl w:val="7"/>
        <w:numId w:val="1"/>
      </w:numPr>
      <w:spacing w:before="240" w:after="60"/>
      <w:outlineLvl w:val="7"/>
    </w:pPr>
    <w:rPr>
      <w:rFonts w:ascii="Times New Roman" w:hAnsi="Times New Roman"/>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iejscowoData">
    <w:name w:val="Miejscowość Data"/>
    <w:basedOn w:val="Normalny"/>
    <w:qFormat/>
    <w:rsid w:val="00FE6901"/>
    <w:pPr>
      <w:spacing w:after="1800"/>
      <w:jc w:val="right"/>
    </w:pPr>
  </w:style>
  <w:style w:type="character" w:styleId="Tekstzastpczy">
    <w:name w:val="Placeholder Text"/>
    <w:basedOn w:val="Domylnaczcionkaakapitu"/>
    <w:uiPriority w:val="99"/>
    <w:semiHidden/>
    <w:rsid w:val="00117DF9"/>
    <w:rPr>
      <w:color w:val="808080"/>
    </w:rPr>
  </w:style>
  <w:style w:type="paragraph" w:customStyle="1" w:styleId="Piecztka1">
    <w:name w:val="Pieczątka 1"/>
    <w:basedOn w:val="Normalny"/>
    <w:qFormat/>
    <w:rsid w:val="00117DF9"/>
    <w:pPr>
      <w:jc w:val="center"/>
    </w:pPr>
    <w:rPr>
      <w:rFonts w:ascii="Arial Black" w:hAnsi="Arial Black" w:cs="Aharoni"/>
      <w:b/>
      <w:sz w:val="22"/>
      <w:szCs w:val="20"/>
    </w:rPr>
  </w:style>
  <w:style w:type="paragraph" w:customStyle="1" w:styleId="Piecztka2">
    <w:name w:val="Pieczątka 2"/>
    <w:basedOn w:val="Normalny"/>
    <w:qFormat/>
    <w:rsid w:val="00B5272C"/>
    <w:pPr>
      <w:jc w:val="center"/>
    </w:pPr>
    <w:rPr>
      <w:i/>
      <w:sz w:val="22"/>
      <w:szCs w:val="20"/>
    </w:rPr>
  </w:style>
  <w:style w:type="paragraph" w:customStyle="1" w:styleId="Piecztka3">
    <w:name w:val="Pieczątka 3"/>
    <w:basedOn w:val="Normalny"/>
    <w:qFormat/>
    <w:rsid w:val="000F3215"/>
    <w:pPr>
      <w:jc w:val="center"/>
    </w:pPr>
    <w:rPr>
      <w:sz w:val="20"/>
      <w:szCs w:val="20"/>
    </w:rPr>
  </w:style>
  <w:style w:type="paragraph" w:customStyle="1" w:styleId="Styl1">
    <w:name w:val="Styl1"/>
    <w:basedOn w:val="Piecztka3"/>
    <w:qFormat/>
    <w:rsid w:val="000F3215"/>
  </w:style>
  <w:style w:type="character" w:customStyle="1" w:styleId="Poledowypenienia">
    <w:name w:val="Pole do wypełnienia"/>
    <w:basedOn w:val="Domylnaczcionkaakapitu"/>
    <w:uiPriority w:val="1"/>
    <w:rsid w:val="000F3215"/>
    <w:rPr>
      <w:color w:val="00B0F0"/>
    </w:rPr>
  </w:style>
  <w:style w:type="paragraph" w:customStyle="1" w:styleId="Adresat">
    <w:name w:val="Adresat"/>
    <w:basedOn w:val="Normalny"/>
    <w:qFormat/>
    <w:rsid w:val="00CA6629"/>
    <w:pPr>
      <w:spacing w:after="720"/>
      <w:ind w:left="4820"/>
      <w:contextualSpacing/>
    </w:pPr>
    <w:rPr>
      <w:sz w:val="28"/>
      <w:szCs w:val="28"/>
    </w:rPr>
  </w:style>
  <w:style w:type="paragraph" w:customStyle="1" w:styleId="Trepisma">
    <w:name w:val="Treść pisma"/>
    <w:basedOn w:val="Normalny"/>
    <w:qFormat/>
    <w:rsid w:val="000663D5"/>
    <w:pPr>
      <w:spacing w:after="240"/>
      <w:ind w:left="567"/>
      <w:contextualSpacing/>
      <w:jc w:val="both"/>
    </w:pPr>
  </w:style>
  <w:style w:type="paragraph" w:customStyle="1" w:styleId="Stanowisko">
    <w:name w:val="Stanowisko"/>
    <w:basedOn w:val="Normalny"/>
    <w:qFormat/>
    <w:rsid w:val="00236110"/>
    <w:pPr>
      <w:spacing w:before="600" w:after="600"/>
      <w:ind w:left="5103"/>
      <w:jc w:val="center"/>
    </w:pPr>
  </w:style>
  <w:style w:type="paragraph" w:customStyle="1" w:styleId="Imiinazwisko">
    <w:name w:val="Imię i nazwisko"/>
    <w:basedOn w:val="Normalny"/>
    <w:qFormat/>
    <w:rsid w:val="00F23980"/>
    <w:pPr>
      <w:ind w:left="5103"/>
      <w:contextualSpacing/>
      <w:jc w:val="center"/>
    </w:pPr>
  </w:style>
  <w:style w:type="paragraph" w:customStyle="1" w:styleId="Zaczniki">
    <w:name w:val="Załączniki"/>
    <w:basedOn w:val="Normalny"/>
    <w:qFormat/>
    <w:rsid w:val="00955564"/>
    <w:pPr>
      <w:spacing w:before="360" w:after="120"/>
      <w:contextualSpacing/>
    </w:pPr>
  </w:style>
  <w:style w:type="paragraph" w:customStyle="1" w:styleId="Informacjedodatkowe">
    <w:name w:val="Informacje dodatkowe"/>
    <w:basedOn w:val="Normalny"/>
    <w:qFormat/>
    <w:rsid w:val="00955564"/>
    <w:pPr>
      <w:spacing w:before="240"/>
      <w:contextualSpacing/>
    </w:pPr>
    <w:rPr>
      <w:rFonts w:asciiTheme="minorHAnsi" w:hAnsiTheme="minorHAnsi"/>
      <w:sz w:val="20"/>
    </w:rPr>
  </w:style>
  <w:style w:type="paragraph" w:customStyle="1" w:styleId="Znaksprawy">
    <w:name w:val="Znak sprawy"/>
    <w:basedOn w:val="Normalny"/>
    <w:qFormat/>
    <w:rsid w:val="00E10D69"/>
    <w:pPr>
      <w:spacing w:before="240"/>
    </w:pPr>
  </w:style>
  <w:style w:type="paragraph" w:styleId="Nagwek">
    <w:name w:val="header"/>
    <w:basedOn w:val="Normalny"/>
    <w:link w:val="NagwekZnak"/>
    <w:unhideWhenUsed/>
    <w:rsid w:val="00D27378"/>
    <w:pPr>
      <w:tabs>
        <w:tab w:val="center" w:pos="4536"/>
        <w:tab w:val="right" w:pos="9072"/>
      </w:tabs>
    </w:pPr>
  </w:style>
  <w:style w:type="character" w:customStyle="1" w:styleId="NagwekZnak">
    <w:name w:val="Nagłówek Znak"/>
    <w:basedOn w:val="Domylnaczcionkaakapitu"/>
    <w:link w:val="Nagwek"/>
    <w:rsid w:val="00D27378"/>
    <w:rPr>
      <w:rFonts w:ascii="Arial" w:hAnsi="Arial"/>
      <w:sz w:val="24"/>
    </w:rPr>
  </w:style>
  <w:style w:type="paragraph" w:styleId="Stopka">
    <w:name w:val="footer"/>
    <w:basedOn w:val="Normalny"/>
    <w:link w:val="StopkaZnak"/>
    <w:uiPriority w:val="99"/>
    <w:unhideWhenUsed/>
    <w:rsid w:val="00B5272C"/>
    <w:pPr>
      <w:tabs>
        <w:tab w:val="center" w:pos="4536"/>
        <w:tab w:val="right" w:pos="9072"/>
      </w:tabs>
      <w:jc w:val="right"/>
    </w:pPr>
    <w:rPr>
      <w:rFonts w:asciiTheme="minorHAnsi" w:eastAsiaTheme="majorEastAsia" w:hAnsiTheme="minorHAnsi" w:cstheme="majorBidi"/>
    </w:rPr>
  </w:style>
  <w:style w:type="character" w:customStyle="1" w:styleId="StopkaZnak">
    <w:name w:val="Stopka Znak"/>
    <w:basedOn w:val="Domylnaczcionkaakapitu"/>
    <w:link w:val="Stopka"/>
    <w:uiPriority w:val="99"/>
    <w:rsid w:val="00B5272C"/>
    <w:rPr>
      <w:rFonts w:eastAsiaTheme="majorEastAsia" w:cstheme="majorBidi"/>
      <w:sz w:val="24"/>
      <w:szCs w:val="24"/>
    </w:rPr>
  </w:style>
  <w:style w:type="character" w:styleId="Pogrubienie">
    <w:name w:val="Strong"/>
    <w:qFormat/>
    <w:rsid w:val="00D27378"/>
    <w:rPr>
      <w:b/>
      <w:bCs/>
    </w:rPr>
  </w:style>
  <w:style w:type="paragraph" w:customStyle="1" w:styleId="Stopkaadresowa">
    <w:name w:val="Stopka adresowa"/>
    <w:basedOn w:val="Normalny"/>
    <w:qFormat/>
    <w:rsid w:val="00D27378"/>
    <w:pPr>
      <w:jc w:val="center"/>
    </w:pPr>
    <w:rPr>
      <w:rFonts w:ascii="Calibri" w:hAnsi="Calibri"/>
      <w:sz w:val="22"/>
    </w:rPr>
  </w:style>
  <w:style w:type="paragraph" w:customStyle="1" w:styleId="Kocwka">
    <w:name w:val="Końcówka"/>
    <w:basedOn w:val="Normalny"/>
    <w:qFormat/>
    <w:rsid w:val="008B7C45"/>
    <w:rPr>
      <w:sz w:val="2"/>
    </w:rPr>
  </w:style>
  <w:style w:type="character" w:customStyle="1" w:styleId="Nagwek1Znak">
    <w:name w:val="Nagłówek 1 Znak"/>
    <w:basedOn w:val="Domylnaczcionkaakapitu"/>
    <w:link w:val="Nagwek1"/>
    <w:rsid w:val="005C29A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5C29A7"/>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5C29A7"/>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5C29A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5C29A7"/>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5C29A7"/>
    <w:rPr>
      <w:rFonts w:ascii="Times New Roman" w:eastAsia="Times New Roman" w:hAnsi="Times New Roman" w:cs="Times New Roman"/>
      <w:b/>
      <w:bCs/>
      <w:szCs w:val="24"/>
      <w:lang w:eastAsia="ar-SA"/>
    </w:rPr>
  </w:style>
  <w:style w:type="character" w:customStyle="1" w:styleId="Nagwek7Znak">
    <w:name w:val="Nagłówek 7 Znak"/>
    <w:basedOn w:val="Domylnaczcionkaakapitu"/>
    <w:link w:val="Nagwek7"/>
    <w:rsid w:val="005C29A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5C29A7"/>
    <w:rPr>
      <w:rFonts w:ascii="Times New Roman" w:eastAsia="Times New Roman" w:hAnsi="Times New Roman" w:cs="Times New Roman"/>
      <w:i/>
      <w:iCs/>
      <w:sz w:val="24"/>
      <w:szCs w:val="24"/>
      <w:lang w:eastAsia="ar-SA"/>
    </w:rPr>
  </w:style>
  <w:style w:type="character" w:customStyle="1" w:styleId="Znakiprzypiswdolnych">
    <w:name w:val="Znaki przypisów dolnych"/>
    <w:rsid w:val="005C29A7"/>
    <w:rPr>
      <w:vertAlign w:val="superscript"/>
    </w:rPr>
  </w:style>
  <w:style w:type="character" w:styleId="Numerstrony">
    <w:name w:val="page number"/>
    <w:basedOn w:val="Domylnaczcionkaakapitu1"/>
    <w:semiHidden/>
    <w:rsid w:val="005C29A7"/>
  </w:style>
  <w:style w:type="character" w:styleId="Hipercze">
    <w:name w:val="Hyperlink"/>
    <w:uiPriority w:val="99"/>
    <w:rsid w:val="005C29A7"/>
    <w:rPr>
      <w:color w:val="0000FF"/>
      <w:u w:val="single"/>
    </w:rPr>
  </w:style>
  <w:style w:type="character" w:customStyle="1" w:styleId="Znakiprzypiswkocowych">
    <w:name w:val="Znaki przypisów końcowych"/>
    <w:rsid w:val="005C29A7"/>
    <w:rPr>
      <w:vertAlign w:val="superscript"/>
    </w:rPr>
  </w:style>
  <w:style w:type="character" w:styleId="Odwoanieprzypisudolnego">
    <w:name w:val="footnote reference"/>
    <w:uiPriority w:val="99"/>
    <w:rsid w:val="005C29A7"/>
    <w:rPr>
      <w:vertAlign w:val="superscript"/>
    </w:rPr>
  </w:style>
  <w:style w:type="character" w:customStyle="1" w:styleId="WW8Num1z0">
    <w:name w:val="WW8Num1z0"/>
    <w:rsid w:val="005C29A7"/>
    <w:rPr>
      <w:b/>
      <w:i w:val="0"/>
    </w:rPr>
  </w:style>
  <w:style w:type="character" w:customStyle="1" w:styleId="WW8Num1z2">
    <w:name w:val="WW8Num1z2"/>
    <w:rsid w:val="005C29A7"/>
    <w:rPr>
      <w:rFonts w:ascii="Times New Roman" w:hAnsi="Times New Roman" w:cs="Times New Roman"/>
      <w:b w:val="0"/>
      <w:i w:val="0"/>
      <w:color w:val="000000"/>
      <w:sz w:val="24"/>
      <w:szCs w:val="24"/>
    </w:rPr>
  </w:style>
  <w:style w:type="character" w:customStyle="1" w:styleId="WW8Num2z1">
    <w:name w:val="WW8Num2z1"/>
    <w:rsid w:val="005C29A7"/>
    <w:rPr>
      <w:i w:val="0"/>
    </w:rPr>
  </w:style>
  <w:style w:type="character" w:customStyle="1" w:styleId="WW8Num4z4">
    <w:name w:val="WW8Num4z4"/>
    <w:rsid w:val="005C29A7"/>
    <w:rPr>
      <w:b w:val="0"/>
      <w:i w:val="0"/>
      <w:sz w:val="20"/>
    </w:rPr>
  </w:style>
  <w:style w:type="character" w:customStyle="1" w:styleId="WW8Num6z0">
    <w:name w:val="WW8Num6z0"/>
    <w:rsid w:val="005C29A7"/>
    <w:rPr>
      <w:rFonts w:ascii="Symbol" w:hAnsi="Symbol"/>
    </w:rPr>
  </w:style>
  <w:style w:type="character" w:customStyle="1" w:styleId="WW8Num6z1">
    <w:name w:val="WW8Num6z1"/>
    <w:rsid w:val="005C29A7"/>
    <w:rPr>
      <w:rFonts w:ascii="Courier New" w:hAnsi="Courier New" w:cs="Courier New"/>
    </w:rPr>
  </w:style>
  <w:style w:type="character" w:customStyle="1" w:styleId="WW8Num6z2">
    <w:name w:val="WW8Num6z2"/>
    <w:rsid w:val="005C29A7"/>
    <w:rPr>
      <w:rFonts w:ascii="Wingdings" w:hAnsi="Wingdings"/>
    </w:rPr>
  </w:style>
  <w:style w:type="character" w:customStyle="1" w:styleId="WW8Num8z0">
    <w:name w:val="WW8Num8z0"/>
    <w:rsid w:val="005C29A7"/>
    <w:rPr>
      <w:b w:val="0"/>
    </w:rPr>
  </w:style>
  <w:style w:type="character" w:customStyle="1" w:styleId="WW8Num8z2">
    <w:name w:val="WW8Num8z2"/>
    <w:rsid w:val="005C29A7"/>
    <w:rPr>
      <w:rFonts w:ascii="Symbol" w:hAnsi="Symbol"/>
      <w:b w:val="0"/>
    </w:rPr>
  </w:style>
  <w:style w:type="character" w:customStyle="1" w:styleId="WW8Num11z0">
    <w:name w:val="WW8Num11z0"/>
    <w:rsid w:val="005C29A7"/>
    <w:rPr>
      <w:b w:val="0"/>
      <w:i w:val="0"/>
    </w:rPr>
  </w:style>
  <w:style w:type="character" w:customStyle="1" w:styleId="WW8Num11z2">
    <w:name w:val="WW8Num11z2"/>
    <w:rsid w:val="005C29A7"/>
    <w:rPr>
      <w:rFonts w:ascii="Times New Roman" w:eastAsia="Times New Roman" w:hAnsi="Times New Roman" w:cs="Times New Roman"/>
    </w:rPr>
  </w:style>
  <w:style w:type="character" w:customStyle="1" w:styleId="WW8Num13z0">
    <w:name w:val="WW8Num13z0"/>
    <w:rsid w:val="005C29A7"/>
    <w:rPr>
      <w:b w:val="0"/>
    </w:rPr>
  </w:style>
  <w:style w:type="character" w:customStyle="1" w:styleId="WW8Num14z1">
    <w:name w:val="WW8Num14z1"/>
    <w:rsid w:val="005C29A7"/>
    <w:rPr>
      <w:b w:val="0"/>
    </w:rPr>
  </w:style>
  <w:style w:type="character" w:customStyle="1" w:styleId="WW8Num16z0">
    <w:name w:val="WW8Num16z0"/>
    <w:rsid w:val="005C29A7"/>
    <w:rPr>
      <w:rFonts w:ascii="Wingdings" w:hAnsi="Wingdings"/>
    </w:rPr>
  </w:style>
  <w:style w:type="character" w:customStyle="1" w:styleId="WW8Num16z1">
    <w:name w:val="WW8Num16z1"/>
    <w:rsid w:val="005C29A7"/>
    <w:rPr>
      <w:rFonts w:ascii="Courier New" w:hAnsi="Courier New" w:cs="Courier New"/>
    </w:rPr>
  </w:style>
  <w:style w:type="character" w:customStyle="1" w:styleId="WW8Num16z3">
    <w:name w:val="WW8Num16z3"/>
    <w:rsid w:val="005C29A7"/>
    <w:rPr>
      <w:rFonts w:ascii="Symbol" w:hAnsi="Symbol"/>
    </w:rPr>
  </w:style>
  <w:style w:type="character" w:customStyle="1" w:styleId="WW8Num19z0">
    <w:name w:val="WW8Num19z0"/>
    <w:rsid w:val="005C29A7"/>
    <w:rPr>
      <w:b w:val="0"/>
    </w:rPr>
  </w:style>
  <w:style w:type="character" w:customStyle="1" w:styleId="WW8Num19z1">
    <w:name w:val="WW8Num19z1"/>
    <w:rsid w:val="005C29A7"/>
    <w:rPr>
      <w:rFonts w:ascii="Wingdings" w:hAnsi="Wingdings"/>
      <w:b w:val="0"/>
    </w:rPr>
  </w:style>
  <w:style w:type="character" w:customStyle="1" w:styleId="WW8Num20z0">
    <w:name w:val="WW8Num20z0"/>
    <w:rsid w:val="005C29A7"/>
    <w:rPr>
      <w:b w:val="0"/>
    </w:rPr>
  </w:style>
  <w:style w:type="character" w:customStyle="1" w:styleId="WW8Num20z1">
    <w:name w:val="WW8Num20z1"/>
    <w:rsid w:val="005C29A7"/>
    <w:rPr>
      <w:rFonts w:ascii="Symbol" w:hAnsi="Symbol"/>
      <w:b w:val="0"/>
    </w:rPr>
  </w:style>
  <w:style w:type="character" w:customStyle="1" w:styleId="WW8Num24z0">
    <w:name w:val="WW8Num24z0"/>
    <w:rsid w:val="005C29A7"/>
    <w:rPr>
      <w:b/>
      <w:i w:val="0"/>
      <w:sz w:val="24"/>
      <w:szCs w:val="24"/>
    </w:rPr>
  </w:style>
  <w:style w:type="character" w:customStyle="1" w:styleId="WW8Num24z1">
    <w:name w:val="WW8Num24z1"/>
    <w:rsid w:val="005C29A7"/>
    <w:rPr>
      <w:rFonts w:ascii="Times New Roman" w:eastAsia="Times New Roman" w:hAnsi="Times New Roman" w:cs="Times New Roman"/>
    </w:rPr>
  </w:style>
  <w:style w:type="character" w:customStyle="1" w:styleId="WW8Num26z0">
    <w:name w:val="WW8Num26z0"/>
    <w:rsid w:val="005C29A7"/>
    <w:rPr>
      <w:rFonts w:ascii="Wingdings" w:hAnsi="Wingdings"/>
    </w:rPr>
  </w:style>
  <w:style w:type="character" w:customStyle="1" w:styleId="WW8Num26z1">
    <w:name w:val="WW8Num26z1"/>
    <w:rsid w:val="005C29A7"/>
    <w:rPr>
      <w:rFonts w:ascii="Symbol" w:hAnsi="Symbol"/>
    </w:rPr>
  </w:style>
  <w:style w:type="character" w:customStyle="1" w:styleId="WW8Num26z4">
    <w:name w:val="WW8Num26z4"/>
    <w:rsid w:val="005C29A7"/>
    <w:rPr>
      <w:rFonts w:ascii="Courier New" w:hAnsi="Courier New" w:cs="Courier New"/>
    </w:rPr>
  </w:style>
  <w:style w:type="character" w:customStyle="1" w:styleId="Domylnaczcionkaakapitu1">
    <w:name w:val="Domyślna czcionka akapitu1"/>
    <w:rsid w:val="005C29A7"/>
  </w:style>
  <w:style w:type="character" w:customStyle="1" w:styleId="tek">
    <w:name w:val="tek"/>
    <w:basedOn w:val="Domylnaczcionkaakapitu1"/>
    <w:rsid w:val="005C29A7"/>
  </w:style>
  <w:style w:type="character" w:customStyle="1" w:styleId="TekstprzypisukocowegoZnak">
    <w:name w:val="Tekst przypisu końcowego Znak"/>
    <w:rsid w:val="005C29A7"/>
    <w:rPr>
      <w:rFonts w:ascii="Arial" w:hAnsi="Arial"/>
    </w:rPr>
  </w:style>
  <w:style w:type="character" w:customStyle="1" w:styleId="Tekstpodstawowy2Znak">
    <w:name w:val="Tekst podstawowy 2 Znak"/>
    <w:basedOn w:val="Domylnaczcionkaakapitu1"/>
    <w:link w:val="Tekstpodstawowy2"/>
    <w:rsid w:val="005C29A7"/>
  </w:style>
  <w:style w:type="character" w:customStyle="1" w:styleId="TekstprzypisudolnegoZnak">
    <w:name w:val="Tekst przypisu dolnego Znak"/>
    <w:basedOn w:val="Domylnaczcionkaakapitu1"/>
    <w:rsid w:val="005C29A7"/>
  </w:style>
  <w:style w:type="character" w:customStyle="1" w:styleId="Znakinumeracji">
    <w:name w:val="Znaki numeracji"/>
    <w:rsid w:val="005C29A7"/>
  </w:style>
  <w:style w:type="character" w:styleId="Odwoanieprzypisukocowego">
    <w:name w:val="endnote reference"/>
    <w:semiHidden/>
    <w:rsid w:val="005C29A7"/>
    <w:rPr>
      <w:vertAlign w:val="superscript"/>
    </w:rPr>
  </w:style>
  <w:style w:type="paragraph" w:styleId="Tekstpodstawowy">
    <w:name w:val="Body Text"/>
    <w:basedOn w:val="Normalny"/>
    <w:link w:val="TekstpodstawowyZnak"/>
    <w:rsid w:val="005C29A7"/>
    <w:pPr>
      <w:spacing w:after="120"/>
    </w:pPr>
  </w:style>
  <w:style w:type="character" w:customStyle="1" w:styleId="TekstpodstawowyZnak">
    <w:name w:val="Tekst podstawowy Znak"/>
    <w:basedOn w:val="Domylnaczcionkaakapitu"/>
    <w:link w:val="Tekstpodstawowy"/>
    <w:rsid w:val="005C29A7"/>
    <w:rPr>
      <w:rFonts w:ascii="Arial" w:eastAsia="Times New Roman" w:hAnsi="Arial" w:cs="Times New Roman"/>
      <w:sz w:val="24"/>
      <w:szCs w:val="24"/>
      <w:lang w:eastAsia="ar-SA"/>
    </w:rPr>
  </w:style>
  <w:style w:type="paragraph" w:styleId="Tekstpodstawowywcity">
    <w:name w:val="Body Text Indent"/>
    <w:basedOn w:val="Normalny"/>
    <w:link w:val="TekstpodstawowywcityZnak"/>
    <w:uiPriority w:val="99"/>
    <w:rsid w:val="005C29A7"/>
    <w:pPr>
      <w:spacing w:after="120"/>
      <w:ind w:left="283"/>
    </w:pPr>
    <w:rPr>
      <w:rFonts w:ascii="Times New Roman" w:hAnsi="Times New Roman"/>
      <w:sz w:val="20"/>
      <w:szCs w:val="20"/>
    </w:rPr>
  </w:style>
  <w:style w:type="character" w:customStyle="1" w:styleId="TekstpodstawowywcityZnak">
    <w:name w:val="Tekst podstawowy wcięty Znak"/>
    <w:basedOn w:val="Domylnaczcionkaakapitu"/>
    <w:link w:val="Tekstpodstawowywcity"/>
    <w:uiPriority w:val="99"/>
    <w:rsid w:val="005C29A7"/>
    <w:rPr>
      <w:rFonts w:ascii="Times New Roman" w:eastAsia="Times New Roman" w:hAnsi="Times New Roman" w:cs="Times New Roman"/>
      <w:sz w:val="20"/>
      <w:szCs w:val="20"/>
      <w:lang w:eastAsia="ar-SA"/>
    </w:rPr>
  </w:style>
  <w:style w:type="paragraph" w:customStyle="1" w:styleId="Podpis1">
    <w:name w:val="Podpis1"/>
    <w:basedOn w:val="Normalny"/>
    <w:rsid w:val="005C29A7"/>
    <w:pPr>
      <w:suppressLineNumbers/>
      <w:spacing w:before="120" w:after="120"/>
    </w:pPr>
    <w:rPr>
      <w:rFonts w:cs="Tahoma"/>
      <w:i/>
      <w:iCs/>
    </w:rPr>
  </w:style>
  <w:style w:type="paragraph" w:customStyle="1" w:styleId="Nagwek10">
    <w:name w:val="Nagłówek1"/>
    <w:basedOn w:val="Normalny"/>
    <w:next w:val="Tekstpodstawowy"/>
    <w:rsid w:val="005C29A7"/>
    <w:pPr>
      <w:keepNext/>
      <w:spacing w:before="240" w:after="120"/>
    </w:pPr>
    <w:rPr>
      <w:rFonts w:eastAsia="MS Mincho" w:cs="Tahoma"/>
      <w:sz w:val="28"/>
      <w:szCs w:val="28"/>
    </w:rPr>
  </w:style>
  <w:style w:type="paragraph" w:styleId="Lista">
    <w:name w:val="List"/>
    <w:basedOn w:val="Tekstpodstawowy"/>
    <w:semiHidden/>
    <w:rsid w:val="005C29A7"/>
    <w:rPr>
      <w:rFonts w:cs="Tahoma"/>
    </w:rPr>
  </w:style>
  <w:style w:type="paragraph" w:customStyle="1" w:styleId="Zawartotabeli">
    <w:name w:val="Zawartość tabeli"/>
    <w:basedOn w:val="Tekstpodstawowy"/>
    <w:rsid w:val="005C29A7"/>
    <w:pPr>
      <w:widowControl w:val="0"/>
      <w:suppressLineNumbers/>
    </w:pPr>
    <w:rPr>
      <w:rFonts w:ascii="Thorndale" w:eastAsia="HG Mincho Light J" w:hAnsi="Thorndale"/>
      <w:color w:val="000000"/>
      <w:szCs w:val="20"/>
    </w:rPr>
  </w:style>
  <w:style w:type="paragraph" w:customStyle="1" w:styleId="Nagwektabeli">
    <w:name w:val="Nagłówek tabeli"/>
    <w:basedOn w:val="Zawartotabeli"/>
    <w:rsid w:val="005C29A7"/>
    <w:pPr>
      <w:spacing w:after="0"/>
      <w:jc w:val="center"/>
    </w:pPr>
    <w:rPr>
      <w:rFonts w:ascii="Times New Roman" w:eastAsia="Lucida Sans Unicode" w:hAnsi="Times New Roman"/>
      <w:b/>
      <w:bCs/>
      <w:i/>
      <w:iCs/>
      <w:szCs w:val="24"/>
    </w:rPr>
  </w:style>
  <w:style w:type="paragraph" w:customStyle="1" w:styleId="Zawartoramki">
    <w:name w:val="Zawartość ramki"/>
    <w:basedOn w:val="Tekstpodstawowy"/>
    <w:rsid w:val="005C29A7"/>
  </w:style>
  <w:style w:type="paragraph" w:styleId="Tekstprzypisudolnego">
    <w:name w:val="footnote text"/>
    <w:basedOn w:val="Normalny"/>
    <w:link w:val="TekstprzypisudolnegoZnak1"/>
    <w:uiPriority w:val="99"/>
    <w:rsid w:val="005C29A7"/>
    <w:rPr>
      <w:rFonts w:ascii="Times New Roman" w:hAnsi="Times New Roman"/>
      <w:sz w:val="20"/>
      <w:szCs w:val="20"/>
    </w:rPr>
  </w:style>
  <w:style w:type="character" w:customStyle="1" w:styleId="TekstprzypisudolnegoZnak1">
    <w:name w:val="Tekst przypisu dolnego Znak1"/>
    <w:basedOn w:val="Domylnaczcionkaakapitu"/>
    <w:link w:val="Tekstprzypisudolnego"/>
    <w:uiPriority w:val="99"/>
    <w:rsid w:val="005C29A7"/>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semiHidden/>
    <w:rsid w:val="005C29A7"/>
    <w:rPr>
      <w:sz w:val="20"/>
      <w:szCs w:val="20"/>
    </w:rPr>
  </w:style>
  <w:style w:type="character" w:customStyle="1" w:styleId="TekstprzypisukocowegoZnak1">
    <w:name w:val="Tekst przypisu końcowego Znak1"/>
    <w:basedOn w:val="Domylnaczcionkaakapitu"/>
    <w:link w:val="Tekstprzypisukocowego"/>
    <w:semiHidden/>
    <w:rsid w:val="005C29A7"/>
    <w:rPr>
      <w:rFonts w:ascii="Arial" w:eastAsia="Times New Roman" w:hAnsi="Arial" w:cs="Times New Roman"/>
      <w:sz w:val="20"/>
      <w:szCs w:val="20"/>
      <w:lang w:eastAsia="ar-SA"/>
    </w:rPr>
  </w:style>
  <w:style w:type="paragraph" w:customStyle="1" w:styleId="Indeks">
    <w:name w:val="Indeks"/>
    <w:basedOn w:val="Normalny"/>
    <w:rsid w:val="005C29A7"/>
    <w:pPr>
      <w:suppressLineNumbers/>
    </w:pPr>
    <w:rPr>
      <w:rFonts w:cs="Tahoma"/>
    </w:rPr>
  </w:style>
  <w:style w:type="paragraph" w:styleId="Spistreci4">
    <w:name w:val="toc 4"/>
    <w:basedOn w:val="Normalny"/>
    <w:next w:val="Normalny"/>
    <w:semiHidden/>
    <w:rsid w:val="005C29A7"/>
    <w:pPr>
      <w:spacing w:line="360" w:lineRule="auto"/>
      <w:jc w:val="both"/>
      <w:textAlignment w:val="top"/>
    </w:pPr>
    <w:rPr>
      <w:rFonts w:ascii="Verdana" w:hAnsi="Verdana" w:cs="Latha"/>
      <w:sz w:val="18"/>
      <w:szCs w:val="18"/>
    </w:rPr>
  </w:style>
  <w:style w:type="paragraph" w:styleId="Tytu">
    <w:name w:val="Title"/>
    <w:basedOn w:val="Normalny"/>
    <w:next w:val="Podtytu"/>
    <w:link w:val="TytuZnak"/>
    <w:qFormat/>
    <w:rsid w:val="005C29A7"/>
    <w:pPr>
      <w:jc w:val="center"/>
    </w:pPr>
    <w:rPr>
      <w:rFonts w:ascii="Times New Roman" w:hAnsi="Times New Roman"/>
      <w:b/>
      <w:sz w:val="28"/>
      <w:szCs w:val="20"/>
    </w:rPr>
  </w:style>
  <w:style w:type="character" w:customStyle="1" w:styleId="TytuZnak">
    <w:name w:val="Tytuł Znak"/>
    <w:basedOn w:val="Domylnaczcionkaakapitu"/>
    <w:link w:val="Tytu"/>
    <w:rsid w:val="005C29A7"/>
    <w:rPr>
      <w:rFonts w:ascii="Times New Roman" w:eastAsia="Times New Roman" w:hAnsi="Times New Roman" w:cs="Times New Roman"/>
      <w:b/>
      <w:sz w:val="28"/>
      <w:szCs w:val="20"/>
      <w:lang w:eastAsia="ar-SA"/>
    </w:rPr>
  </w:style>
  <w:style w:type="paragraph" w:styleId="Podtytu">
    <w:name w:val="Subtitle"/>
    <w:basedOn w:val="Nagwek"/>
    <w:next w:val="Tekstpodstawowy"/>
    <w:link w:val="PodtytuZnak"/>
    <w:qFormat/>
    <w:rsid w:val="005C29A7"/>
    <w:pPr>
      <w:keepNext/>
      <w:tabs>
        <w:tab w:val="clear" w:pos="4536"/>
        <w:tab w:val="clear" w:pos="9072"/>
      </w:tabs>
      <w:spacing w:before="240" w:after="120"/>
      <w:jc w:val="center"/>
    </w:pPr>
    <w:rPr>
      <w:rFonts w:eastAsia="Lucida Sans Unicode" w:cs="Tahoma"/>
      <w:i/>
      <w:iCs/>
      <w:sz w:val="28"/>
      <w:szCs w:val="28"/>
    </w:rPr>
  </w:style>
  <w:style w:type="character" w:customStyle="1" w:styleId="PodtytuZnak">
    <w:name w:val="Podtytuł Znak"/>
    <w:basedOn w:val="Domylnaczcionkaakapitu"/>
    <w:link w:val="Podtytu"/>
    <w:rsid w:val="005C29A7"/>
    <w:rPr>
      <w:rFonts w:ascii="Arial" w:eastAsia="Lucida Sans Unicode" w:hAnsi="Arial" w:cs="Tahoma"/>
      <w:i/>
      <w:iCs/>
      <w:sz w:val="28"/>
      <w:szCs w:val="28"/>
      <w:lang w:eastAsia="ar-SA"/>
    </w:rPr>
  </w:style>
  <w:style w:type="paragraph" w:customStyle="1" w:styleId="Zwykytekst2">
    <w:name w:val="Zwykły tekst2"/>
    <w:basedOn w:val="Normalny"/>
    <w:rsid w:val="005C29A7"/>
    <w:rPr>
      <w:rFonts w:ascii="Courier New" w:hAnsi="Courier New"/>
      <w:sz w:val="20"/>
      <w:szCs w:val="20"/>
    </w:rPr>
  </w:style>
  <w:style w:type="paragraph" w:customStyle="1" w:styleId="Tytutabeli">
    <w:name w:val="Tytuł tabeli"/>
    <w:basedOn w:val="Zawartotabeli"/>
    <w:rsid w:val="005C29A7"/>
    <w:pPr>
      <w:jc w:val="center"/>
    </w:pPr>
    <w:rPr>
      <w:b/>
      <w:i/>
    </w:rPr>
  </w:style>
  <w:style w:type="paragraph" w:customStyle="1" w:styleId="Tekstpodstawowy21">
    <w:name w:val="Tekst podstawowy 21"/>
    <w:basedOn w:val="Normalny"/>
    <w:rsid w:val="005C29A7"/>
    <w:pPr>
      <w:spacing w:after="120" w:line="480" w:lineRule="auto"/>
    </w:pPr>
    <w:rPr>
      <w:rFonts w:ascii="Times New Roman" w:hAnsi="Times New Roman"/>
      <w:sz w:val="20"/>
      <w:szCs w:val="20"/>
    </w:rPr>
  </w:style>
  <w:style w:type="paragraph" w:customStyle="1" w:styleId="Tekstpodstawowy31">
    <w:name w:val="Tekst podstawowy 31"/>
    <w:basedOn w:val="Normalny"/>
    <w:rsid w:val="005C29A7"/>
    <w:pPr>
      <w:spacing w:after="120"/>
    </w:pPr>
    <w:rPr>
      <w:rFonts w:ascii="Times New Roman" w:hAnsi="Times New Roman"/>
      <w:sz w:val="16"/>
      <w:szCs w:val="16"/>
    </w:rPr>
  </w:style>
  <w:style w:type="paragraph" w:customStyle="1" w:styleId="Tekstpodstawowywcity21">
    <w:name w:val="Tekst podstawowy wcięty 21"/>
    <w:basedOn w:val="Normalny"/>
    <w:rsid w:val="005C29A7"/>
    <w:pPr>
      <w:spacing w:after="120" w:line="480" w:lineRule="auto"/>
      <w:ind w:left="283"/>
    </w:pPr>
  </w:style>
  <w:style w:type="paragraph" w:customStyle="1" w:styleId="Tekstpodstawowy22">
    <w:name w:val="Tekst podstawowy 22"/>
    <w:basedOn w:val="Normalny"/>
    <w:rsid w:val="005C29A7"/>
    <w:pPr>
      <w:overflowPunct w:val="0"/>
      <w:autoSpaceDE w:val="0"/>
      <w:textAlignment w:val="baseline"/>
    </w:pPr>
    <w:rPr>
      <w:color w:val="000000"/>
      <w:szCs w:val="20"/>
    </w:rPr>
  </w:style>
  <w:style w:type="paragraph" w:styleId="Akapitzlist">
    <w:name w:val="List Paragraph"/>
    <w:aliases w:val="normalny tekst"/>
    <w:basedOn w:val="Normalny"/>
    <w:link w:val="AkapitzlistZnak"/>
    <w:uiPriority w:val="34"/>
    <w:qFormat/>
    <w:rsid w:val="005C29A7"/>
    <w:pPr>
      <w:ind w:left="720"/>
    </w:pPr>
    <w:rPr>
      <w:rFonts w:ascii="Times New Roman" w:hAnsi="Times New Roman"/>
    </w:rPr>
  </w:style>
  <w:style w:type="paragraph" w:customStyle="1" w:styleId="Standard">
    <w:name w:val="Standard"/>
    <w:rsid w:val="005C29A7"/>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Blockquote">
    <w:name w:val="Blockquote"/>
    <w:basedOn w:val="Normalny"/>
    <w:rsid w:val="005C29A7"/>
    <w:pPr>
      <w:widowControl w:val="0"/>
      <w:spacing w:before="100" w:after="100"/>
      <w:ind w:left="360" w:right="360"/>
    </w:pPr>
    <w:rPr>
      <w:rFonts w:ascii="Times New Roman" w:hAnsi="Times New Roman"/>
      <w:szCs w:val="20"/>
      <w:lang w:val="en-US"/>
    </w:rPr>
  </w:style>
  <w:style w:type="paragraph" w:styleId="NormalnyWeb">
    <w:name w:val="Normal (Web)"/>
    <w:basedOn w:val="Normalny"/>
    <w:rsid w:val="005C29A7"/>
    <w:pPr>
      <w:spacing w:before="280" w:after="280"/>
      <w:jc w:val="both"/>
    </w:pPr>
    <w:rPr>
      <w:rFonts w:ascii="Times New Roman" w:hAnsi="Times New Roman"/>
      <w:sz w:val="20"/>
      <w:szCs w:val="20"/>
    </w:rPr>
  </w:style>
  <w:style w:type="paragraph" w:styleId="Tekstdymka">
    <w:name w:val="Balloon Text"/>
    <w:basedOn w:val="Normalny"/>
    <w:link w:val="TekstdymkaZnak"/>
    <w:rsid w:val="005C29A7"/>
    <w:rPr>
      <w:rFonts w:ascii="Tahoma" w:hAnsi="Tahoma" w:cs="Tahoma"/>
      <w:sz w:val="16"/>
      <w:szCs w:val="16"/>
    </w:rPr>
  </w:style>
  <w:style w:type="character" w:customStyle="1" w:styleId="TekstdymkaZnak">
    <w:name w:val="Tekst dymka Znak"/>
    <w:basedOn w:val="Domylnaczcionkaakapitu"/>
    <w:link w:val="Tekstdymka"/>
    <w:rsid w:val="005C29A7"/>
    <w:rPr>
      <w:rFonts w:ascii="Tahoma" w:eastAsia="Times New Roman" w:hAnsi="Tahoma" w:cs="Tahoma"/>
      <w:sz w:val="16"/>
      <w:szCs w:val="16"/>
      <w:lang w:eastAsia="ar-SA"/>
    </w:rPr>
  </w:style>
  <w:style w:type="paragraph" w:customStyle="1" w:styleId="ust">
    <w:name w:val="ust"/>
    <w:rsid w:val="005C29A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Zwykytekst1">
    <w:name w:val="Zwykły tekst1"/>
    <w:basedOn w:val="Normalny"/>
    <w:rsid w:val="005C29A7"/>
    <w:rPr>
      <w:rFonts w:ascii="Courier New" w:hAnsi="Courier New"/>
      <w:sz w:val="20"/>
      <w:szCs w:val="20"/>
    </w:rPr>
  </w:style>
  <w:style w:type="paragraph" w:styleId="Zwykytekst">
    <w:name w:val="Plain Text"/>
    <w:basedOn w:val="Normalny"/>
    <w:link w:val="ZwykytekstZnak"/>
    <w:unhideWhenUsed/>
    <w:rsid w:val="005C29A7"/>
    <w:rPr>
      <w:rFonts w:ascii="Calibri" w:eastAsia="Calibri" w:hAnsi="Calibri"/>
      <w:color w:val="0F243E"/>
      <w:sz w:val="21"/>
      <w:szCs w:val="21"/>
    </w:rPr>
  </w:style>
  <w:style w:type="character" w:customStyle="1" w:styleId="ZwykytekstZnak">
    <w:name w:val="Zwykły tekst Znak"/>
    <w:basedOn w:val="Domylnaczcionkaakapitu"/>
    <w:link w:val="Zwykytekst"/>
    <w:rsid w:val="005C29A7"/>
    <w:rPr>
      <w:rFonts w:ascii="Calibri" w:eastAsia="Calibri" w:hAnsi="Calibri" w:cs="Times New Roman"/>
      <w:color w:val="0F243E"/>
      <w:sz w:val="21"/>
      <w:szCs w:val="21"/>
    </w:rPr>
  </w:style>
  <w:style w:type="table" w:styleId="Tabela-Siatka">
    <w:name w:val="Table Grid"/>
    <w:basedOn w:val="Standardowy"/>
    <w:uiPriority w:val="39"/>
    <w:rsid w:val="005C29A7"/>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odstawowywcity2">
    <w:name w:val="Body Text Indent 2"/>
    <w:basedOn w:val="Normalny"/>
    <w:link w:val="Tekstpodstawowywcity2Znak"/>
    <w:rsid w:val="005C29A7"/>
    <w:pPr>
      <w:spacing w:after="120" w:line="480" w:lineRule="auto"/>
      <w:ind w:left="283"/>
    </w:pPr>
    <w:rPr>
      <w:rFonts w:ascii="Times New Roman" w:hAnsi="Times New Roman"/>
      <w:lang w:eastAsia="pl-PL"/>
    </w:rPr>
  </w:style>
  <w:style w:type="character" w:customStyle="1" w:styleId="Tekstpodstawowywcity2Znak">
    <w:name w:val="Tekst podstawowy wcięty 2 Znak"/>
    <w:basedOn w:val="Domylnaczcionkaakapitu"/>
    <w:link w:val="Tekstpodstawowywcity2"/>
    <w:rsid w:val="005C29A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5C29A7"/>
    <w:pPr>
      <w:spacing w:after="120" w:line="480" w:lineRule="auto"/>
    </w:pPr>
    <w:rPr>
      <w:rFonts w:asciiTheme="minorHAnsi" w:hAnsiTheme="minorHAnsi"/>
      <w:sz w:val="22"/>
    </w:rPr>
  </w:style>
  <w:style w:type="character" w:customStyle="1" w:styleId="Tekstpodstawowy2Znak1">
    <w:name w:val="Tekst podstawowy 2 Znak1"/>
    <w:basedOn w:val="Domylnaczcionkaakapitu"/>
    <w:uiPriority w:val="99"/>
    <w:semiHidden/>
    <w:rsid w:val="005C29A7"/>
    <w:rPr>
      <w:rFonts w:ascii="Arial" w:hAnsi="Arial"/>
      <w:sz w:val="24"/>
    </w:rPr>
  </w:style>
  <w:style w:type="character" w:customStyle="1" w:styleId="dane1">
    <w:name w:val="dane1"/>
    <w:rsid w:val="005C29A7"/>
    <w:rPr>
      <w:color w:val="0000CD"/>
    </w:rPr>
  </w:style>
  <w:style w:type="character" w:customStyle="1" w:styleId="FontStyle39">
    <w:name w:val="Font Style39"/>
    <w:rsid w:val="005C29A7"/>
    <w:rPr>
      <w:rFonts w:ascii="Times New Roman" w:eastAsia="Times New Roman" w:hAnsi="Times New Roman" w:cs="Times New Roman"/>
      <w:sz w:val="14"/>
      <w:szCs w:val="14"/>
    </w:rPr>
  </w:style>
  <w:style w:type="paragraph" w:customStyle="1" w:styleId="Style19">
    <w:name w:val="Style19"/>
    <w:basedOn w:val="Normalny"/>
    <w:next w:val="Normalny"/>
    <w:rsid w:val="005C29A7"/>
    <w:pPr>
      <w:spacing w:line="182" w:lineRule="exact"/>
    </w:pPr>
  </w:style>
  <w:style w:type="paragraph" w:customStyle="1" w:styleId="siwznormalny">
    <w:name w:val="siwz_normalny"/>
    <w:basedOn w:val="Normalny"/>
    <w:qFormat/>
    <w:rsid w:val="005C29A7"/>
    <w:pPr>
      <w:spacing w:after="120"/>
      <w:jc w:val="both"/>
    </w:pPr>
  </w:style>
  <w:style w:type="paragraph" w:customStyle="1" w:styleId="siwznumerowaniekont">
    <w:name w:val="siwz_numerowanie_kont"/>
    <w:basedOn w:val="siwznormalny"/>
    <w:qFormat/>
    <w:rsid w:val="005C29A7"/>
    <w:pPr>
      <w:ind w:left="397"/>
    </w:pPr>
  </w:style>
  <w:style w:type="paragraph" w:customStyle="1" w:styleId="siwzlistadoswiadczenie">
    <w:name w:val="siwz_lista_doswiadczenie"/>
    <w:basedOn w:val="siwznormalny"/>
    <w:qFormat/>
    <w:rsid w:val="005C29A7"/>
    <w:pPr>
      <w:numPr>
        <w:ilvl w:val="6"/>
        <w:numId w:val="7"/>
      </w:numPr>
      <w:tabs>
        <w:tab w:val="clear" w:pos="5040"/>
        <w:tab w:val="left" w:pos="397"/>
      </w:tabs>
      <w:spacing w:before="240"/>
      <w:ind w:left="397" w:hanging="397"/>
    </w:pPr>
    <w:rPr>
      <w:b/>
    </w:rPr>
  </w:style>
  <w:style w:type="character" w:customStyle="1" w:styleId="FontStyle21">
    <w:name w:val="Font Style21"/>
    <w:uiPriority w:val="99"/>
    <w:rsid w:val="005C29A7"/>
    <w:rPr>
      <w:rFonts w:ascii="Calibri" w:hAnsi="Calibri" w:cs="Calibri"/>
      <w:sz w:val="20"/>
      <w:szCs w:val="20"/>
    </w:rPr>
  </w:style>
  <w:style w:type="paragraph" w:customStyle="1" w:styleId="Style6">
    <w:name w:val="Style6"/>
    <w:basedOn w:val="Normalny"/>
    <w:uiPriority w:val="99"/>
    <w:rsid w:val="005C29A7"/>
    <w:pPr>
      <w:widowControl w:val="0"/>
      <w:autoSpaceDE w:val="0"/>
      <w:autoSpaceDN w:val="0"/>
      <w:adjustRightInd w:val="0"/>
      <w:spacing w:line="274" w:lineRule="exact"/>
      <w:ind w:hanging="355"/>
      <w:jc w:val="both"/>
    </w:pPr>
    <w:rPr>
      <w:rFonts w:ascii="Calibri" w:hAnsi="Calibri"/>
      <w:lang w:eastAsia="pl-PL"/>
    </w:rPr>
  </w:style>
  <w:style w:type="paragraph" w:styleId="Tekstpodstawowywcity3">
    <w:name w:val="Body Text Indent 3"/>
    <w:basedOn w:val="Normalny"/>
    <w:link w:val="Tekstpodstawowywcity3Znak"/>
    <w:unhideWhenUsed/>
    <w:rsid w:val="005C29A7"/>
    <w:pPr>
      <w:spacing w:after="120"/>
      <w:ind w:left="283"/>
    </w:pPr>
    <w:rPr>
      <w:sz w:val="16"/>
      <w:szCs w:val="16"/>
    </w:rPr>
  </w:style>
  <w:style w:type="character" w:customStyle="1" w:styleId="Tekstpodstawowywcity3Znak">
    <w:name w:val="Tekst podstawowy wcięty 3 Znak"/>
    <w:basedOn w:val="Domylnaczcionkaakapitu"/>
    <w:link w:val="Tekstpodstawowywcity3"/>
    <w:rsid w:val="005C29A7"/>
    <w:rPr>
      <w:rFonts w:ascii="Arial" w:eastAsia="Times New Roman" w:hAnsi="Arial" w:cs="Times New Roman"/>
      <w:sz w:val="16"/>
      <w:szCs w:val="16"/>
      <w:lang w:eastAsia="ar-SA"/>
    </w:rPr>
  </w:style>
  <w:style w:type="paragraph" w:customStyle="1" w:styleId="ZnakZnak1">
    <w:name w:val="Znak Znak1"/>
    <w:basedOn w:val="Normalny"/>
    <w:rsid w:val="005C29A7"/>
    <w:rPr>
      <w:rFonts w:cs="Arial"/>
      <w:lang w:eastAsia="pl-PL"/>
    </w:rPr>
  </w:style>
  <w:style w:type="paragraph" w:customStyle="1" w:styleId="Style55">
    <w:name w:val="Style55"/>
    <w:basedOn w:val="Normalny"/>
    <w:rsid w:val="005C29A7"/>
    <w:pPr>
      <w:widowControl w:val="0"/>
      <w:autoSpaceDE w:val="0"/>
      <w:autoSpaceDN w:val="0"/>
      <w:adjustRightInd w:val="0"/>
    </w:pPr>
    <w:rPr>
      <w:rFonts w:cs="Arial"/>
      <w:lang w:eastAsia="pl-PL"/>
    </w:rPr>
  </w:style>
  <w:style w:type="character" w:customStyle="1" w:styleId="FontStyle70">
    <w:name w:val="Font Style70"/>
    <w:rsid w:val="005C29A7"/>
    <w:rPr>
      <w:rFonts w:ascii="Arial" w:hAnsi="Arial" w:cs="Arial"/>
      <w:b/>
      <w:bCs/>
      <w:sz w:val="22"/>
      <w:szCs w:val="22"/>
    </w:rPr>
  </w:style>
  <w:style w:type="paragraph" w:customStyle="1" w:styleId="Tekstpodstawowywcity32">
    <w:name w:val="Tekst podstawowy wcięty 32"/>
    <w:basedOn w:val="Normalny"/>
    <w:rsid w:val="005C29A7"/>
    <w:pPr>
      <w:spacing w:after="120"/>
      <w:ind w:left="283"/>
    </w:pPr>
    <w:rPr>
      <w:rFonts w:ascii="Times New Roman" w:hAnsi="Times New Roman"/>
      <w:sz w:val="16"/>
      <w:szCs w:val="16"/>
    </w:rPr>
  </w:style>
  <w:style w:type="paragraph" w:customStyle="1" w:styleId="Style4">
    <w:name w:val="Style4"/>
    <w:basedOn w:val="Normalny"/>
    <w:uiPriority w:val="99"/>
    <w:rsid w:val="005C29A7"/>
    <w:pPr>
      <w:widowControl w:val="0"/>
      <w:autoSpaceDE w:val="0"/>
      <w:autoSpaceDN w:val="0"/>
      <w:adjustRightInd w:val="0"/>
      <w:spacing w:line="274" w:lineRule="exact"/>
      <w:jc w:val="both"/>
    </w:pPr>
    <w:rPr>
      <w:rFonts w:ascii="Calibri" w:hAnsi="Calibri"/>
      <w:lang w:eastAsia="pl-PL"/>
    </w:rPr>
  </w:style>
  <w:style w:type="paragraph" w:styleId="Cytat">
    <w:name w:val="Quote"/>
    <w:basedOn w:val="Normalny"/>
    <w:link w:val="CytatZnak"/>
    <w:qFormat/>
    <w:rsid w:val="005C29A7"/>
    <w:pPr>
      <w:spacing w:after="283"/>
      <w:ind w:left="567" w:right="567"/>
    </w:pPr>
    <w:rPr>
      <w:rFonts w:ascii="Times New Roman" w:eastAsia="Tahoma" w:hAnsi="Times New Roman" w:cs="Tahoma"/>
      <w:color w:val="000000"/>
      <w:lang w:bidi="en-US"/>
    </w:rPr>
  </w:style>
  <w:style w:type="character" w:customStyle="1" w:styleId="CytatZnak">
    <w:name w:val="Cytat Znak"/>
    <w:basedOn w:val="Domylnaczcionkaakapitu"/>
    <w:link w:val="Cytat"/>
    <w:rsid w:val="005C29A7"/>
    <w:rPr>
      <w:rFonts w:ascii="Times New Roman" w:eastAsia="Tahoma" w:hAnsi="Times New Roman" w:cs="Tahoma"/>
      <w:color w:val="000000"/>
      <w:sz w:val="24"/>
      <w:szCs w:val="24"/>
      <w:lang w:bidi="en-US"/>
    </w:rPr>
  </w:style>
  <w:style w:type="paragraph" w:customStyle="1" w:styleId="Default">
    <w:name w:val="Default"/>
    <w:rsid w:val="005C29A7"/>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Poprawka">
    <w:name w:val="Revision"/>
    <w:hidden/>
    <w:uiPriority w:val="99"/>
    <w:semiHidden/>
    <w:rsid w:val="005C29A7"/>
    <w:pPr>
      <w:spacing w:after="0" w:line="240" w:lineRule="auto"/>
    </w:pPr>
    <w:rPr>
      <w:rFonts w:ascii="Arial" w:eastAsia="Times New Roman" w:hAnsi="Arial" w:cs="Times New Roman"/>
      <w:sz w:val="24"/>
      <w:szCs w:val="24"/>
      <w:lang w:eastAsia="ar-SA"/>
    </w:rPr>
  </w:style>
  <w:style w:type="paragraph" w:customStyle="1" w:styleId="celp">
    <w:name w:val="cel_p"/>
    <w:basedOn w:val="Normalny"/>
    <w:rsid w:val="005C29A7"/>
    <w:pPr>
      <w:spacing w:after="15"/>
      <w:ind w:left="15" w:right="15"/>
      <w:jc w:val="both"/>
      <w:textAlignment w:val="top"/>
    </w:pPr>
    <w:rPr>
      <w:rFonts w:ascii="Times New Roman" w:hAnsi="Times New Roman"/>
      <w:lang w:eastAsia="pl-PL"/>
    </w:rPr>
  </w:style>
  <w:style w:type="character" w:customStyle="1" w:styleId="AkapitzlistZnak">
    <w:name w:val="Akapit z listą Znak"/>
    <w:aliases w:val="normalny tekst Znak"/>
    <w:link w:val="Akapitzlist"/>
    <w:uiPriority w:val="34"/>
    <w:locked/>
    <w:rsid w:val="005C29A7"/>
    <w:rPr>
      <w:rFonts w:ascii="Times New Roman" w:eastAsia="Times New Roman" w:hAnsi="Times New Roman" w:cs="Times New Roman"/>
      <w:sz w:val="24"/>
      <w:szCs w:val="24"/>
      <w:lang w:eastAsia="ar-SA"/>
    </w:rPr>
  </w:style>
  <w:style w:type="character" w:styleId="Odwoaniedokomentarza">
    <w:name w:val="annotation reference"/>
    <w:uiPriority w:val="99"/>
    <w:semiHidden/>
    <w:unhideWhenUsed/>
    <w:rsid w:val="005C29A7"/>
    <w:rPr>
      <w:sz w:val="16"/>
      <w:szCs w:val="16"/>
    </w:rPr>
  </w:style>
  <w:style w:type="paragraph" w:styleId="Tekstkomentarza">
    <w:name w:val="annotation text"/>
    <w:basedOn w:val="Normalny"/>
    <w:link w:val="TekstkomentarzaZnak"/>
    <w:uiPriority w:val="99"/>
    <w:semiHidden/>
    <w:unhideWhenUsed/>
    <w:rsid w:val="005C29A7"/>
    <w:rPr>
      <w:rFonts w:ascii="Calibri" w:eastAsia="Calibri" w:hAnsi="Calibri"/>
      <w:sz w:val="20"/>
      <w:szCs w:val="20"/>
    </w:rPr>
  </w:style>
  <w:style w:type="character" w:customStyle="1" w:styleId="TekstkomentarzaZnak">
    <w:name w:val="Tekst komentarza Znak"/>
    <w:basedOn w:val="Domylnaczcionkaakapitu"/>
    <w:link w:val="Tekstkomentarza"/>
    <w:uiPriority w:val="99"/>
    <w:semiHidden/>
    <w:rsid w:val="005C29A7"/>
    <w:rPr>
      <w:rFonts w:ascii="Calibri" w:eastAsia="Calibri" w:hAnsi="Calibri" w:cs="Times New Roman"/>
      <w:sz w:val="20"/>
      <w:szCs w:val="20"/>
    </w:rPr>
  </w:style>
  <w:style w:type="character" w:customStyle="1" w:styleId="Teksttreci2">
    <w:name w:val="Tekst treści (2)_"/>
    <w:link w:val="Teksttreci20"/>
    <w:rsid w:val="005C29A7"/>
    <w:rPr>
      <w:shd w:val="clear" w:color="auto" w:fill="FFFFFF"/>
    </w:rPr>
  </w:style>
  <w:style w:type="paragraph" w:customStyle="1" w:styleId="Teksttreci20">
    <w:name w:val="Tekst treści (2)"/>
    <w:basedOn w:val="Normalny"/>
    <w:link w:val="Teksttreci2"/>
    <w:rsid w:val="005C29A7"/>
    <w:pPr>
      <w:widowControl w:val="0"/>
      <w:shd w:val="clear" w:color="auto" w:fill="FFFFFF"/>
      <w:spacing w:line="274" w:lineRule="exact"/>
      <w:ind w:hanging="760"/>
      <w:jc w:val="center"/>
    </w:pPr>
    <w:rPr>
      <w:rFonts w:asciiTheme="minorHAnsi" w:hAnsiTheme="minorHAnsi"/>
      <w:sz w:val="22"/>
    </w:rPr>
  </w:style>
  <w:style w:type="character" w:customStyle="1" w:styleId="UnresolvedMention">
    <w:name w:val="Unresolved Mention"/>
    <w:uiPriority w:val="99"/>
    <w:semiHidden/>
    <w:unhideWhenUsed/>
    <w:rsid w:val="005C29A7"/>
    <w:rPr>
      <w:color w:val="808080"/>
      <w:shd w:val="clear" w:color="auto" w:fill="E6E6E6"/>
    </w:rPr>
  </w:style>
  <w:style w:type="numbering" w:customStyle="1" w:styleId="Bezlisty1">
    <w:name w:val="Bez listy1"/>
    <w:next w:val="Bezlisty"/>
    <w:uiPriority w:val="99"/>
    <w:semiHidden/>
    <w:unhideWhenUsed/>
    <w:rsid w:val="00F54812"/>
  </w:style>
  <w:style w:type="paragraph" w:customStyle="1" w:styleId="Tekstpodstawowy23">
    <w:name w:val="Tekst podstawowy 23"/>
    <w:basedOn w:val="Normalny"/>
    <w:rsid w:val="00F54812"/>
    <w:pPr>
      <w:suppressAutoHyphens w:val="0"/>
      <w:overflowPunct w:val="0"/>
      <w:autoSpaceDE w:val="0"/>
      <w:textAlignment w:val="baseline"/>
    </w:pPr>
    <w:rPr>
      <w:color w:val="000000"/>
      <w:szCs w:val="20"/>
    </w:rPr>
  </w:style>
  <w:style w:type="table" w:customStyle="1" w:styleId="Tabela-Siatka1">
    <w:name w:val="Tabela - Siatka1"/>
    <w:basedOn w:val="Standardowy"/>
    <w:next w:val="Tabela-Siatka"/>
    <w:uiPriority w:val="39"/>
    <w:rsid w:val="00F54812"/>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odstpw">
    <w:name w:val="No Spacing"/>
    <w:uiPriority w:val="1"/>
    <w:qFormat/>
    <w:rsid w:val="00F54812"/>
    <w:pPr>
      <w:spacing w:after="0" w:line="240" w:lineRule="auto"/>
    </w:pPr>
    <w:rPr>
      <w:rFonts w:ascii="Calibri" w:eastAsia="Calibri" w:hAnsi="Calibri" w:cs="Times New Roman"/>
    </w:rPr>
  </w:style>
  <w:style w:type="table" w:customStyle="1" w:styleId="Tabela-Siatka11">
    <w:name w:val="Tabela - Siatka11"/>
    <w:basedOn w:val="Standardowy"/>
    <w:next w:val="Tabela-Siatka"/>
    <w:uiPriority w:val="39"/>
    <w:rsid w:val="00F548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0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zad@piotrkow.p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mowienia.publiczne@piotrkow.pl" TargetMode="External"/><Relationship Id="rId12" Type="http://schemas.openxmlformats.org/officeDocument/2006/relationships/hyperlink" Target="http://www.bip.piotrkow.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piotrkow.p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zamowienia.publiczne@piotrkow.pl" TargetMode="External"/><Relationship Id="rId4" Type="http://schemas.openxmlformats.org/officeDocument/2006/relationships/webSettings" Target="webSettings.xml"/><Relationship Id="rId9" Type="http://schemas.openxmlformats.org/officeDocument/2006/relationships/hyperlink" Target="mailto:a.pelka@piotrkow.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14290</Words>
  <Characters>85744</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Grzegorz</dc:creator>
  <cp:keywords/>
  <dc:description/>
  <cp:lastModifiedBy>Jarzębska Monika</cp:lastModifiedBy>
  <cp:revision>2</cp:revision>
  <dcterms:created xsi:type="dcterms:W3CDTF">2018-06-19T12:24:00Z</dcterms:created>
  <dcterms:modified xsi:type="dcterms:W3CDTF">2018-06-19T12:24:00Z</dcterms:modified>
</cp:coreProperties>
</file>