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61" w:rsidRPr="00E37546" w:rsidRDefault="002A3361" w:rsidP="00E375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3754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494F23" w:rsidRPr="00E37546">
        <w:rPr>
          <w:rFonts w:ascii="Arial" w:hAnsi="Arial" w:cs="Arial"/>
          <w:b/>
          <w:sz w:val="22"/>
          <w:szCs w:val="22"/>
        </w:rPr>
        <w:t xml:space="preserve">                      </w:t>
      </w:r>
      <w:r w:rsidR="00E93276" w:rsidRPr="00E37546">
        <w:rPr>
          <w:rFonts w:ascii="Arial" w:hAnsi="Arial" w:cs="Arial"/>
          <w:b/>
          <w:sz w:val="22"/>
          <w:szCs w:val="22"/>
        </w:rPr>
        <w:t>Załącznik nr 1</w:t>
      </w:r>
      <w:r w:rsidR="00E37546" w:rsidRPr="00E37546">
        <w:rPr>
          <w:rFonts w:ascii="Arial" w:hAnsi="Arial" w:cs="Arial"/>
          <w:b/>
          <w:sz w:val="22"/>
          <w:szCs w:val="22"/>
        </w:rPr>
        <w:t>0</w:t>
      </w:r>
      <w:r w:rsidR="00494F23" w:rsidRPr="00E37546">
        <w:rPr>
          <w:rFonts w:ascii="Arial" w:hAnsi="Arial" w:cs="Arial"/>
          <w:b/>
          <w:sz w:val="22"/>
          <w:szCs w:val="22"/>
        </w:rPr>
        <w:t xml:space="preserve"> </w:t>
      </w:r>
      <w:r w:rsidR="00E37546" w:rsidRPr="00E37546">
        <w:rPr>
          <w:rFonts w:ascii="Arial" w:hAnsi="Arial" w:cs="Arial"/>
          <w:b/>
          <w:sz w:val="22"/>
          <w:szCs w:val="22"/>
        </w:rPr>
        <w:t>do SIWZ</w:t>
      </w:r>
    </w:p>
    <w:p w:rsidR="0078479F" w:rsidRPr="00E37546" w:rsidRDefault="0078479F" w:rsidP="00E37546">
      <w:pPr>
        <w:spacing w:before="3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37546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78479F" w:rsidRPr="00E37546" w:rsidRDefault="004F01A7" w:rsidP="00E37546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>Przedmiotem zamówienia jest</w:t>
      </w:r>
      <w:r w:rsidR="00023101" w:rsidRPr="00E37546">
        <w:rPr>
          <w:rFonts w:ascii="Arial" w:hAnsi="Arial" w:cs="Arial"/>
          <w:b/>
          <w:sz w:val="22"/>
          <w:szCs w:val="22"/>
        </w:rPr>
        <w:t xml:space="preserve"> </w:t>
      </w:r>
      <w:r w:rsidR="00FB105C" w:rsidRPr="00E37546">
        <w:rPr>
          <w:rFonts w:ascii="Arial" w:hAnsi="Arial" w:cs="Arial"/>
          <w:b/>
          <w:bCs/>
          <w:sz w:val="22"/>
          <w:szCs w:val="22"/>
        </w:rPr>
        <w:t>ś</w:t>
      </w:r>
      <w:r w:rsidR="0078479F" w:rsidRPr="00E37546">
        <w:rPr>
          <w:rFonts w:ascii="Arial" w:hAnsi="Arial" w:cs="Arial"/>
          <w:b/>
          <w:bCs/>
          <w:sz w:val="22"/>
          <w:szCs w:val="22"/>
        </w:rPr>
        <w:t xml:space="preserve">wiadczenie usług telekomunikacyjnych w zakresie telefonii stacjonarnej dla Urzędu Miasta Piotrkowa Trybunalskiego i </w:t>
      </w:r>
      <w:r w:rsidR="00111B5A" w:rsidRPr="00E37546">
        <w:rPr>
          <w:rFonts w:ascii="Arial" w:hAnsi="Arial" w:cs="Arial"/>
          <w:b/>
          <w:bCs/>
          <w:sz w:val="22"/>
          <w:szCs w:val="22"/>
        </w:rPr>
        <w:t xml:space="preserve">jednostek </w:t>
      </w:r>
      <w:r w:rsidR="00F630AD" w:rsidRPr="00E37546">
        <w:rPr>
          <w:rFonts w:ascii="Arial" w:hAnsi="Arial" w:cs="Arial"/>
          <w:b/>
          <w:bCs/>
          <w:sz w:val="22"/>
          <w:szCs w:val="22"/>
        </w:rPr>
        <w:t>organizacyjnych Miasta Piot</w:t>
      </w:r>
      <w:r w:rsidR="00634131" w:rsidRPr="00E37546">
        <w:rPr>
          <w:rFonts w:ascii="Arial" w:hAnsi="Arial" w:cs="Arial"/>
          <w:b/>
          <w:bCs/>
          <w:sz w:val="22"/>
          <w:szCs w:val="22"/>
        </w:rPr>
        <w:t>rkowa Trybunalskiego</w:t>
      </w:r>
      <w:r w:rsidR="00170B68" w:rsidRPr="00E37546">
        <w:rPr>
          <w:rFonts w:ascii="Arial" w:hAnsi="Arial" w:cs="Arial"/>
          <w:b/>
          <w:bCs/>
          <w:sz w:val="22"/>
          <w:szCs w:val="22"/>
        </w:rPr>
        <w:t xml:space="preserve"> w okresie 24 miesięcy</w:t>
      </w:r>
      <w:r w:rsidR="00023101" w:rsidRPr="00E37546">
        <w:rPr>
          <w:rFonts w:ascii="Arial" w:hAnsi="Arial" w:cs="Arial"/>
          <w:b/>
          <w:bCs/>
          <w:sz w:val="22"/>
          <w:szCs w:val="22"/>
        </w:rPr>
        <w:t xml:space="preserve"> (licząc od dnia podpisania umowy)</w:t>
      </w:r>
    </w:p>
    <w:p w:rsidR="0078479F" w:rsidRPr="00E37546" w:rsidRDefault="0078479F" w:rsidP="00E37546">
      <w:pPr>
        <w:pStyle w:val="NormalnyWeb"/>
        <w:numPr>
          <w:ilvl w:val="0"/>
          <w:numId w:val="4"/>
        </w:numPr>
        <w:spacing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546">
        <w:rPr>
          <w:rFonts w:ascii="Arial" w:hAnsi="Arial" w:cs="Arial"/>
          <w:bCs/>
          <w:sz w:val="22"/>
          <w:szCs w:val="22"/>
        </w:rPr>
        <w:t>Szacunkowe zestawienie ilości minut w ramach poszczególnych rodz</w:t>
      </w:r>
      <w:r w:rsidR="004F01A7" w:rsidRPr="00E37546">
        <w:rPr>
          <w:rFonts w:ascii="Arial" w:hAnsi="Arial" w:cs="Arial"/>
          <w:bCs/>
          <w:sz w:val="22"/>
          <w:szCs w:val="22"/>
        </w:rPr>
        <w:t>ajów połączeń</w:t>
      </w:r>
      <w:r w:rsidR="004F01A7" w:rsidRPr="00E37546">
        <w:rPr>
          <w:rFonts w:ascii="Arial" w:hAnsi="Arial" w:cs="Arial"/>
          <w:bCs/>
          <w:sz w:val="22"/>
          <w:szCs w:val="22"/>
        </w:rPr>
        <w:br/>
      </w:r>
      <w:r w:rsidRPr="00E37546">
        <w:rPr>
          <w:rFonts w:ascii="Arial" w:hAnsi="Arial" w:cs="Arial"/>
          <w:sz w:val="22"/>
          <w:szCs w:val="22"/>
        </w:rPr>
        <w:t>w skali jednego miesiąca</w:t>
      </w:r>
      <w:r w:rsidR="004F01A7" w:rsidRPr="00E37546">
        <w:rPr>
          <w:rFonts w:ascii="Arial" w:hAnsi="Arial" w:cs="Arial"/>
          <w:sz w:val="22"/>
          <w:szCs w:val="22"/>
        </w:rPr>
        <w:t xml:space="preserve">, </w:t>
      </w:r>
      <w:r w:rsidRPr="00E37546">
        <w:rPr>
          <w:rFonts w:ascii="Arial" w:hAnsi="Arial" w:cs="Arial"/>
          <w:sz w:val="22"/>
          <w:szCs w:val="22"/>
        </w:rPr>
        <w:t xml:space="preserve">które posłuży </w:t>
      </w:r>
      <w:r w:rsidRPr="00E37546">
        <w:rPr>
          <w:rFonts w:ascii="Arial" w:hAnsi="Arial" w:cs="Arial"/>
          <w:b/>
          <w:sz w:val="22"/>
          <w:szCs w:val="22"/>
        </w:rPr>
        <w:t>wyłącznie do porównania ofert.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111"/>
      </w:tblGrid>
      <w:tr w:rsidR="000E53DB" w:rsidRPr="00E37546" w:rsidTr="00FF278F">
        <w:tc>
          <w:tcPr>
            <w:tcW w:w="567" w:type="dxa"/>
            <w:vAlign w:val="center"/>
          </w:tcPr>
          <w:p w:rsidR="00C97F5B" w:rsidRPr="00E37546" w:rsidRDefault="00C97F5B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  <w:vAlign w:val="center"/>
          </w:tcPr>
          <w:p w:rsidR="00C97F5B" w:rsidRPr="00E37546" w:rsidRDefault="00C97F5B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Rodzaj połączeń</w:t>
            </w:r>
          </w:p>
        </w:tc>
        <w:tc>
          <w:tcPr>
            <w:tcW w:w="3111" w:type="dxa"/>
            <w:vAlign w:val="center"/>
          </w:tcPr>
          <w:p w:rsidR="00C97F5B" w:rsidRPr="00E37546" w:rsidRDefault="00C97F5B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Szacunkowa średnia</w:t>
            </w:r>
            <w:r w:rsidR="00FF27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278F" w:rsidRPr="00E375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miesięczna </w:t>
            </w: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ilość </w:t>
            </w:r>
            <w:r w:rsidR="00FF27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połączeń </w:t>
            </w: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w minutach</w:t>
            </w:r>
          </w:p>
        </w:tc>
      </w:tr>
      <w:tr w:rsidR="000E53DB" w:rsidRPr="00E37546" w:rsidTr="00FF278F">
        <w:tc>
          <w:tcPr>
            <w:tcW w:w="567" w:type="dxa"/>
            <w:vAlign w:val="center"/>
          </w:tcPr>
          <w:p w:rsidR="00C97F5B" w:rsidRPr="00E37546" w:rsidRDefault="00C97F5B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C97F5B" w:rsidRPr="00E37546" w:rsidRDefault="00F90B90" w:rsidP="00E37546">
            <w:pPr>
              <w:pStyle w:val="NormalnyWeb"/>
              <w:spacing w:beforeAutospacing="0"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Połączenia krajowe, stacjonarne</w:t>
            </w:r>
          </w:p>
        </w:tc>
        <w:tc>
          <w:tcPr>
            <w:tcW w:w="3111" w:type="dxa"/>
            <w:vAlign w:val="center"/>
          </w:tcPr>
          <w:p w:rsidR="00C97F5B" w:rsidRPr="00E37546" w:rsidRDefault="00695001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19.076</w:t>
            </w:r>
          </w:p>
        </w:tc>
      </w:tr>
      <w:tr w:rsidR="000E53DB" w:rsidRPr="00E37546" w:rsidTr="00FF278F">
        <w:tc>
          <w:tcPr>
            <w:tcW w:w="567" w:type="dxa"/>
            <w:vAlign w:val="center"/>
          </w:tcPr>
          <w:p w:rsidR="00C97F5B" w:rsidRPr="00E37546" w:rsidRDefault="00C97F5B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61" w:type="dxa"/>
            <w:vAlign w:val="center"/>
          </w:tcPr>
          <w:p w:rsidR="00C97F5B" w:rsidRPr="00E37546" w:rsidRDefault="00F90B90" w:rsidP="00E37546">
            <w:pPr>
              <w:pStyle w:val="NormalnyWeb"/>
              <w:spacing w:beforeAutospacing="0"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Połączenia krajowe do sieci komórkowych</w:t>
            </w:r>
          </w:p>
        </w:tc>
        <w:tc>
          <w:tcPr>
            <w:tcW w:w="3111" w:type="dxa"/>
            <w:vAlign w:val="center"/>
          </w:tcPr>
          <w:p w:rsidR="00C97F5B" w:rsidRPr="00E37546" w:rsidRDefault="00E74E76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14.778</w:t>
            </w:r>
          </w:p>
        </w:tc>
      </w:tr>
      <w:tr w:rsidR="000E53DB" w:rsidRPr="00E37546" w:rsidTr="00FF278F">
        <w:tc>
          <w:tcPr>
            <w:tcW w:w="567" w:type="dxa"/>
            <w:vAlign w:val="center"/>
          </w:tcPr>
          <w:p w:rsidR="00C97F5B" w:rsidRPr="00E37546" w:rsidRDefault="00F90B90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97F5B"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:rsidR="00C97F5B" w:rsidRPr="00E37546" w:rsidRDefault="00C97F5B" w:rsidP="00E37546">
            <w:pPr>
              <w:pStyle w:val="NormalnyWeb"/>
              <w:spacing w:beforeAutospacing="0"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Połączenia międzynarodowe</w:t>
            </w:r>
            <w:r w:rsidR="001C40F9" w:rsidRPr="00E3754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stacjonarne do UE</w:t>
            </w:r>
          </w:p>
        </w:tc>
        <w:tc>
          <w:tcPr>
            <w:tcW w:w="3111" w:type="dxa"/>
            <w:vAlign w:val="center"/>
          </w:tcPr>
          <w:p w:rsidR="00C97F5B" w:rsidRPr="00E37546" w:rsidRDefault="00695001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C97F5B" w:rsidRPr="00E375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3DB" w:rsidRPr="00E37546" w:rsidTr="00FF278F">
        <w:tc>
          <w:tcPr>
            <w:tcW w:w="567" w:type="dxa"/>
            <w:vAlign w:val="center"/>
          </w:tcPr>
          <w:p w:rsidR="00C97F5B" w:rsidRPr="00E37546" w:rsidRDefault="00F90B90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C97F5B"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:rsidR="00C97F5B" w:rsidRPr="00E37546" w:rsidRDefault="00C97F5B" w:rsidP="00E37546">
            <w:pPr>
              <w:pStyle w:val="NormalnyWeb"/>
              <w:spacing w:beforeAutospacing="0" w:after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Połączenia informacyjne do numerów 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br/>
              <w:t>0801-0xx xxx łącznie</w:t>
            </w:r>
          </w:p>
        </w:tc>
        <w:tc>
          <w:tcPr>
            <w:tcW w:w="3111" w:type="dxa"/>
            <w:vAlign w:val="center"/>
          </w:tcPr>
          <w:p w:rsidR="00C97F5B" w:rsidRPr="00E37546" w:rsidRDefault="00695001" w:rsidP="00E37546">
            <w:pPr>
              <w:pStyle w:val="NormalnyWeb"/>
              <w:spacing w:beforeAutospacing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</w:tbl>
    <w:p w:rsidR="00FB105C" w:rsidRPr="00E37546" w:rsidRDefault="0078479F" w:rsidP="00E37546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>Zamawiający zastrzega, że nie zobowiązuje się do utrzymania wyżej określonej wielkości ruchu na danych kierunkach (do sieci komórkowych</w:t>
      </w:r>
      <w:r w:rsidR="008B1131" w:rsidRPr="00E37546">
        <w:rPr>
          <w:rFonts w:ascii="Arial" w:hAnsi="Arial" w:cs="Arial"/>
          <w:b/>
          <w:sz w:val="22"/>
          <w:szCs w:val="22"/>
        </w:rPr>
        <w:t xml:space="preserve"> krajowych, krajowych stacjonarnych</w:t>
      </w:r>
      <w:r w:rsidRPr="00E37546">
        <w:rPr>
          <w:rFonts w:ascii="Arial" w:hAnsi="Arial" w:cs="Arial"/>
          <w:b/>
          <w:sz w:val="22"/>
          <w:szCs w:val="22"/>
        </w:rPr>
        <w:t>, międzynarodowych</w:t>
      </w:r>
      <w:r w:rsidR="008B1131" w:rsidRPr="00E37546">
        <w:rPr>
          <w:rFonts w:ascii="Arial" w:hAnsi="Arial" w:cs="Arial"/>
          <w:b/>
          <w:sz w:val="22"/>
          <w:szCs w:val="22"/>
        </w:rPr>
        <w:t xml:space="preserve"> stacjonarnych</w:t>
      </w:r>
      <w:r w:rsidRPr="00E37546">
        <w:rPr>
          <w:rFonts w:ascii="Arial" w:hAnsi="Arial" w:cs="Arial"/>
          <w:b/>
          <w:sz w:val="22"/>
          <w:szCs w:val="22"/>
        </w:rPr>
        <w:t>)</w:t>
      </w:r>
      <w:r w:rsidR="00C97F5B" w:rsidRPr="00E37546">
        <w:rPr>
          <w:rFonts w:ascii="Arial" w:hAnsi="Arial" w:cs="Arial"/>
          <w:b/>
          <w:sz w:val="22"/>
          <w:szCs w:val="22"/>
        </w:rPr>
        <w:t>.</w:t>
      </w:r>
    </w:p>
    <w:p w:rsidR="0078479F" w:rsidRPr="00E37546" w:rsidRDefault="00C97F5B" w:rsidP="00E37546">
      <w:pPr>
        <w:pStyle w:val="NormalnyWeb"/>
        <w:numPr>
          <w:ilvl w:val="0"/>
          <w:numId w:val="4"/>
        </w:numPr>
        <w:spacing w:beforeAutospacing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Świadczenie usług</w:t>
      </w:r>
    </w:p>
    <w:p w:rsidR="0078479F" w:rsidRPr="00E37546" w:rsidRDefault="0078479F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993" w:hanging="633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Świadczone w ramach umowy usługi telekomunikacyjne będą obejmowały:</w:t>
      </w:r>
    </w:p>
    <w:p w:rsidR="00E37546" w:rsidRDefault="00D405D1" w:rsidP="00E37546">
      <w:pPr>
        <w:pStyle w:val="NormalnyWeb"/>
        <w:numPr>
          <w:ilvl w:val="3"/>
          <w:numId w:val="4"/>
        </w:numPr>
        <w:spacing w:beforeAutospacing="0" w:after="0" w:line="276" w:lineRule="auto"/>
        <w:ind w:left="1843" w:hanging="850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P</w:t>
      </w:r>
      <w:r w:rsidR="0078479F" w:rsidRPr="00E37546">
        <w:rPr>
          <w:rFonts w:ascii="Arial" w:hAnsi="Arial" w:cs="Arial"/>
          <w:sz w:val="22"/>
          <w:szCs w:val="22"/>
        </w:rPr>
        <w:t xml:space="preserve">ołączenia </w:t>
      </w:r>
      <w:r w:rsidR="00F90B90" w:rsidRPr="00E37546">
        <w:rPr>
          <w:rFonts w:ascii="Arial" w:hAnsi="Arial" w:cs="Arial"/>
          <w:sz w:val="22"/>
          <w:szCs w:val="22"/>
        </w:rPr>
        <w:t>krajowe, stacjonarne</w:t>
      </w:r>
      <w:r w:rsidR="0078479F" w:rsidRPr="00E37546">
        <w:rPr>
          <w:rFonts w:ascii="Arial" w:hAnsi="Arial" w:cs="Arial"/>
          <w:sz w:val="22"/>
          <w:szCs w:val="22"/>
        </w:rPr>
        <w:t>;</w:t>
      </w:r>
    </w:p>
    <w:p w:rsidR="00E37546" w:rsidRDefault="00D405D1" w:rsidP="00E37546">
      <w:pPr>
        <w:pStyle w:val="NormalnyWeb"/>
        <w:numPr>
          <w:ilvl w:val="3"/>
          <w:numId w:val="4"/>
        </w:numPr>
        <w:spacing w:beforeAutospacing="0" w:after="0" w:line="276" w:lineRule="auto"/>
        <w:ind w:left="1843" w:hanging="850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P</w:t>
      </w:r>
      <w:r w:rsidR="0078479F" w:rsidRPr="00E37546">
        <w:rPr>
          <w:rFonts w:ascii="Arial" w:hAnsi="Arial" w:cs="Arial"/>
          <w:sz w:val="22"/>
          <w:szCs w:val="22"/>
        </w:rPr>
        <w:t>ołączenia</w:t>
      </w:r>
      <w:r w:rsidR="00F90B90" w:rsidRPr="00E37546">
        <w:rPr>
          <w:rFonts w:ascii="Arial" w:hAnsi="Arial" w:cs="Arial"/>
          <w:sz w:val="22"/>
          <w:szCs w:val="22"/>
        </w:rPr>
        <w:t xml:space="preserve"> krajowe</w:t>
      </w:r>
      <w:r w:rsidR="0078479F" w:rsidRPr="00E37546">
        <w:rPr>
          <w:rFonts w:ascii="Arial" w:hAnsi="Arial" w:cs="Arial"/>
          <w:sz w:val="22"/>
          <w:szCs w:val="22"/>
        </w:rPr>
        <w:t xml:space="preserve"> do sieci komórkowych;</w:t>
      </w:r>
    </w:p>
    <w:p w:rsidR="00E37546" w:rsidRDefault="00D405D1" w:rsidP="00E37546">
      <w:pPr>
        <w:pStyle w:val="NormalnyWeb"/>
        <w:numPr>
          <w:ilvl w:val="3"/>
          <w:numId w:val="4"/>
        </w:numPr>
        <w:spacing w:beforeAutospacing="0" w:after="0" w:line="276" w:lineRule="auto"/>
        <w:ind w:left="1843" w:hanging="850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P</w:t>
      </w:r>
      <w:r w:rsidR="0078479F" w:rsidRPr="00E37546">
        <w:rPr>
          <w:rFonts w:ascii="Arial" w:hAnsi="Arial" w:cs="Arial"/>
          <w:sz w:val="22"/>
          <w:szCs w:val="22"/>
        </w:rPr>
        <w:t>ołączenia międzynarodowe</w:t>
      </w:r>
      <w:r w:rsidR="00F90B90" w:rsidRPr="00E37546">
        <w:rPr>
          <w:rFonts w:ascii="Arial" w:hAnsi="Arial" w:cs="Arial"/>
          <w:sz w:val="22"/>
          <w:szCs w:val="22"/>
        </w:rPr>
        <w:t>,</w:t>
      </w:r>
      <w:r w:rsidR="0078479F" w:rsidRPr="00E37546">
        <w:rPr>
          <w:rFonts w:ascii="Arial" w:hAnsi="Arial" w:cs="Arial"/>
          <w:sz w:val="22"/>
          <w:szCs w:val="22"/>
        </w:rPr>
        <w:t xml:space="preserve"> stacjonarne do UE;</w:t>
      </w:r>
    </w:p>
    <w:p w:rsidR="00E37546" w:rsidRDefault="00D405D1" w:rsidP="00E37546">
      <w:pPr>
        <w:pStyle w:val="NormalnyWeb"/>
        <w:numPr>
          <w:ilvl w:val="3"/>
          <w:numId w:val="4"/>
        </w:numPr>
        <w:spacing w:beforeAutospacing="0" w:after="0" w:line="276" w:lineRule="auto"/>
        <w:ind w:left="1843" w:hanging="850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P</w:t>
      </w:r>
      <w:r w:rsidR="0078479F" w:rsidRPr="00E37546">
        <w:rPr>
          <w:rFonts w:ascii="Arial" w:hAnsi="Arial" w:cs="Arial"/>
          <w:sz w:val="22"/>
          <w:szCs w:val="22"/>
        </w:rPr>
        <w:t>ołączenia na bezpłatne linie 0800 -0xx xxx;</w:t>
      </w:r>
    </w:p>
    <w:p w:rsidR="0078479F" w:rsidRPr="00E37546" w:rsidRDefault="00D405D1" w:rsidP="00E37546">
      <w:pPr>
        <w:pStyle w:val="NormalnyWeb"/>
        <w:numPr>
          <w:ilvl w:val="3"/>
          <w:numId w:val="4"/>
        </w:numPr>
        <w:spacing w:beforeAutospacing="0" w:after="0" w:line="276" w:lineRule="auto"/>
        <w:ind w:left="1843" w:hanging="850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P</w:t>
      </w:r>
      <w:r w:rsidR="0078479F" w:rsidRPr="00E37546">
        <w:rPr>
          <w:rFonts w:ascii="Arial" w:hAnsi="Arial" w:cs="Arial"/>
          <w:sz w:val="22"/>
          <w:szCs w:val="22"/>
        </w:rPr>
        <w:t xml:space="preserve">ołączenia na ulgowe linie: </w:t>
      </w:r>
    </w:p>
    <w:p w:rsidR="0078479F" w:rsidRPr="00E37546" w:rsidRDefault="0078479F" w:rsidP="00E37546">
      <w:pPr>
        <w:pStyle w:val="NormalnyWeb"/>
        <w:numPr>
          <w:ilvl w:val="0"/>
          <w:numId w:val="6"/>
        </w:numPr>
        <w:spacing w:beforeAutospacing="0" w:after="0" w:line="276" w:lineRule="auto"/>
        <w:ind w:left="2203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0801-0xx xxx;</w:t>
      </w:r>
    </w:p>
    <w:p w:rsidR="0078479F" w:rsidRPr="00E37546" w:rsidRDefault="0078479F" w:rsidP="00E37546">
      <w:pPr>
        <w:pStyle w:val="NormalnyWeb"/>
        <w:numPr>
          <w:ilvl w:val="0"/>
          <w:numId w:val="6"/>
        </w:numPr>
        <w:spacing w:beforeAutospacing="0" w:after="0" w:line="276" w:lineRule="auto"/>
        <w:ind w:left="2203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0801-1xx xxx;</w:t>
      </w:r>
    </w:p>
    <w:p w:rsidR="0078479F" w:rsidRPr="00E37546" w:rsidRDefault="0078479F" w:rsidP="00E37546">
      <w:pPr>
        <w:pStyle w:val="NormalnyWeb"/>
        <w:numPr>
          <w:ilvl w:val="0"/>
          <w:numId w:val="6"/>
        </w:numPr>
        <w:spacing w:beforeAutospacing="0" w:after="0" w:line="276" w:lineRule="auto"/>
        <w:ind w:left="2203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0801-2xx xxx;</w:t>
      </w:r>
    </w:p>
    <w:p w:rsidR="0078479F" w:rsidRPr="00E37546" w:rsidRDefault="0078479F" w:rsidP="00E37546">
      <w:pPr>
        <w:pStyle w:val="NormalnyWeb"/>
        <w:numPr>
          <w:ilvl w:val="0"/>
          <w:numId w:val="6"/>
        </w:numPr>
        <w:spacing w:beforeAutospacing="0" w:after="0" w:line="276" w:lineRule="auto"/>
        <w:ind w:left="2203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0801-3xx xxx;</w:t>
      </w:r>
    </w:p>
    <w:p w:rsidR="0078479F" w:rsidRPr="00E37546" w:rsidRDefault="0078479F" w:rsidP="00E37546">
      <w:pPr>
        <w:pStyle w:val="NormalnyWeb"/>
        <w:numPr>
          <w:ilvl w:val="0"/>
          <w:numId w:val="6"/>
        </w:numPr>
        <w:spacing w:beforeAutospacing="0" w:after="0" w:line="276" w:lineRule="auto"/>
        <w:ind w:left="2203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0801-4xx xxx;</w:t>
      </w:r>
    </w:p>
    <w:p w:rsidR="00D95308" w:rsidRPr="00E37546" w:rsidRDefault="0078479F" w:rsidP="00E37546">
      <w:pPr>
        <w:pStyle w:val="NormalnyWeb"/>
        <w:numPr>
          <w:ilvl w:val="0"/>
          <w:numId w:val="6"/>
        </w:numPr>
        <w:spacing w:beforeAutospacing="0" w:after="0" w:line="276" w:lineRule="auto"/>
        <w:ind w:left="2203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0804-2xx xxx;</w:t>
      </w:r>
    </w:p>
    <w:p w:rsidR="0078479F" w:rsidRPr="00E37546" w:rsidRDefault="0078479F" w:rsidP="00E37546">
      <w:pPr>
        <w:pStyle w:val="NormalnyWeb"/>
        <w:numPr>
          <w:ilvl w:val="0"/>
          <w:numId w:val="5"/>
        </w:numPr>
        <w:tabs>
          <w:tab w:val="left" w:pos="1560"/>
        </w:tabs>
        <w:spacing w:beforeAutospacing="0" w:after="0" w:line="276" w:lineRule="auto"/>
        <w:ind w:left="840" w:hanging="480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Darmowe połączenia na skrócone nume</w:t>
      </w:r>
      <w:r w:rsidR="00D95308" w:rsidRPr="00E37546">
        <w:rPr>
          <w:rFonts w:ascii="Arial" w:hAnsi="Arial" w:cs="Arial"/>
          <w:sz w:val="22"/>
          <w:szCs w:val="22"/>
        </w:rPr>
        <w:t xml:space="preserve">ry alarmowe do służb powołanych </w:t>
      </w:r>
      <w:r w:rsidRPr="00E37546">
        <w:rPr>
          <w:rFonts w:ascii="Arial" w:hAnsi="Arial" w:cs="Arial"/>
          <w:sz w:val="22"/>
          <w:szCs w:val="22"/>
        </w:rPr>
        <w:t>ustawowo do niesienia pomocy, służb miejskich, służb informacyjno – interwencyjnych administracji państwowej posiadających numery skrócone np.</w:t>
      </w:r>
      <w:r w:rsidR="00092882" w:rsidRPr="00E37546">
        <w:rPr>
          <w:rFonts w:ascii="Arial" w:hAnsi="Arial" w:cs="Arial"/>
          <w:sz w:val="22"/>
          <w:szCs w:val="22"/>
        </w:rPr>
        <w:t>:</w:t>
      </w:r>
    </w:p>
    <w:p w:rsidR="0078479F" w:rsidRPr="00E37546" w:rsidRDefault="0078479F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112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num</w:t>
      </w:r>
      <w:r w:rsidR="00092882" w:rsidRPr="00E37546">
        <w:rPr>
          <w:rFonts w:ascii="Arial" w:hAnsi="Arial" w:cs="Arial"/>
          <w:sz w:val="22"/>
          <w:szCs w:val="22"/>
        </w:rPr>
        <w:t>er alarmowy do wszystkich służb;</w:t>
      </w:r>
    </w:p>
    <w:p w:rsidR="00092882" w:rsidRPr="00E37546" w:rsidRDefault="00092882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999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pogotowie ratunkowe;</w:t>
      </w:r>
    </w:p>
    <w:p w:rsidR="0078479F" w:rsidRPr="00E37546" w:rsidRDefault="00092882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998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straż pożarna;</w:t>
      </w:r>
    </w:p>
    <w:p w:rsidR="00E37546" w:rsidRDefault="00092882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997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policja;</w:t>
      </w:r>
    </w:p>
    <w:p w:rsidR="0078479F" w:rsidRPr="00E37546" w:rsidRDefault="0078479F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994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pog</w:t>
      </w:r>
      <w:r w:rsidR="00092882" w:rsidRPr="00E37546">
        <w:rPr>
          <w:rFonts w:ascii="Arial" w:hAnsi="Arial" w:cs="Arial"/>
          <w:sz w:val="22"/>
          <w:szCs w:val="22"/>
        </w:rPr>
        <w:t>otowie wodociągów i kanalizacji;</w:t>
      </w:r>
    </w:p>
    <w:p w:rsidR="00092882" w:rsidRPr="00E37546" w:rsidRDefault="00092882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992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pogotowie g</w:t>
      </w:r>
      <w:r w:rsidR="00170B68" w:rsidRPr="00E37546">
        <w:rPr>
          <w:rFonts w:ascii="Arial" w:hAnsi="Arial" w:cs="Arial"/>
          <w:sz w:val="22"/>
          <w:szCs w:val="22"/>
        </w:rPr>
        <w:t>azowe</w:t>
      </w:r>
      <w:r w:rsidRPr="00E37546">
        <w:rPr>
          <w:rFonts w:ascii="Arial" w:hAnsi="Arial" w:cs="Arial"/>
          <w:sz w:val="22"/>
          <w:szCs w:val="22"/>
        </w:rPr>
        <w:t>;</w:t>
      </w:r>
    </w:p>
    <w:p w:rsidR="0078479F" w:rsidRPr="00E37546" w:rsidRDefault="00092882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lastRenderedPageBreak/>
        <w:t>991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pogotowie energetyczne;</w:t>
      </w:r>
    </w:p>
    <w:p w:rsidR="0078479F" w:rsidRPr="00E37546" w:rsidRDefault="00092882" w:rsidP="00E37546">
      <w:pPr>
        <w:pStyle w:val="NormalnyWeb"/>
        <w:numPr>
          <w:ilvl w:val="0"/>
          <w:numId w:val="8"/>
        </w:numPr>
        <w:tabs>
          <w:tab w:val="left" w:pos="1560"/>
        </w:tabs>
        <w:spacing w:beforeAutospacing="0" w:after="0" w:line="276" w:lineRule="auto"/>
        <w:ind w:firstLine="27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986</w:t>
      </w:r>
      <w:r w:rsidR="00D13BB5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- straż miejska.</w:t>
      </w:r>
    </w:p>
    <w:p w:rsidR="0078479F" w:rsidRPr="00E37546" w:rsidRDefault="004F01A7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Inicjowanie połączeń </w:t>
      </w:r>
      <w:r w:rsidR="0078479F" w:rsidRPr="00E37546">
        <w:rPr>
          <w:rFonts w:ascii="Arial" w:hAnsi="Arial" w:cs="Arial"/>
          <w:sz w:val="22"/>
          <w:szCs w:val="22"/>
        </w:rPr>
        <w:t>bez naliczania d</w:t>
      </w:r>
      <w:r w:rsidR="00092882" w:rsidRPr="00E37546">
        <w:rPr>
          <w:rFonts w:ascii="Arial" w:hAnsi="Arial" w:cs="Arial"/>
          <w:sz w:val="22"/>
          <w:szCs w:val="22"/>
        </w:rPr>
        <w:t xml:space="preserve">odatkowych opłat lub stosowania szczególnych </w:t>
      </w:r>
      <w:r w:rsidR="0078479F" w:rsidRPr="00E37546">
        <w:rPr>
          <w:rFonts w:ascii="Arial" w:hAnsi="Arial" w:cs="Arial"/>
          <w:sz w:val="22"/>
          <w:szCs w:val="22"/>
        </w:rPr>
        <w:t>taryfikatorów.</w:t>
      </w:r>
    </w:p>
    <w:p w:rsidR="0078479F" w:rsidRPr="00E37546" w:rsidRDefault="0078479F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Zachowanie dotychczasowych num</w:t>
      </w:r>
      <w:r w:rsidR="004F01A7" w:rsidRPr="00E37546">
        <w:rPr>
          <w:rFonts w:ascii="Arial" w:hAnsi="Arial" w:cs="Arial"/>
          <w:sz w:val="22"/>
          <w:szCs w:val="22"/>
        </w:rPr>
        <w:t>erów telefonów w</w:t>
      </w:r>
      <w:r w:rsidR="00E37546">
        <w:rPr>
          <w:rFonts w:ascii="Arial" w:hAnsi="Arial" w:cs="Arial"/>
          <w:sz w:val="22"/>
          <w:szCs w:val="22"/>
        </w:rPr>
        <w:t xml:space="preserve"> poszczególnych </w:t>
      </w:r>
      <w:r w:rsidR="004F01A7" w:rsidRPr="00E37546">
        <w:rPr>
          <w:rFonts w:ascii="Arial" w:hAnsi="Arial" w:cs="Arial"/>
          <w:sz w:val="22"/>
          <w:szCs w:val="22"/>
        </w:rPr>
        <w:t xml:space="preserve"> lokalizacjach</w:t>
      </w:r>
      <w:r w:rsidRPr="00E37546">
        <w:rPr>
          <w:rFonts w:ascii="Arial" w:hAnsi="Arial" w:cs="Arial"/>
          <w:sz w:val="22"/>
          <w:szCs w:val="22"/>
        </w:rPr>
        <w:t>.</w:t>
      </w:r>
    </w:p>
    <w:p w:rsidR="00092882" w:rsidRPr="00E37546" w:rsidRDefault="0078479F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Podłączenie łącza w lokalizacji w miejsce wskazane przez Zamawiającego </w:t>
      </w:r>
      <w:r w:rsidR="00092882" w:rsidRPr="00E37546">
        <w:rPr>
          <w:rFonts w:ascii="Arial" w:hAnsi="Arial" w:cs="Arial"/>
          <w:sz w:val="22"/>
          <w:szCs w:val="22"/>
        </w:rPr>
        <w:br/>
      </w:r>
      <w:r w:rsidRPr="00E37546">
        <w:rPr>
          <w:rFonts w:ascii="Arial" w:hAnsi="Arial" w:cs="Arial"/>
          <w:sz w:val="22"/>
          <w:szCs w:val="22"/>
        </w:rPr>
        <w:t>i podłączenie do istniejącej infrastruktury</w:t>
      </w:r>
      <w:r w:rsidR="00092882" w:rsidRPr="00E37546">
        <w:rPr>
          <w:rFonts w:ascii="Arial" w:hAnsi="Arial" w:cs="Arial"/>
          <w:sz w:val="22"/>
          <w:szCs w:val="22"/>
        </w:rPr>
        <w:t>.</w:t>
      </w:r>
    </w:p>
    <w:p w:rsidR="0078479F" w:rsidRPr="00E37546" w:rsidRDefault="0078479F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Sekundowe naliczanie czasu realizowanych rozmów telefonicznych be</w:t>
      </w:r>
      <w:r w:rsidR="00092882" w:rsidRPr="00E37546">
        <w:rPr>
          <w:rFonts w:ascii="Arial" w:hAnsi="Arial" w:cs="Arial"/>
          <w:sz w:val="22"/>
          <w:szCs w:val="22"/>
        </w:rPr>
        <w:t>z opłat za inicjacje połączenia.</w:t>
      </w:r>
    </w:p>
    <w:p w:rsidR="0078479F" w:rsidRPr="00E37546" w:rsidRDefault="0078479F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Możliwość korzystania z informacji o numerach telefonicznych a</w:t>
      </w:r>
      <w:r w:rsidR="00092882" w:rsidRPr="00E37546">
        <w:rPr>
          <w:rFonts w:ascii="Arial" w:hAnsi="Arial" w:cs="Arial"/>
          <w:sz w:val="22"/>
          <w:szCs w:val="22"/>
        </w:rPr>
        <w:t>bonentów na terenie Polski.</w:t>
      </w:r>
    </w:p>
    <w:p w:rsidR="0078479F" w:rsidRPr="00E37546" w:rsidRDefault="004F01A7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Możliwość </w:t>
      </w:r>
      <w:r w:rsidR="0078479F" w:rsidRPr="00E37546">
        <w:rPr>
          <w:rFonts w:ascii="Arial" w:hAnsi="Arial" w:cs="Arial"/>
          <w:sz w:val="22"/>
          <w:szCs w:val="22"/>
        </w:rPr>
        <w:t>transmisji faksowej do w</w:t>
      </w:r>
      <w:r w:rsidRPr="00E37546">
        <w:rPr>
          <w:rFonts w:ascii="Arial" w:hAnsi="Arial" w:cs="Arial"/>
          <w:sz w:val="22"/>
          <w:szCs w:val="22"/>
        </w:rPr>
        <w:t xml:space="preserve">szystkich sieci stacjonarnych; </w:t>
      </w:r>
      <w:r w:rsidR="0078479F" w:rsidRPr="00E37546">
        <w:rPr>
          <w:rFonts w:ascii="Arial" w:hAnsi="Arial" w:cs="Arial"/>
          <w:sz w:val="22"/>
          <w:szCs w:val="22"/>
        </w:rPr>
        <w:t>prezentację numerów abonentów zewnętrznych w ruchu przychodzącym</w:t>
      </w:r>
      <w:r w:rsidR="00170B68" w:rsidRPr="00E37546">
        <w:rPr>
          <w:rFonts w:ascii="Arial" w:hAnsi="Arial" w:cs="Arial"/>
          <w:sz w:val="22"/>
          <w:szCs w:val="22"/>
        </w:rPr>
        <w:t>,</w:t>
      </w:r>
      <w:r w:rsidR="0078479F" w:rsidRPr="00E37546">
        <w:rPr>
          <w:rFonts w:ascii="Arial" w:hAnsi="Arial" w:cs="Arial"/>
          <w:sz w:val="22"/>
          <w:szCs w:val="22"/>
        </w:rPr>
        <w:t xml:space="preserve"> o ile numer taki nie został zastrzeżony, przesyłanie dokumentów przez urządzenia typu fax.</w:t>
      </w:r>
    </w:p>
    <w:p w:rsidR="0078479F" w:rsidRPr="00E37546" w:rsidRDefault="008D6898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Bezpłatne z</w:t>
      </w:r>
      <w:r w:rsidR="0078479F" w:rsidRPr="00E37546">
        <w:rPr>
          <w:rFonts w:ascii="Arial" w:hAnsi="Arial" w:cs="Arial"/>
          <w:sz w:val="22"/>
          <w:szCs w:val="22"/>
        </w:rPr>
        <w:t>ablokowanie możliwości uzyskania połączeń o podwyższonej opłacie rozpoczynających się od 20, 30, 40 i 70 – dotyczy wszystkich numerów ob</w:t>
      </w:r>
      <w:r w:rsidR="00092882" w:rsidRPr="00E37546">
        <w:rPr>
          <w:rFonts w:ascii="Arial" w:hAnsi="Arial" w:cs="Arial"/>
          <w:sz w:val="22"/>
          <w:szCs w:val="22"/>
        </w:rPr>
        <w:t>jętych niniejszym postępowaniem.</w:t>
      </w:r>
    </w:p>
    <w:p w:rsidR="0078479F" w:rsidRPr="00E37546" w:rsidRDefault="0078479F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Przyjmowanie zleceń Zamawiającego dotyczących zablokowania lub odblokowania określonych przez Zamawiającego połączeń lub usług dla numerów telefonicznych stanowiących przedmiot zamówienia, w terminie nie dłuższym niż 24 godzi</w:t>
      </w:r>
      <w:r w:rsidR="00092882" w:rsidRPr="00E37546">
        <w:rPr>
          <w:rFonts w:ascii="Arial" w:hAnsi="Arial" w:cs="Arial"/>
          <w:sz w:val="22"/>
          <w:szCs w:val="22"/>
        </w:rPr>
        <w:t>ny od czasu otrzymania zlecenia.</w:t>
      </w:r>
    </w:p>
    <w:p w:rsidR="0078479F" w:rsidRPr="00E37546" w:rsidRDefault="0078479F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Świadczenie usługi z zastosowaniem środków technicznych gwarantujących bez</w:t>
      </w:r>
      <w:r w:rsidR="00092882" w:rsidRPr="00E37546">
        <w:rPr>
          <w:rFonts w:ascii="Arial" w:hAnsi="Arial" w:cs="Arial"/>
          <w:sz w:val="22"/>
          <w:szCs w:val="22"/>
        </w:rPr>
        <w:t>pieczeństwo przekazu informacji.</w:t>
      </w:r>
    </w:p>
    <w:p w:rsidR="0078479F" w:rsidRPr="00E37546" w:rsidRDefault="004F01A7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Zamawiający wymaga</w:t>
      </w:r>
      <w:r w:rsidR="00EA6E9A" w:rsidRPr="00E37546">
        <w:rPr>
          <w:rFonts w:ascii="Arial" w:hAnsi="Arial" w:cs="Arial"/>
          <w:sz w:val="22"/>
          <w:szCs w:val="22"/>
        </w:rPr>
        <w:t>, aby operator wyznaczył „O</w:t>
      </w:r>
      <w:r w:rsidR="0078479F" w:rsidRPr="00E37546">
        <w:rPr>
          <w:rFonts w:ascii="Arial" w:hAnsi="Arial" w:cs="Arial"/>
          <w:sz w:val="22"/>
          <w:szCs w:val="22"/>
        </w:rPr>
        <w:t>piekuna</w:t>
      </w:r>
      <w:r w:rsidR="00EA6E9A" w:rsidRPr="00E37546">
        <w:rPr>
          <w:rFonts w:ascii="Arial" w:hAnsi="Arial" w:cs="Arial"/>
          <w:sz w:val="22"/>
          <w:szCs w:val="22"/>
        </w:rPr>
        <w:t>”</w:t>
      </w:r>
      <w:r w:rsidR="0078479F" w:rsidRPr="00E37546">
        <w:rPr>
          <w:rFonts w:ascii="Arial" w:hAnsi="Arial" w:cs="Arial"/>
          <w:sz w:val="22"/>
          <w:szCs w:val="22"/>
        </w:rPr>
        <w:t xml:space="preserve"> dla Zamawiającego i był traktowany jak klient biznesowy. </w:t>
      </w:r>
    </w:p>
    <w:p w:rsidR="00D13BB5" w:rsidRPr="00E37546" w:rsidRDefault="00EA6E9A" w:rsidP="00E37546">
      <w:pPr>
        <w:pStyle w:val="NormalnyWeb"/>
        <w:numPr>
          <w:ilvl w:val="0"/>
          <w:numId w:val="5"/>
        </w:numPr>
        <w:spacing w:beforeAutospacing="0" w:after="0" w:line="276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Obsługę</w:t>
      </w:r>
      <w:r w:rsidR="0078479F" w:rsidRPr="00E37546">
        <w:rPr>
          <w:rFonts w:ascii="Arial" w:hAnsi="Arial" w:cs="Arial"/>
          <w:sz w:val="22"/>
          <w:szCs w:val="22"/>
        </w:rPr>
        <w:t xml:space="preserve"> sytuacji awaryjnych:</w:t>
      </w:r>
    </w:p>
    <w:p w:rsidR="00956DDD" w:rsidRPr="00E37546" w:rsidRDefault="00956DDD" w:rsidP="00E37546">
      <w:pPr>
        <w:pStyle w:val="NormalnyWeb"/>
        <w:numPr>
          <w:ilvl w:val="0"/>
          <w:numId w:val="21"/>
        </w:numPr>
        <w:spacing w:beforeAutospacing="0" w:after="0" w:line="276" w:lineRule="auto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Wykonawca udostępnia Zamawiającemu krajowy numer telefonu </w:t>
      </w:r>
      <w:r w:rsidRPr="00E37546">
        <w:rPr>
          <w:rFonts w:ascii="Arial" w:hAnsi="Arial" w:cs="Arial"/>
          <w:sz w:val="22"/>
          <w:szCs w:val="22"/>
        </w:rPr>
        <w:br/>
        <w:t>(Biuro Obsługi Klienta – Call Center) oraz adres e-mail, umożliwiające zgłaszanie nieprawidłowości w działaniu usług, w trybie 24/7/365,</w:t>
      </w:r>
    </w:p>
    <w:p w:rsidR="00956DDD" w:rsidRPr="00E37546" w:rsidRDefault="00956DDD" w:rsidP="00E37546">
      <w:pPr>
        <w:pStyle w:val="NormalnyWeb"/>
        <w:numPr>
          <w:ilvl w:val="0"/>
          <w:numId w:val="21"/>
        </w:numPr>
        <w:spacing w:beforeAutospacing="0" w:after="0" w:line="276" w:lineRule="auto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czas naprawy (rozumiany, jako czas od momentu przyjęcia zgłoszenia usterki i przywrócenia pełnej funkcjonalności) </w:t>
      </w:r>
      <w:r w:rsidRPr="00E37546">
        <w:rPr>
          <w:rFonts w:ascii="Arial" w:hAnsi="Arial" w:cs="Arial"/>
          <w:color w:val="000000"/>
          <w:sz w:val="22"/>
          <w:szCs w:val="22"/>
        </w:rPr>
        <w:t xml:space="preserve">wynosi 8 godzin </w:t>
      </w:r>
      <w:r w:rsidRPr="00E37546">
        <w:rPr>
          <w:rFonts w:ascii="Arial" w:hAnsi="Arial" w:cs="Arial"/>
          <w:sz w:val="22"/>
          <w:szCs w:val="22"/>
        </w:rPr>
        <w:t>w systemie 24/7/365,</w:t>
      </w:r>
    </w:p>
    <w:p w:rsidR="00D13BB5" w:rsidRPr="00E37546" w:rsidRDefault="00956DDD" w:rsidP="00E37546">
      <w:pPr>
        <w:pStyle w:val="NormalnyWeb"/>
        <w:numPr>
          <w:ilvl w:val="0"/>
          <w:numId w:val="21"/>
        </w:numPr>
        <w:spacing w:beforeAutospacing="0" w:after="0" w:line="276" w:lineRule="auto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w przypadku zaistnienia awarii wymagającej więcej czasu naprawy </w:t>
      </w:r>
      <w:r w:rsidRPr="00E37546">
        <w:rPr>
          <w:rFonts w:ascii="Arial" w:hAnsi="Arial" w:cs="Arial"/>
          <w:sz w:val="22"/>
          <w:szCs w:val="22"/>
        </w:rPr>
        <w:br/>
        <w:t xml:space="preserve">niż 8 godzin, o których mowa w ppkt </w:t>
      </w:r>
      <w:r w:rsidR="00170B68" w:rsidRPr="00E37546">
        <w:rPr>
          <w:rFonts w:ascii="Arial" w:hAnsi="Arial" w:cs="Arial"/>
          <w:sz w:val="22"/>
          <w:szCs w:val="22"/>
        </w:rPr>
        <w:t>2</w:t>
      </w:r>
      <w:r w:rsidRPr="00E37546">
        <w:rPr>
          <w:rFonts w:ascii="Arial" w:hAnsi="Arial" w:cs="Arial"/>
          <w:sz w:val="22"/>
          <w:szCs w:val="22"/>
        </w:rPr>
        <w:t xml:space="preserve"> (powyżej) Wykonawca powiadomi o tym Zamawiającego, wskazując przyczynę awarii i przewidywany czas jej usunięcia, nie dłuższy niż 36 godzin, liczony od momentu przyjęcia zgłoszenia usterki.</w:t>
      </w:r>
    </w:p>
    <w:p w:rsidR="00A01AC5" w:rsidRPr="00E37546" w:rsidRDefault="00A01AC5" w:rsidP="00E37546">
      <w:pPr>
        <w:pStyle w:val="Akapitzlist"/>
        <w:numPr>
          <w:ilvl w:val="0"/>
          <w:numId w:val="10"/>
        </w:numPr>
        <w:tabs>
          <w:tab w:val="left" w:pos="1560"/>
        </w:tabs>
        <w:suppressAutoHyphens w:val="0"/>
        <w:spacing w:before="100" w:line="276" w:lineRule="auto"/>
        <w:jc w:val="both"/>
        <w:rPr>
          <w:rFonts w:ascii="Arial" w:hAnsi="Arial" w:cs="Arial"/>
          <w:b/>
          <w:vanish/>
          <w:sz w:val="22"/>
          <w:szCs w:val="22"/>
          <w:lang w:eastAsia="pl-PL"/>
        </w:rPr>
      </w:pPr>
    </w:p>
    <w:p w:rsidR="00A01AC5" w:rsidRPr="00E37546" w:rsidRDefault="00A01AC5" w:rsidP="00E37546">
      <w:pPr>
        <w:pStyle w:val="Akapitzlist"/>
        <w:numPr>
          <w:ilvl w:val="0"/>
          <w:numId w:val="10"/>
        </w:numPr>
        <w:tabs>
          <w:tab w:val="left" w:pos="1560"/>
        </w:tabs>
        <w:suppressAutoHyphens w:val="0"/>
        <w:spacing w:before="100" w:line="276" w:lineRule="auto"/>
        <w:jc w:val="both"/>
        <w:rPr>
          <w:rFonts w:ascii="Arial" w:hAnsi="Arial" w:cs="Arial"/>
          <w:b/>
          <w:vanish/>
          <w:sz w:val="22"/>
          <w:szCs w:val="22"/>
          <w:lang w:eastAsia="pl-PL"/>
        </w:rPr>
      </w:pPr>
    </w:p>
    <w:p w:rsidR="00DF5947" w:rsidRDefault="00EA6E9A" w:rsidP="00DF5947">
      <w:pPr>
        <w:pStyle w:val="NormalnyWeb"/>
        <w:numPr>
          <w:ilvl w:val="0"/>
          <w:numId w:val="10"/>
        </w:numPr>
        <w:spacing w:beforeAutospacing="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Opłatę</w:t>
      </w:r>
      <w:r w:rsidR="0078479F" w:rsidRPr="00E37546">
        <w:rPr>
          <w:rFonts w:ascii="Arial" w:hAnsi="Arial" w:cs="Arial"/>
          <w:sz w:val="22"/>
          <w:szCs w:val="22"/>
        </w:rPr>
        <w:t xml:space="preserve"> za faktyczny czas połączenia bez</w:t>
      </w:r>
      <w:r w:rsidR="00A01AC5" w:rsidRPr="00E37546">
        <w:rPr>
          <w:rFonts w:ascii="Arial" w:hAnsi="Arial" w:cs="Arial"/>
          <w:sz w:val="22"/>
          <w:szCs w:val="22"/>
        </w:rPr>
        <w:t xml:space="preserve"> opłaty za inicjację połączenia.</w:t>
      </w:r>
    </w:p>
    <w:p w:rsidR="00DF5947" w:rsidRDefault="0078479F" w:rsidP="00DF5947">
      <w:pPr>
        <w:pStyle w:val="NormalnyWeb"/>
        <w:numPr>
          <w:ilvl w:val="0"/>
          <w:numId w:val="10"/>
        </w:numPr>
        <w:spacing w:beforeAutospacing="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F5947">
        <w:rPr>
          <w:rFonts w:ascii="Arial" w:hAnsi="Arial" w:cs="Arial"/>
          <w:sz w:val="22"/>
          <w:szCs w:val="22"/>
        </w:rPr>
        <w:t xml:space="preserve">Zamawiający dopuszcza wyłącznie płaski plan taryfowy, tj. bez okresów taryfikacyjnych ze względu na porę dnia oraz dni tygodnia. </w:t>
      </w:r>
    </w:p>
    <w:p w:rsidR="00DF5947" w:rsidRDefault="00956DDD" w:rsidP="00DF5947">
      <w:pPr>
        <w:pStyle w:val="NormalnyWeb"/>
        <w:numPr>
          <w:ilvl w:val="0"/>
          <w:numId w:val="10"/>
        </w:numPr>
        <w:spacing w:beforeAutospacing="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F5947">
        <w:rPr>
          <w:rFonts w:ascii="Arial" w:hAnsi="Arial" w:cs="Arial"/>
          <w:b/>
          <w:sz w:val="22"/>
          <w:szCs w:val="22"/>
        </w:rPr>
        <w:t>Połączenia pomiędzy wszystkimi numerami telefonów</w:t>
      </w:r>
      <w:r w:rsidRPr="00DF5947">
        <w:rPr>
          <w:rFonts w:ascii="Arial" w:hAnsi="Arial" w:cs="Arial"/>
          <w:sz w:val="22"/>
          <w:szCs w:val="22"/>
        </w:rPr>
        <w:t xml:space="preserve"> Urzędu Miasta Piotrkowa Trybunalskiego i jednostek organizacyjnych Miasta Piotrkowa Trybunalskiego, </w:t>
      </w:r>
      <w:r w:rsidR="00170B68" w:rsidRPr="00DF5947">
        <w:rPr>
          <w:rFonts w:ascii="Arial" w:hAnsi="Arial" w:cs="Arial"/>
          <w:sz w:val="22"/>
          <w:szCs w:val="22"/>
        </w:rPr>
        <w:t xml:space="preserve">objętych </w:t>
      </w:r>
      <w:r w:rsidRPr="00DF5947">
        <w:rPr>
          <w:rFonts w:ascii="Arial" w:hAnsi="Arial" w:cs="Arial"/>
          <w:sz w:val="22"/>
          <w:szCs w:val="22"/>
        </w:rPr>
        <w:t xml:space="preserve">wspólnym postępowaniem, </w:t>
      </w:r>
      <w:r w:rsidRPr="00DF5947">
        <w:rPr>
          <w:rFonts w:ascii="Arial" w:hAnsi="Arial" w:cs="Arial"/>
          <w:b/>
          <w:sz w:val="22"/>
          <w:szCs w:val="22"/>
        </w:rPr>
        <w:t>nie będą taryfikowane.</w:t>
      </w:r>
    </w:p>
    <w:p w:rsidR="00DF5947" w:rsidRDefault="00333AE6" w:rsidP="00DF5947">
      <w:pPr>
        <w:pStyle w:val="NormalnyWeb"/>
        <w:numPr>
          <w:ilvl w:val="0"/>
          <w:numId w:val="10"/>
        </w:numPr>
        <w:spacing w:beforeAutospacing="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F5947">
        <w:rPr>
          <w:rFonts w:ascii="Arial" w:hAnsi="Arial" w:cs="Arial"/>
          <w:sz w:val="22"/>
          <w:szCs w:val="22"/>
        </w:rPr>
        <w:t>Zamawiający</w:t>
      </w:r>
      <w:r w:rsidRPr="00DF5947">
        <w:rPr>
          <w:rFonts w:ascii="Arial" w:hAnsi="Arial" w:cs="Arial"/>
          <w:b/>
          <w:sz w:val="22"/>
          <w:szCs w:val="22"/>
        </w:rPr>
        <w:t xml:space="preserve"> </w:t>
      </w:r>
      <w:r w:rsidRPr="00DF5947">
        <w:rPr>
          <w:rFonts w:ascii="Arial" w:hAnsi="Arial" w:cs="Arial"/>
          <w:sz w:val="22"/>
          <w:szCs w:val="22"/>
        </w:rPr>
        <w:t>nie dysponuje informacją dotyczącą czasu połączeń pomiędzy jednostkami.</w:t>
      </w:r>
    </w:p>
    <w:p w:rsidR="0078479F" w:rsidRPr="00DF5947" w:rsidRDefault="0078479F" w:rsidP="00DF5947">
      <w:pPr>
        <w:pStyle w:val="NormalnyWeb"/>
        <w:numPr>
          <w:ilvl w:val="0"/>
          <w:numId w:val="10"/>
        </w:numPr>
        <w:spacing w:beforeAutospacing="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F5947">
        <w:rPr>
          <w:rFonts w:ascii="Arial" w:hAnsi="Arial" w:cs="Arial"/>
          <w:sz w:val="22"/>
          <w:szCs w:val="22"/>
        </w:rPr>
        <w:t>Wykonawca zapewnia:</w:t>
      </w:r>
    </w:p>
    <w:p w:rsidR="00E37546" w:rsidRDefault="00956DDD" w:rsidP="00DF5947">
      <w:pPr>
        <w:pStyle w:val="NormalnyWeb"/>
        <w:numPr>
          <w:ilvl w:val="1"/>
          <w:numId w:val="10"/>
        </w:numPr>
        <w:spacing w:beforeAutospacing="0" w:after="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b</w:t>
      </w:r>
      <w:r w:rsidR="0078479F" w:rsidRPr="00E37546">
        <w:rPr>
          <w:rFonts w:ascii="Arial" w:hAnsi="Arial" w:cs="Arial"/>
          <w:sz w:val="22"/>
          <w:szCs w:val="22"/>
        </w:rPr>
        <w:t>ezpłatne okresowe przeglądy</w:t>
      </w:r>
      <w:r w:rsidR="00952AA2" w:rsidRPr="00E37546">
        <w:rPr>
          <w:rFonts w:ascii="Arial" w:hAnsi="Arial" w:cs="Arial"/>
          <w:sz w:val="22"/>
          <w:szCs w:val="22"/>
        </w:rPr>
        <w:t xml:space="preserve"> stanu technicznego pracy łącza,</w:t>
      </w:r>
    </w:p>
    <w:p w:rsidR="00E37546" w:rsidRDefault="00956DDD" w:rsidP="00DF5947">
      <w:pPr>
        <w:pStyle w:val="NormalnyWeb"/>
        <w:numPr>
          <w:ilvl w:val="1"/>
          <w:numId w:val="10"/>
        </w:numPr>
        <w:spacing w:beforeAutospacing="0" w:after="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lastRenderedPageBreak/>
        <w:t>s</w:t>
      </w:r>
      <w:r w:rsidR="0078479F" w:rsidRPr="00E37546">
        <w:rPr>
          <w:rFonts w:ascii="Arial" w:hAnsi="Arial" w:cs="Arial"/>
          <w:sz w:val="22"/>
          <w:szCs w:val="22"/>
        </w:rPr>
        <w:t xml:space="preserve">prawdzanie parametrów łączy poprzez </w:t>
      </w:r>
      <w:r w:rsidR="00A01AC5" w:rsidRPr="00E37546">
        <w:rPr>
          <w:rFonts w:ascii="Arial" w:hAnsi="Arial" w:cs="Arial"/>
          <w:sz w:val="22"/>
          <w:szCs w:val="22"/>
        </w:rPr>
        <w:t xml:space="preserve">bieżące, cykliczne ich pomiary </w:t>
      </w:r>
      <w:r w:rsidR="00A01AC5" w:rsidRPr="00E37546">
        <w:rPr>
          <w:rFonts w:ascii="Arial" w:hAnsi="Arial" w:cs="Arial"/>
          <w:sz w:val="22"/>
          <w:szCs w:val="22"/>
        </w:rPr>
        <w:br/>
        <w:t xml:space="preserve">i eliminowanie </w:t>
      </w:r>
      <w:r w:rsidR="00952AA2" w:rsidRPr="00E37546">
        <w:rPr>
          <w:rFonts w:ascii="Arial" w:hAnsi="Arial" w:cs="Arial"/>
          <w:sz w:val="22"/>
          <w:szCs w:val="22"/>
        </w:rPr>
        <w:t>usterek,</w:t>
      </w:r>
    </w:p>
    <w:p w:rsidR="00E37546" w:rsidRDefault="00956DDD" w:rsidP="00DF5947">
      <w:pPr>
        <w:pStyle w:val="NormalnyWeb"/>
        <w:numPr>
          <w:ilvl w:val="1"/>
          <w:numId w:val="10"/>
        </w:numPr>
        <w:spacing w:beforeAutospacing="0" w:after="0"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t</w:t>
      </w:r>
      <w:r w:rsidR="00A01AC5" w:rsidRPr="00E37546">
        <w:rPr>
          <w:rFonts w:ascii="Arial" w:hAnsi="Arial" w:cs="Arial"/>
          <w:sz w:val="22"/>
          <w:szCs w:val="22"/>
        </w:rPr>
        <w:t>echniczną pomoc związaną</w:t>
      </w:r>
      <w:r w:rsidR="0078479F" w:rsidRPr="00E37546">
        <w:rPr>
          <w:rFonts w:ascii="Arial" w:hAnsi="Arial" w:cs="Arial"/>
          <w:sz w:val="22"/>
          <w:szCs w:val="22"/>
        </w:rPr>
        <w:t xml:space="preserve"> ze świadczeniem usług telekomunikacyjnych </w:t>
      </w:r>
      <w:r w:rsidR="00A01AC5" w:rsidRPr="00E37546">
        <w:rPr>
          <w:rFonts w:ascii="Arial" w:hAnsi="Arial" w:cs="Arial"/>
          <w:sz w:val="22"/>
          <w:szCs w:val="22"/>
        </w:rPr>
        <w:br/>
      </w:r>
      <w:r w:rsidR="0078479F" w:rsidRPr="00E37546">
        <w:rPr>
          <w:rFonts w:ascii="Arial" w:hAnsi="Arial" w:cs="Arial"/>
          <w:sz w:val="22"/>
          <w:szCs w:val="22"/>
        </w:rPr>
        <w:t>po zgłoszeniu przez Zamawiającego</w:t>
      </w:r>
      <w:r w:rsidR="00952AA2" w:rsidRPr="00E37546">
        <w:rPr>
          <w:rFonts w:ascii="Arial" w:hAnsi="Arial" w:cs="Arial"/>
          <w:sz w:val="22"/>
          <w:szCs w:val="22"/>
        </w:rPr>
        <w:t xml:space="preserve"> nieprawidłowości w pracy łącza,</w:t>
      </w:r>
    </w:p>
    <w:p w:rsidR="007B45E6" w:rsidRPr="00E37546" w:rsidRDefault="00956DDD" w:rsidP="00DF5947">
      <w:pPr>
        <w:pStyle w:val="NormalnyWeb"/>
        <w:numPr>
          <w:ilvl w:val="1"/>
          <w:numId w:val="10"/>
        </w:numPr>
        <w:spacing w:beforeAutospacing="0" w:after="0" w:line="276" w:lineRule="auto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b</w:t>
      </w:r>
      <w:r w:rsidR="0078479F" w:rsidRPr="00E37546">
        <w:rPr>
          <w:rFonts w:ascii="Arial" w:hAnsi="Arial" w:cs="Arial"/>
          <w:sz w:val="22"/>
          <w:szCs w:val="22"/>
        </w:rPr>
        <w:t>ezpłatne usuwanie awarii łączy i infrastruktury stanowiących sieć Wykonawcy</w:t>
      </w:r>
      <w:r w:rsidR="00952AA2" w:rsidRPr="00E37546">
        <w:rPr>
          <w:rFonts w:ascii="Arial" w:hAnsi="Arial" w:cs="Arial"/>
          <w:sz w:val="22"/>
          <w:szCs w:val="22"/>
        </w:rPr>
        <w:t>.</w:t>
      </w:r>
      <w:r w:rsidR="00FF6929" w:rsidRPr="00E37546">
        <w:rPr>
          <w:rFonts w:ascii="Arial" w:hAnsi="Arial" w:cs="Arial"/>
          <w:b/>
          <w:sz w:val="22"/>
          <w:szCs w:val="22"/>
        </w:rPr>
        <w:t xml:space="preserve">         </w:t>
      </w:r>
      <w:r w:rsidR="0078479F" w:rsidRPr="00E37546">
        <w:rPr>
          <w:rFonts w:ascii="Arial" w:hAnsi="Arial" w:cs="Arial"/>
          <w:b/>
          <w:sz w:val="22"/>
          <w:szCs w:val="22"/>
        </w:rPr>
        <w:t>Wszystkie koszty – i</w:t>
      </w:r>
      <w:r w:rsidR="004F01A7" w:rsidRPr="00E37546">
        <w:rPr>
          <w:rFonts w:ascii="Arial" w:hAnsi="Arial" w:cs="Arial"/>
          <w:b/>
          <w:sz w:val="22"/>
          <w:szCs w:val="22"/>
        </w:rPr>
        <w:t>nstalacyjne, przejmowania łącz</w:t>
      </w:r>
      <w:r w:rsidR="004B6C62" w:rsidRPr="00E37546">
        <w:rPr>
          <w:rFonts w:ascii="Arial" w:hAnsi="Arial" w:cs="Arial"/>
          <w:b/>
          <w:sz w:val="22"/>
          <w:szCs w:val="22"/>
        </w:rPr>
        <w:t>y</w:t>
      </w:r>
      <w:r w:rsidR="004F01A7" w:rsidRPr="00E37546">
        <w:rPr>
          <w:rFonts w:ascii="Arial" w:hAnsi="Arial" w:cs="Arial"/>
          <w:b/>
          <w:sz w:val="22"/>
          <w:szCs w:val="22"/>
        </w:rPr>
        <w:t xml:space="preserve"> </w:t>
      </w:r>
      <w:r w:rsidR="0078479F" w:rsidRPr="00E37546">
        <w:rPr>
          <w:rFonts w:ascii="Arial" w:hAnsi="Arial" w:cs="Arial"/>
          <w:b/>
          <w:sz w:val="22"/>
          <w:szCs w:val="22"/>
        </w:rPr>
        <w:t>ponosi Wykonawca.</w:t>
      </w:r>
    </w:p>
    <w:p w:rsidR="00C6330E" w:rsidRPr="00E37546" w:rsidRDefault="00C6330E" w:rsidP="00E3754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C6330E" w:rsidRPr="00E37546" w:rsidRDefault="00C6330E" w:rsidP="00E3754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C6330E" w:rsidRPr="00E37546" w:rsidRDefault="00C6330E" w:rsidP="00E3754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C6330E" w:rsidRPr="00E37546" w:rsidRDefault="00C6330E" w:rsidP="00E3754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C6330E" w:rsidRPr="00E37546" w:rsidRDefault="00C6330E" w:rsidP="00E3754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C6330E" w:rsidRPr="00E37546" w:rsidRDefault="00C6330E" w:rsidP="00E3754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C6330E" w:rsidRPr="00E37546" w:rsidRDefault="00C6330E" w:rsidP="00E3754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DF5947" w:rsidRPr="00DF5947" w:rsidRDefault="0078479F" w:rsidP="00DF594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Z każdą jed</w:t>
      </w:r>
      <w:r w:rsidR="001D1CDF" w:rsidRPr="00E37546">
        <w:rPr>
          <w:rFonts w:ascii="Arial" w:hAnsi="Arial" w:cs="Arial"/>
          <w:sz w:val="22"/>
          <w:szCs w:val="22"/>
        </w:rPr>
        <w:t>nos</w:t>
      </w:r>
      <w:r w:rsidR="00DF5947">
        <w:rPr>
          <w:rFonts w:ascii="Arial" w:hAnsi="Arial" w:cs="Arial"/>
          <w:sz w:val="22"/>
          <w:szCs w:val="22"/>
        </w:rPr>
        <w:t xml:space="preserve">tką </w:t>
      </w:r>
      <w:r w:rsidR="00170B68" w:rsidRPr="00E37546">
        <w:rPr>
          <w:rFonts w:ascii="Arial" w:hAnsi="Arial" w:cs="Arial"/>
          <w:sz w:val="22"/>
          <w:szCs w:val="22"/>
        </w:rPr>
        <w:t xml:space="preserve"> </w:t>
      </w:r>
      <w:r w:rsidR="00071E8F" w:rsidRPr="00E37546">
        <w:rPr>
          <w:rFonts w:ascii="Arial" w:hAnsi="Arial" w:cs="Arial"/>
          <w:sz w:val="22"/>
          <w:szCs w:val="22"/>
        </w:rPr>
        <w:t>Wykonawca</w:t>
      </w:r>
      <w:r w:rsidRPr="00E37546">
        <w:rPr>
          <w:rFonts w:ascii="Arial" w:hAnsi="Arial" w:cs="Arial"/>
          <w:sz w:val="22"/>
          <w:szCs w:val="22"/>
        </w:rPr>
        <w:t xml:space="preserve"> zawrze odrębną szczegółową umowę</w:t>
      </w:r>
      <w:r w:rsidR="00C6330E" w:rsidRPr="00E37546">
        <w:rPr>
          <w:rFonts w:ascii="Arial" w:hAnsi="Arial" w:cs="Arial"/>
          <w:sz w:val="22"/>
          <w:szCs w:val="22"/>
        </w:rPr>
        <w:t>,</w:t>
      </w:r>
      <w:r w:rsidRPr="00E37546">
        <w:rPr>
          <w:rFonts w:ascii="Arial" w:hAnsi="Arial" w:cs="Arial"/>
          <w:sz w:val="22"/>
          <w:szCs w:val="22"/>
        </w:rPr>
        <w:t xml:space="preserve"> obejmującą wykaz konkretnych numerów telefonów w danej jednostce, ich adresów, mi</w:t>
      </w:r>
      <w:r w:rsidR="00071E8F" w:rsidRPr="00E37546">
        <w:rPr>
          <w:rFonts w:ascii="Arial" w:hAnsi="Arial" w:cs="Arial"/>
          <w:sz w:val="22"/>
          <w:szCs w:val="22"/>
        </w:rPr>
        <w:t>esięczne wynagrodzenie Wykonawcy</w:t>
      </w:r>
      <w:r w:rsidRPr="00E37546">
        <w:rPr>
          <w:rFonts w:ascii="Arial" w:hAnsi="Arial" w:cs="Arial"/>
          <w:sz w:val="22"/>
          <w:szCs w:val="22"/>
        </w:rPr>
        <w:t xml:space="preserve"> z tytułu stałych opłat abonamentowych za te numery, stawki </w:t>
      </w:r>
      <w:r w:rsidR="00C6330E" w:rsidRPr="00E37546">
        <w:rPr>
          <w:rFonts w:ascii="Arial" w:hAnsi="Arial" w:cs="Arial"/>
          <w:sz w:val="22"/>
          <w:szCs w:val="22"/>
        </w:rPr>
        <w:t xml:space="preserve">(ceny jednostkowe) </w:t>
      </w:r>
      <w:r w:rsidRPr="00E37546">
        <w:rPr>
          <w:rFonts w:ascii="Arial" w:hAnsi="Arial" w:cs="Arial"/>
          <w:sz w:val="22"/>
          <w:szCs w:val="22"/>
        </w:rPr>
        <w:t>z</w:t>
      </w:r>
      <w:r w:rsidR="00C6330E" w:rsidRPr="00E37546">
        <w:rPr>
          <w:rFonts w:ascii="Arial" w:hAnsi="Arial" w:cs="Arial"/>
          <w:sz w:val="22"/>
          <w:szCs w:val="22"/>
        </w:rPr>
        <w:t>adeklarowane w ofercie</w:t>
      </w:r>
      <w:r w:rsidRPr="00E37546">
        <w:rPr>
          <w:rFonts w:ascii="Arial" w:hAnsi="Arial" w:cs="Arial"/>
          <w:sz w:val="22"/>
          <w:szCs w:val="22"/>
        </w:rPr>
        <w:t xml:space="preserve">, terminy i zasady rozliczeń oraz inne </w:t>
      </w:r>
      <w:r w:rsidR="00C6330E" w:rsidRPr="00E37546">
        <w:rPr>
          <w:rFonts w:ascii="Arial" w:hAnsi="Arial" w:cs="Arial"/>
          <w:sz w:val="22"/>
          <w:szCs w:val="22"/>
        </w:rPr>
        <w:t>postanowienia zgodne z projektem umowy</w:t>
      </w:r>
      <w:r w:rsidRPr="00E37546">
        <w:rPr>
          <w:rFonts w:ascii="Arial" w:hAnsi="Arial" w:cs="Arial"/>
          <w:sz w:val="22"/>
          <w:szCs w:val="22"/>
        </w:rPr>
        <w:t>.</w:t>
      </w:r>
    </w:p>
    <w:p w:rsidR="00E37546" w:rsidRPr="00DF5947" w:rsidRDefault="00BC7699" w:rsidP="00DF594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F5947">
        <w:rPr>
          <w:rFonts w:ascii="Arial" w:hAnsi="Arial" w:cs="Arial"/>
          <w:b/>
          <w:sz w:val="22"/>
          <w:szCs w:val="22"/>
        </w:rPr>
        <w:t xml:space="preserve">Zamawiający po rozstrzygnięciu postępowania i wyłonieniu Wykonawcy przekaże </w:t>
      </w:r>
      <w:r w:rsidR="00C6330E" w:rsidRPr="00DF5947">
        <w:rPr>
          <w:rFonts w:ascii="Arial" w:hAnsi="Arial" w:cs="Arial"/>
          <w:b/>
          <w:sz w:val="22"/>
          <w:szCs w:val="22"/>
        </w:rPr>
        <w:t>niezbędne dane do zawarcia umów</w:t>
      </w:r>
      <w:r w:rsidRPr="00DF5947">
        <w:rPr>
          <w:rFonts w:ascii="Arial" w:hAnsi="Arial" w:cs="Arial"/>
          <w:b/>
          <w:sz w:val="22"/>
          <w:szCs w:val="22"/>
        </w:rPr>
        <w:t xml:space="preserve"> z każdą jednostką.</w:t>
      </w:r>
      <w:r w:rsidR="00A21B82" w:rsidRPr="00DF5947">
        <w:rPr>
          <w:rFonts w:ascii="Arial" w:hAnsi="Arial" w:cs="Arial"/>
          <w:b/>
          <w:sz w:val="22"/>
          <w:szCs w:val="22"/>
        </w:rPr>
        <w:t xml:space="preserve"> </w:t>
      </w:r>
    </w:p>
    <w:p w:rsidR="00E37546" w:rsidRDefault="00A21B82" w:rsidP="00E375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 xml:space="preserve">Przygotowanie umów (w trzech egzemplarzach) należy do obowiązków Wykonawcy. </w:t>
      </w:r>
    </w:p>
    <w:p w:rsidR="00E37546" w:rsidRDefault="00B91D33" w:rsidP="00E375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>U</w:t>
      </w:r>
      <w:r w:rsidR="00CA1207" w:rsidRPr="00E37546">
        <w:rPr>
          <w:rFonts w:ascii="Arial" w:hAnsi="Arial" w:cs="Arial"/>
          <w:b/>
          <w:sz w:val="22"/>
          <w:szCs w:val="22"/>
        </w:rPr>
        <w:t>mowy Wykonawca dostarczy</w:t>
      </w:r>
      <w:r w:rsidR="00A21B82" w:rsidRPr="00E37546">
        <w:rPr>
          <w:rFonts w:ascii="Arial" w:hAnsi="Arial" w:cs="Arial"/>
          <w:b/>
          <w:sz w:val="22"/>
          <w:szCs w:val="22"/>
        </w:rPr>
        <w:t xml:space="preserve"> do siedziby Urzędu Miasta</w:t>
      </w:r>
      <w:r w:rsidRPr="00E37546">
        <w:rPr>
          <w:rFonts w:ascii="Arial" w:hAnsi="Arial" w:cs="Arial"/>
          <w:b/>
          <w:sz w:val="22"/>
          <w:szCs w:val="22"/>
        </w:rPr>
        <w:t xml:space="preserve"> </w:t>
      </w:r>
      <w:r w:rsidR="00C6330E" w:rsidRPr="00E37546">
        <w:rPr>
          <w:rFonts w:ascii="Arial" w:hAnsi="Arial" w:cs="Arial"/>
          <w:b/>
          <w:sz w:val="22"/>
          <w:szCs w:val="22"/>
        </w:rPr>
        <w:t>przy Pasażu K</w:t>
      </w:r>
      <w:r w:rsidR="0099363F" w:rsidRPr="00E37546">
        <w:rPr>
          <w:rFonts w:ascii="Arial" w:hAnsi="Arial" w:cs="Arial"/>
          <w:b/>
          <w:sz w:val="22"/>
          <w:szCs w:val="22"/>
        </w:rPr>
        <w:t>arola Rudowskiego 10, pokój 305</w:t>
      </w:r>
      <w:r w:rsidR="00A21B82" w:rsidRPr="00E37546">
        <w:rPr>
          <w:rFonts w:ascii="Arial" w:hAnsi="Arial" w:cs="Arial"/>
          <w:b/>
          <w:sz w:val="22"/>
          <w:szCs w:val="22"/>
        </w:rPr>
        <w:t>, celem podpisania ich przez osoby upoważnione przez jednostki organizacyjne Miasta Piotrkowa T</w:t>
      </w:r>
      <w:r w:rsidRPr="00E37546">
        <w:rPr>
          <w:rFonts w:ascii="Arial" w:hAnsi="Arial" w:cs="Arial"/>
          <w:b/>
          <w:sz w:val="22"/>
          <w:szCs w:val="22"/>
        </w:rPr>
        <w:t>rybunalskiego</w:t>
      </w:r>
      <w:r w:rsidR="00C6330E" w:rsidRPr="00E37546">
        <w:rPr>
          <w:rFonts w:ascii="Arial" w:hAnsi="Arial" w:cs="Arial"/>
          <w:b/>
          <w:sz w:val="22"/>
          <w:szCs w:val="22"/>
        </w:rPr>
        <w:t>.</w:t>
      </w:r>
      <w:r w:rsidRPr="00E37546">
        <w:rPr>
          <w:rFonts w:ascii="Arial" w:hAnsi="Arial" w:cs="Arial"/>
          <w:b/>
          <w:sz w:val="22"/>
          <w:szCs w:val="22"/>
        </w:rPr>
        <w:t xml:space="preserve"> </w:t>
      </w:r>
    </w:p>
    <w:p w:rsidR="00E37546" w:rsidRDefault="00B91D33" w:rsidP="00E375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>Uruchomieniu usług</w:t>
      </w:r>
      <w:r w:rsidR="00A60ACB" w:rsidRPr="00E37546">
        <w:rPr>
          <w:rFonts w:ascii="Arial" w:hAnsi="Arial" w:cs="Arial"/>
          <w:b/>
          <w:sz w:val="22"/>
          <w:szCs w:val="22"/>
        </w:rPr>
        <w:t>i</w:t>
      </w:r>
      <w:r w:rsidRPr="00E37546">
        <w:rPr>
          <w:rFonts w:ascii="Arial" w:hAnsi="Arial" w:cs="Arial"/>
          <w:b/>
          <w:sz w:val="22"/>
          <w:szCs w:val="22"/>
        </w:rPr>
        <w:t xml:space="preserve"> we wszystkich jednostkach musi nastąpić w za</w:t>
      </w:r>
      <w:r w:rsidR="00A60ACB" w:rsidRPr="00E37546">
        <w:rPr>
          <w:rFonts w:ascii="Arial" w:hAnsi="Arial" w:cs="Arial"/>
          <w:b/>
          <w:sz w:val="22"/>
          <w:szCs w:val="22"/>
        </w:rPr>
        <w:t xml:space="preserve">deklarowanym (w ofercie Wykonawcy) </w:t>
      </w:r>
      <w:r w:rsidRPr="00E37546">
        <w:rPr>
          <w:rFonts w:ascii="Arial" w:hAnsi="Arial" w:cs="Arial"/>
          <w:b/>
          <w:sz w:val="22"/>
          <w:szCs w:val="22"/>
        </w:rPr>
        <w:t xml:space="preserve">terminie i </w:t>
      </w:r>
      <w:r w:rsidR="00A60ACB" w:rsidRPr="00E37546">
        <w:rPr>
          <w:rFonts w:ascii="Arial" w:hAnsi="Arial" w:cs="Arial"/>
          <w:b/>
          <w:sz w:val="22"/>
          <w:szCs w:val="22"/>
        </w:rPr>
        <w:t xml:space="preserve">być udokumentowana </w:t>
      </w:r>
      <w:r w:rsidR="00E37546">
        <w:rPr>
          <w:rFonts w:ascii="Arial" w:hAnsi="Arial" w:cs="Arial"/>
          <w:b/>
          <w:sz w:val="22"/>
          <w:szCs w:val="22"/>
        </w:rPr>
        <w:t>protokołem uruchomienia usługi.</w:t>
      </w:r>
    </w:p>
    <w:p w:rsidR="00E37546" w:rsidRDefault="00A60ACB" w:rsidP="00E37546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 xml:space="preserve">Wszystkie protokoły Wykonawca dostarczy do siedziby Urzędu Miasta </w:t>
      </w:r>
      <w:r w:rsidRPr="00E37546">
        <w:rPr>
          <w:rFonts w:ascii="Arial" w:hAnsi="Arial" w:cs="Arial"/>
          <w:b/>
          <w:sz w:val="22"/>
          <w:szCs w:val="22"/>
        </w:rPr>
        <w:br/>
        <w:t>przy Pasażu Karola Rudowskiego 10, pokój 305.</w:t>
      </w:r>
    </w:p>
    <w:p w:rsidR="0078479F" w:rsidRPr="00E37546" w:rsidRDefault="0078479F" w:rsidP="00DF5947">
      <w:pPr>
        <w:numPr>
          <w:ilvl w:val="0"/>
          <w:numId w:val="11"/>
        </w:numPr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Zamawiający dysponuje centralami telefonicznymi typu Panason</w:t>
      </w:r>
      <w:r w:rsidR="00C6330E" w:rsidRPr="00E37546">
        <w:rPr>
          <w:rFonts w:ascii="Arial" w:hAnsi="Arial" w:cs="Arial"/>
          <w:sz w:val="22"/>
          <w:szCs w:val="22"/>
        </w:rPr>
        <w:t xml:space="preserve">ic NS1000 </w:t>
      </w:r>
      <w:r w:rsidR="00C6330E" w:rsidRPr="00E37546">
        <w:rPr>
          <w:rFonts w:ascii="Arial" w:hAnsi="Arial" w:cs="Arial"/>
          <w:sz w:val="22"/>
          <w:szCs w:val="22"/>
        </w:rPr>
        <w:br/>
        <w:t xml:space="preserve">+ KXT- TDA 200, </w:t>
      </w:r>
      <w:r w:rsidR="004F01A7" w:rsidRPr="00E37546">
        <w:rPr>
          <w:rFonts w:ascii="Arial" w:hAnsi="Arial" w:cs="Arial"/>
          <w:sz w:val="22"/>
          <w:szCs w:val="22"/>
        </w:rPr>
        <w:t xml:space="preserve">wyposażonymi w </w:t>
      </w:r>
      <w:r w:rsidRPr="00E37546">
        <w:rPr>
          <w:rFonts w:ascii="Arial" w:hAnsi="Arial" w:cs="Arial"/>
          <w:sz w:val="22"/>
          <w:szCs w:val="22"/>
        </w:rPr>
        <w:t>karty traktu  ISDN (30B+D)</w:t>
      </w:r>
      <w:r w:rsidR="00A01AC5" w:rsidRPr="00E37546">
        <w:rPr>
          <w:rFonts w:ascii="Arial" w:hAnsi="Arial" w:cs="Arial"/>
          <w:sz w:val="22"/>
          <w:szCs w:val="22"/>
        </w:rPr>
        <w:t>:</w:t>
      </w:r>
    </w:p>
    <w:p w:rsidR="0078479F" w:rsidRPr="00E37546" w:rsidRDefault="00A76808" w:rsidP="00DF5947">
      <w:pPr>
        <w:numPr>
          <w:ilvl w:val="0"/>
          <w:numId w:val="23"/>
        </w:numPr>
        <w:spacing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l</w:t>
      </w:r>
      <w:r w:rsidR="0078479F" w:rsidRPr="00E37546">
        <w:rPr>
          <w:rFonts w:ascii="Arial" w:hAnsi="Arial" w:cs="Arial"/>
          <w:sz w:val="22"/>
          <w:szCs w:val="22"/>
        </w:rPr>
        <w:t xml:space="preserve">okalizacja - Pasaż </w:t>
      </w:r>
      <w:r w:rsidR="00CA1207" w:rsidRPr="00E37546">
        <w:rPr>
          <w:rFonts w:ascii="Arial" w:hAnsi="Arial" w:cs="Arial"/>
          <w:sz w:val="22"/>
          <w:szCs w:val="22"/>
        </w:rPr>
        <w:t xml:space="preserve">Karola </w:t>
      </w:r>
      <w:r w:rsidR="0078479F" w:rsidRPr="00E37546">
        <w:rPr>
          <w:rFonts w:ascii="Arial" w:hAnsi="Arial" w:cs="Arial"/>
          <w:sz w:val="22"/>
          <w:szCs w:val="22"/>
        </w:rPr>
        <w:t>Rudowskiego 10</w:t>
      </w:r>
      <w:r w:rsidR="00A01AC5" w:rsidRPr="00E37546">
        <w:rPr>
          <w:rFonts w:ascii="Arial" w:hAnsi="Arial" w:cs="Arial"/>
          <w:sz w:val="22"/>
          <w:szCs w:val="22"/>
        </w:rPr>
        <w:t>,</w:t>
      </w:r>
    </w:p>
    <w:p w:rsidR="00C6330E" w:rsidRPr="00E37546" w:rsidRDefault="00A76808" w:rsidP="00DF5947">
      <w:pPr>
        <w:numPr>
          <w:ilvl w:val="0"/>
          <w:numId w:val="23"/>
        </w:numPr>
        <w:spacing w:line="276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l</w:t>
      </w:r>
      <w:r w:rsidR="007515B0" w:rsidRPr="00E37546">
        <w:rPr>
          <w:rFonts w:ascii="Arial" w:hAnsi="Arial" w:cs="Arial"/>
          <w:sz w:val="22"/>
          <w:szCs w:val="22"/>
        </w:rPr>
        <w:t>okalizacja – Szkolna </w:t>
      </w:r>
      <w:r w:rsidR="0078479F" w:rsidRPr="00E37546">
        <w:rPr>
          <w:rFonts w:ascii="Arial" w:hAnsi="Arial" w:cs="Arial"/>
          <w:sz w:val="22"/>
          <w:szCs w:val="22"/>
        </w:rPr>
        <w:t>28</w:t>
      </w:r>
      <w:r w:rsidR="00C6330E" w:rsidRPr="00E37546">
        <w:rPr>
          <w:rFonts w:ascii="Arial" w:hAnsi="Arial" w:cs="Arial"/>
          <w:sz w:val="22"/>
          <w:szCs w:val="22"/>
        </w:rPr>
        <w:t>,</w:t>
      </w:r>
    </w:p>
    <w:p w:rsidR="00B65153" w:rsidRPr="00E37546" w:rsidRDefault="007515B0" w:rsidP="00DF5947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które są obsługiwane przez system Panasonic NS 1000, spinający powyższe</w:t>
      </w:r>
      <w:r w:rsidR="00C6330E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cen</w:t>
      </w:r>
      <w:r w:rsidR="00494F23" w:rsidRPr="00E37546">
        <w:rPr>
          <w:rFonts w:ascii="Arial" w:hAnsi="Arial" w:cs="Arial"/>
          <w:sz w:val="22"/>
          <w:szCs w:val="22"/>
        </w:rPr>
        <w:t>trale.</w:t>
      </w:r>
    </w:p>
    <w:p w:rsidR="00774195" w:rsidRPr="00E37546" w:rsidRDefault="00B65153" w:rsidP="00DF5947">
      <w:pPr>
        <w:tabs>
          <w:tab w:val="left" w:pos="567"/>
        </w:tabs>
        <w:spacing w:before="240" w:line="276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E37546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8479F" w:rsidRPr="00E37546">
        <w:rPr>
          <w:rFonts w:ascii="Arial" w:hAnsi="Arial" w:cs="Arial"/>
          <w:b/>
          <w:bCs/>
          <w:sz w:val="22"/>
          <w:szCs w:val="22"/>
        </w:rPr>
        <w:t>Usługa ISDN (30B +D) w lokalizacji Pasaż</w:t>
      </w:r>
      <w:r w:rsidR="00CA1207" w:rsidRPr="00E37546">
        <w:rPr>
          <w:rFonts w:ascii="Arial" w:hAnsi="Arial" w:cs="Arial"/>
          <w:b/>
          <w:bCs/>
          <w:sz w:val="22"/>
          <w:szCs w:val="22"/>
        </w:rPr>
        <w:t xml:space="preserve"> Karola</w:t>
      </w:r>
      <w:r w:rsidR="0078479F" w:rsidRPr="00E37546">
        <w:rPr>
          <w:rFonts w:ascii="Arial" w:hAnsi="Arial" w:cs="Arial"/>
          <w:b/>
          <w:bCs/>
          <w:sz w:val="22"/>
          <w:szCs w:val="22"/>
        </w:rPr>
        <w:t xml:space="preserve"> </w:t>
      </w:r>
      <w:r w:rsidR="00652FF1" w:rsidRPr="00E37546">
        <w:rPr>
          <w:rFonts w:ascii="Arial" w:hAnsi="Arial" w:cs="Arial"/>
          <w:b/>
          <w:bCs/>
          <w:sz w:val="22"/>
          <w:szCs w:val="22"/>
        </w:rPr>
        <w:t>Rudowskiego 10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417"/>
        <w:gridCol w:w="2126"/>
        <w:gridCol w:w="1982"/>
      </w:tblGrid>
      <w:tr w:rsidR="006B7370" w:rsidRPr="00E37546" w:rsidTr="00DF5947">
        <w:tc>
          <w:tcPr>
            <w:tcW w:w="1689" w:type="dxa"/>
            <w:vMerge w:val="restart"/>
            <w:shd w:val="clear" w:color="auto" w:fill="auto"/>
            <w:vAlign w:val="center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98 nr DDI 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br/>
              <w:t>w zakresie</w:t>
            </w:r>
          </w:p>
        </w:tc>
        <w:tc>
          <w:tcPr>
            <w:tcW w:w="2417" w:type="dxa"/>
            <w:shd w:val="clear" w:color="auto" w:fill="auto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nr 44 732 77 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nr 44 732 77 04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689" w:type="dxa"/>
            <w:vMerge/>
            <w:shd w:val="clear" w:color="auto" w:fill="auto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77 07 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77 99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8AD" w:rsidRPr="00E37546" w:rsidRDefault="00E148AD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689" w:type="dxa"/>
            <w:vMerge/>
            <w:shd w:val="clear" w:color="auto" w:fill="auto"/>
          </w:tcPr>
          <w:p w:rsidR="00BE1686" w:rsidRPr="00E37546" w:rsidRDefault="00BE1686" w:rsidP="00DF594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vAlign w:val="center"/>
          </w:tcPr>
          <w:p w:rsidR="00BE1686" w:rsidRPr="00E37546" w:rsidRDefault="00BE1686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z wyjątkiem nr: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1686" w:rsidRPr="00E37546" w:rsidRDefault="00BE1686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44 732 77 75</w:t>
            </w:r>
          </w:p>
        </w:tc>
      </w:tr>
      <w:tr w:rsidR="00BE1686" w:rsidRPr="00E37546" w:rsidTr="00DF5947">
        <w:tc>
          <w:tcPr>
            <w:tcW w:w="1689" w:type="dxa"/>
            <w:vMerge/>
            <w:shd w:val="clear" w:color="auto" w:fill="auto"/>
          </w:tcPr>
          <w:p w:rsidR="00BE1686" w:rsidRPr="00E37546" w:rsidRDefault="00BE1686" w:rsidP="00DF5947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vAlign w:val="center"/>
          </w:tcPr>
          <w:p w:rsidR="00BE1686" w:rsidRPr="00E37546" w:rsidRDefault="00BE1686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BE1686" w:rsidRPr="00E37546" w:rsidRDefault="00BE1686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44 732 77 90</w:t>
            </w:r>
          </w:p>
        </w:tc>
      </w:tr>
      <w:tr w:rsidR="00CA1207" w:rsidRPr="00E37546" w:rsidTr="00DF5947">
        <w:tc>
          <w:tcPr>
            <w:tcW w:w="1689" w:type="dxa"/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uwaga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nie jest zachowana ciągłość numeracji</w:t>
            </w:r>
          </w:p>
        </w:tc>
      </w:tr>
    </w:tbl>
    <w:p w:rsidR="00B65153" w:rsidRPr="00E37546" w:rsidRDefault="00B65153" w:rsidP="00DF5947">
      <w:p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78479F" w:rsidRPr="00E37546" w:rsidRDefault="00B65153" w:rsidP="00DF5947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E37546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8479F" w:rsidRPr="00E37546">
        <w:rPr>
          <w:rFonts w:ascii="Arial" w:hAnsi="Arial" w:cs="Arial"/>
          <w:b/>
          <w:bCs/>
          <w:sz w:val="22"/>
          <w:szCs w:val="22"/>
        </w:rPr>
        <w:t xml:space="preserve">Usługa ISDN </w:t>
      </w:r>
      <w:r w:rsidR="001D1CDF" w:rsidRPr="00E37546">
        <w:rPr>
          <w:rFonts w:ascii="Arial" w:hAnsi="Arial" w:cs="Arial"/>
          <w:b/>
          <w:bCs/>
          <w:sz w:val="22"/>
          <w:szCs w:val="22"/>
        </w:rPr>
        <w:t>(</w:t>
      </w:r>
      <w:r w:rsidR="0078479F" w:rsidRPr="00E37546">
        <w:rPr>
          <w:rFonts w:ascii="Arial" w:hAnsi="Arial" w:cs="Arial"/>
          <w:b/>
          <w:bCs/>
          <w:sz w:val="22"/>
          <w:szCs w:val="22"/>
        </w:rPr>
        <w:t>30B +D</w:t>
      </w:r>
      <w:r w:rsidR="00652FF1" w:rsidRPr="00E37546">
        <w:rPr>
          <w:rFonts w:ascii="Arial" w:hAnsi="Arial" w:cs="Arial"/>
          <w:b/>
          <w:bCs/>
          <w:sz w:val="22"/>
          <w:szCs w:val="22"/>
        </w:rPr>
        <w:t xml:space="preserve">) w lokalizacji </w:t>
      </w:r>
      <w:r w:rsidR="00CA1207" w:rsidRPr="00E37546">
        <w:rPr>
          <w:rFonts w:ascii="Arial" w:hAnsi="Arial" w:cs="Arial"/>
          <w:b/>
          <w:bCs/>
          <w:sz w:val="22"/>
          <w:szCs w:val="22"/>
        </w:rPr>
        <w:t>przy ul. Szkolnej</w:t>
      </w:r>
      <w:r w:rsidR="00652FF1" w:rsidRPr="00E37546">
        <w:rPr>
          <w:rFonts w:ascii="Arial" w:hAnsi="Arial" w:cs="Arial"/>
          <w:b/>
          <w:bCs/>
          <w:sz w:val="22"/>
          <w:szCs w:val="22"/>
        </w:rPr>
        <w:t xml:space="preserve"> 28</w:t>
      </w:r>
    </w:p>
    <w:tbl>
      <w:tblPr>
        <w:tblW w:w="8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2268"/>
        <w:gridCol w:w="2205"/>
      </w:tblGrid>
      <w:tr w:rsidR="006B7370" w:rsidRPr="00E37546" w:rsidTr="00DF5947">
        <w:tc>
          <w:tcPr>
            <w:tcW w:w="1730" w:type="dxa"/>
            <w:vMerge w:val="restart"/>
            <w:shd w:val="clear" w:color="auto" w:fill="auto"/>
            <w:vAlign w:val="center"/>
          </w:tcPr>
          <w:p w:rsidR="00CA1207" w:rsidRPr="00E37546" w:rsidRDefault="00C240D9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214</w:t>
            </w:r>
            <w:r w:rsidR="00CA1207" w:rsidRPr="00E37546">
              <w:rPr>
                <w:rFonts w:ascii="Arial" w:hAnsi="Arial" w:cs="Arial"/>
                <w:bCs/>
                <w:sz w:val="22"/>
                <w:szCs w:val="22"/>
              </w:rPr>
              <w:t> nr DDI </w:t>
            </w:r>
            <w:r w:rsidR="00CA1207" w:rsidRPr="00E37546">
              <w:rPr>
                <w:rFonts w:ascii="Arial" w:hAnsi="Arial" w:cs="Arial"/>
                <w:bCs/>
                <w:sz w:val="22"/>
                <w:szCs w:val="22"/>
              </w:rPr>
              <w:br/>
              <w:t>w zakresie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18 00 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18 99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730" w:type="dxa"/>
            <w:vMerge/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30 00 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30 49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730" w:type="dxa"/>
            <w:vMerge/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="00C240D9" w:rsidRPr="00E37546">
              <w:rPr>
                <w:rFonts w:ascii="Arial" w:hAnsi="Arial" w:cs="Arial"/>
                <w:bCs/>
                <w:sz w:val="22"/>
                <w:szCs w:val="22"/>
              </w:rPr>
              <w:t> nr 44 732 40 00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="00C240D9" w:rsidRPr="00E37546">
              <w:rPr>
                <w:rFonts w:ascii="Arial" w:hAnsi="Arial" w:cs="Arial"/>
                <w:bCs/>
                <w:sz w:val="22"/>
                <w:szCs w:val="22"/>
              </w:rPr>
              <w:t> nr 44 732 40 4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0D9" w:rsidRPr="00E37546" w:rsidRDefault="00C240D9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40D9" w:rsidRPr="00E37546" w:rsidTr="00DF5947">
        <w:tc>
          <w:tcPr>
            <w:tcW w:w="1730" w:type="dxa"/>
            <w:vMerge/>
            <w:shd w:val="clear" w:color="auto" w:fill="auto"/>
          </w:tcPr>
          <w:p w:rsidR="00C240D9" w:rsidRPr="00E37546" w:rsidRDefault="00C240D9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0D9" w:rsidRPr="00E37546" w:rsidRDefault="00C240D9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76 90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9" w:rsidRPr="00E37546" w:rsidRDefault="00C240D9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t> nr 44 732 76 99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0D9" w:rsidRPr="00E37546" w:rsidRDefault="00C240D9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DF594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CA1207"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i nr: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44 732 36 61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44 732 38 62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44 732 77 05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370" w:rsidRPr="00E37546" w:rsidTr="00DF5947"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44 732 77 06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1207" w:rsidRPr="00E37546" w:rsidTr="00DF5947">
        <w:tc>
          <w:tcPr>
            <w:tcW w:w="1730" w:type="dxa"/>
            <w:vMerge/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z wyjątkiem nr: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CA1207" w:rsidRPr="00E37546" w:rsidRDefault="00CA1207" w:rsidP="00DF5947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      44 732 18 08 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br/>
              <w:t>(nr przy ul. Farnej 8)</w:t>
            </w:r>
          </w:p>
        </w:tc>
      </w:tr>
      <w:tr w:rsidR="00CA1207" w:rsidRPr="00E37546" w:rsidTr="00DF5947">
        <w:tc>
          <w:tcPr>
            <w:tcW w:w="1730" w:type="dxa"/>
            <w:vMerge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      44 732 18 15 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br/>
              <w:t>(nr przy ul. Farnej 8)</w:t>
            </w:r>
          </w:p>
        </w:tc>
      </w:tr>
      <w:tr w:rsidR="00CA1207" w:rsidRPr="00E37546" w:rsidTr="00DF5947">
        <w:tc>
          <w:tcPr>
            <w:tcW w:w="1730" w:type="dxa"/>
            <w:vMerge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      44 732 18 40 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br/>
              <w:t>(nr przy ul. Farnej 8)</w:t>
            </w:r>
          </w:p>
        </w:tc>
      </w:tr>
      <w:tr w:rsidR="00CA1207" w:rsidRPr="00E37546" w:rsidTr="00DF5947">
        <w:tc>
          <w:tcPr>
            <w:tcW w:w="1730" w:type="dxa"/>
            <w:vMerge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       44 732 18 48 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br/>
              <w:t>(nr przy ul. Farnej 8)</w:t>
            </w:r>
          </w:p>
        </w:tc>
      </w:tr>
      <w:tr w:rsidR="00CA1207" w:rsidRPr="00E37546" w:rsidTr="00DF5947">
        <w:tc>
          <w:tcPr>
            <w:tcW w:w="1730" w:type="dxa"/>
            <w:vMerge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DF5947" w:rsidRDefault="00DF5947" w:rsidP="00E37546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44 732 18 97</w:t>
            </w:r>
          </w:p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 xml:space="preserve">(nr przy </w:t>
            </w:r>
            <w:r w:rsidRPr="00E37546">
              <w:rPr>
                <w:rFonts w:ascii="Arial" w:hAnsi="Arial" w:cs="Arial"/>
                <w:bCs/>
                <w:sz w:val="22"/>
                <w:szCs w:val="22"/>
              </w:rPr>
              <w:br/>
              <w:t>ul. Sienkiewicza 16a)</w:t>
            </w:r>
          </w:p>
        </w:tc>
      </w:tr>
      <w:tr w:rsidR="00CA1207" w:rsidRPr="00E37546" w:rsidTr="00DF5947">
        <w:tc>
          <w:tcPr>
            <w:tcW w:w="1730" w:type="dxa"/>
            <w:shd w:val="clear" w:color="auto" w:fill="auto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/>
                <w:bCs/>
                <w:sz w:val="22"/>
                <w:szCs w:val="22"/>
              </w:rPr>
              <w:t>uwaga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CA1207" w:rsidRPr="00E37546" w:rsidRDefault="00CA1207" w:rsidP="00E37546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546">
              <w:rPr>
                <w:rFonts w:ascii="Arial" w:hAnsi="Arial" w:cs="Arial"/>
                <w:bCs/>
                <w:sz w:val="22"/>
                <w:szCs w:val="22"/>
              </w:rPr>
              <w:t>nie jest zachowana ciągłość numeracji</w:t>
            </w:r>
          </w:p>
        </w:tc>
      </w:tr>
    </w:tbl>
    <w:p w:rsidR="00DF5947" w:rsidRDefault="00747F89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Wykonawca zobowiązany jest do bezpłatnego przekazywania do 20 dnia każdego miesiąca, szczegółowego wykazu rozmów telefonicznych z poprzedniego miesiąca, </w:t>
      </w:r>
      <w:r w:rsidRPr="00E37546">
        <w:rPr>
          <w:rFonts w:ascii="Arial" w:hAnsi="Arial" w:cs="Arial"/>
          <w:sz w:val="22"/>
          <w:szCs w:val="22"/>
        </w:rPr>
        <w:br/>
        <w:t>w formie elektronicznej</w:t>
      </w:r>
      <w:r w:rsidR="00BA1045" w:rsidRPr="00E37546">
        <w:rPr>
          <w:rFonts w:ascii="Arial" w:hAnsi="Arial" w:cs="Arial"/>
          <w:sz w:val="22"/>
          <w:szCs w:val="22"/>
        </w:rPr>
        <w:t>, </w:t>
      </w:r>
      <w:r w:rsidRPr="00E37546">
        <w:rPr>
          <w:rFonts w:ascii="Arial" w:hAnsi="Arial" w:cs="Arial"/>
          <w:sz w:val="22"/>
          <w:szCs w:val="22"/>
        </w:rPr>
        <w:t>tj. </w:t>
      </w:r>
      <w:r w:rsidRPr="00E37546">
        <w:rPr>
          <w:rFonts w:ascii="Arial" w:hAnsi="Arial" w:cs="Arial"/>
          <w:b/>
          <w:sz w:val="22"/>
          <w:szCs w:val="22"/>
        </w:rPr>
        <w:t>na adres e-mail.</w:t>
      </w:r>
      <w:r w:rsidRPr="00E37546">
        <w:rPr>
          <w:rFonts w:ascii="Arial" w:hAnsi="Arial" w:cs="Arial"/>
          <w:sz w:val="22"/>
          <w:szCs w:val="22"/>
        </w:rPr>
        <w:br/>
        <w:t>Na żądanie Zamawiającego Wykonawca przekaże wykaz rozmów telefonicznych również w wersji papierowej.</w:t>
      </w:r>
    </w:p>
    <w:p w:rsidR="00747F89" w:rsidRPr="00DF5947" w:rsidRDefault="00747F89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5947">
        <w:rPr>
          <w:rFonts w:ascii="Arial" w:hAnsi="Arial" w:cs="Arial"/>
          <w:sz w:val="22"/>
          <w:szCs w:val="22"/>
        </w:rPr>
        <w:t>Zestawienie billingowe za dany miesiąc powinno zawierać wykaz wszystkich rozmów z podaniem numeru abonenta wybierającego i wybieranego, datę i godzinę rozpoczęcia połączenia, datę i godzinę zakończenia połączenia, cza</w:t>
      </w:r>
      <w:r w:rsidR="00FF278F">
        <w:rPr>
          <w:rFonts w:ascii="Arial" w:hAnsi="Arial" w:cs="Arial"/>
          <w:sz w:val="22"/>
          <w:szCs w:val="22"/>
        </w:rPr>
        <w:t xml:space="preserve">s rozmowy podany z dokładnością </w:t>
      </w:r>
      <w:r w:rsidRPr="00DF5947">
        <w:rPr>
          <w:rFonts w:ascii="Arial" w:hAnsi="Arial" w:cs="Arial"/>
          <w:sz w:val="22"/>
          <w:szCs w:val="22"/>
        </w:rPr>
        <w:t xml:space="preserve">do jednej sekundy, cenę jednostkową połączenia, koszt połączenia, </w:t>
      </w:r>
      <w:r w:rsidRPr="00DF5947">
        <w:rPr>
          <w:rFonts w:ascii="Arial" w:hAnsi="Arial" w:cs="Arial"/>
          <w:sz w:val="22"/>
          <w:szCs w:val="22"/>
        </w:rPr>
        <w:br/>
        <w:t>a także podsumowanie kosztów rozmów według grup taryfowych, podsumowanie ogółem kosztów wszystkich połączeń (miesięczn</w:t>
      </w:r>
      <w:r w:rsidR="00FF278F">
        <w:rPr>
          <w:rFonts w:ascii="Arial" w:hAnsi="Arial" w:cs="Arial"/>
          <w:sz w:val="22"/>
          <w:szCs w:val="22"/>
        </w:rPr>
        <w:t xml:space="preserve">e pełne zestawienia billingowe </w:t>
      </w:r>
      <w:r w:rsidRPr="00DF5947">
        <w:rPr>
          <w:rFonts w:ascii="Arial" w:hAnsi="Arial" w:cs="Arial"/>
          <w:sz w:val="22"/>
          <w:szCs w:val="22"/>
        </w:rPr>
        <w:t xml:space="preserve">dla wszystkich numerów telefonów).  </w:t>
      </w:r>
    </w:p>
    <w:p w:rsidR="0078479F" w:rsidRPr="00E37546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bCs/>
          <w:sz w:val="22"/>
          <w:szCs w:val="22"/>
        </w:rPr>
        <w:t>Najczęściej wykonywane</w:t>
      </w:r>
      <w:r w:rsidR="00A206BD" w:rsidRPr="00E37546">
        <w:rPr>
          <w:rFonts w:ascii="Arial" w:hAnsi="Arial" w:cs="Arial"/>
          <w:bCs/>
          <w:sz w:val="22"/>
          <w:szCs w:val="22"/>
        </w:rPr>
        <w:t xml:space="preserve"> są</w:t>
      </w:r>
      <w:r w:rsidRPr="00E37546">
        <w:rPr>
          <w:rFonts w:ascii="Arial" w:hAnsi="Arial" w:cs="Arial"/>
          <w:bCs/>
          <w:sz w:val="22"/>
          <w:szCs w:val="22"/>
        </w:rPr>
        <w:t xml:space="preserve"> międzynarodowe połączenia telefoniczne </w:t>
      </w:r>
      <w:r w:rsidR="00A206BD" w:rsidRPr="00E37546">
        <w:rPr>
          <w:rFonts w:ascii="Arial" w:hAnsi="Arial" w:cs="Arial"/>
          <w:bCs/>
          <w:sz w:val="22"/>
          <w:szCs w:val="22"/>
        </w:rPr>
        <w:t>(</w:t>
      </w:r>
      <w:r w:rsidRPr="00E37546">
        <w:rPr>
          <w:rFonts w:ascii="Arial" w:hAnsi="Arial" w:cs="Arial"/>
          <w:bCs/>
          <w:sz w:val="22"/>
          <w:szCs w:val="22"/>
        </w:rPr>
        <w:t>na telefony stac</w:t>
      </w:r>
      <w:r w:rsidR="004F01A7" w:rsidRPr="00E37546">
        <w:rPr>
          <w:rFonts w:ascii="Arial" w:hAnsi="Arial" w:cs="Arial"/>
          <w:bCs/>
          <w:sz w:val="22"/>
          <w:szCs w:val="22"/>
        </w:rPr>
        <w:t>jonarne</w:t>
      </w:r>
      <w:r w:rsidR="00A206BD" w:rsidRPr="00E37546">
        <w:rPr>
          <w:rFonts w:ascii="Arial" w:hAnsi="Arial" w:cs="Arial"/>
          <w:bCs/>
          <w:sz w:val="22"/>
          <w:szCs w:val="22"/>
        </w:rPr>
        <w:t>)</w:t>
      </w:r>
      <w:r w:rsidR="004F01A7" w:rsidRPr="00E37546">
        <w:rPr>
          <w:rFonts w:ascii="Arial" w:hAnsi="Arial" w:cs="Arial"/>
          <w:bCs/>
          <w:sz w:val="22"/>
          <w:szCs w:val="22"/>
        </w:rPr>
        <w:t xml:space="preserve"> do następujących krajów</w:t>
      </w:r>
      <w:r w:rsidRPr="00E37546">
        <w:rPr>
          <w:rFonts w:ascii="Arial" w:hAnsi="Arial" w:cs="Arial"/>
          <w:bCs/>
          <w:sz w:val="22"/>
          <w:szCs w:val="22"/>
        </w:rPr>
        <w:t>: Litwa, Białoruś, Ukraina, Rosja, Węgry, Słowenia, Serbia, Niemcy, Holandia, Austria, Szwajcaria, Belgia, Francja, Wielka Brytania.</w:t>
      </w:r>
    </w:p>
    <w:p w:rsidR="00A8062A" w:rsidRPr="00E37546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Wykonawca zapewni wszelkie formalności i procedury oraz</w:t>
      </w:r>
      <w:r w:rsidR="004F01A7" w:rsidRPr="00E37546">
        <w:rPr>
          <w:rFonts w:ascii="Arial" w:hAnsi="Arial" w:cs="Arial"/>
          <w:sz w:val="22"/>
          <w:szCs w:val="22"/>
        </w:rPr>
        <w:t xml:space="preserve"> na własny koszt przeniesienie</w:t>
      </w:r>
      <w:r w:rsidR="00A206BD" w:rsidRPr="00E37546">
        <w:rPr>
          <w:rFonts w:ascii="Arial" w:hAnsi="Arial" w:cs="Arial"/>
          <w:sz w:val="22"/>
          <w:szCs w:val="22"/>
        </w:rPr>
        <w:t>,</w:t>
      </w:r>
      <w:r w:rsidR="004F01A7" w:rsidRPr="00E37546">
        <w:rPr>
          <w:rFonts w:ascii="Arial" w:hAnsi="Arial" w:cs="Arial"/>
          <w:sz w:val="22"/>
          <w:szCs w:val="22"/>
        </w:rPr>
        <w:t xml:space="preserve"> </w:t>
      </w:r>
      <w:r w:rsidRPr="00E37546">
        <w:rPr>
          <w:rFonts w:ascii="Arial" w:hAnsi="Arial" w:cs="Arial"/>
          <w:sz w:val="22"/>
          <w:szCs w:val="22"/>
        </w:rPr>
        <w:t>bez spowodowania przerw w realizacji połącz</w:t>
      </w:r>
      <w:r w:rsidR="00A8062A" w:rsidRPr="00E37546">
        <w:rPr>
          <w:rFonts w:ascii="Arial" w:hAnsi="Arial" w:cs="Arial"/>
          <w:sz w:val="22"/>
          <w:szCs w:val="22"/>
        </w:rPr>
        <w:t>eń</w:t>
      </w:r>
      <w:r w:rsidR="00A206BD" w:rsidRPr="00E37546">
        <w:rPr>
          <w:rFonts w:ascii="Arial" w:hAnsi="Arial" w:cs="Arial"/>
          <w:sz w:val="22"/>
          <w:szCs w:val="22"/>
        </w:rPr>
        <w:t>,</w:t>
      </w:r>
      <w:r w:rsidR="00A8062A" w:rsidRPr="00E37546">
        <w:rPr>
          <w:rFonts w:ascii="Arial" w:hAnsi="Arial" w:cs="Arial"/>
          <w:sz w:val="22"/>
          <w:szCs w:val="22"/>
        </w:rPr>
        <w:t xml:space="preserve"> numerów obecnie użytkowanych przez </w:t>
      </w:r>
      <w:r w:rsidRPr="00E37546">
        <w:rPr>
          <w:rFonts w:ascii="Arial" w:hAnsi="Arial" w:cs="Arial"/>
          <w:sz w:val="22"/>
          <w:szCs w:val="22"/>
        </w:rPr>
        <w:t xml:space="preserve">Zamawiającego. </w:t>
      </w:r>
    </w:p>
    <w:p w:rsidR="006A15D4" w:rsidRPr="00E37546" w:rsidRDefault="00DF6494" w:rsidP="00DF5947">
      <w:p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Wykonawca zobowiązany jest</w:t>
      </w:r>
      <w:r w:rsidR="0078479F" w:rsidRPr="00E37546">
        <w:rPr>
          <w:rFonts w:ascii="Arial" w:hAnsi="Arial" w:cs="Arial"/>
          <w:sz w:val="22"/>
          <w:szCs w:val="22"/>
        </w:rPr>
        <w:t xml:space="preserve"> dokonać wizji w terenie</w:t>
      </w:r>
      <w:r w:rsidR="00A206BD" w:rsidRPr="00E37546">
        <w:rPr>
          <w:rFonts w:ascii="Arial" w:hAnsi="Arial" w:cs="Arial"/>
          <w:sz w:val="22"/>
          <w:szCs w:val="22"/>
        </w:rPr>
        <w:t>,</w:t>
      </w:r>
      <w:r w:rsidR="0078479F" w:rsidRPr="00E37546">
        <w:rPr>
          <w:rFonts w:ascii="Arial" w:hAnsi="Arial" w:cs="Arial"/>
          <w:sz w:val="22"/>
          <w:szCs w:val="22"/>
        </w:rPr>
        <w:t xml:space="preserve"> gdzie ma być zrealizowany przedmiot zamówienia i uzyskać na swoją odpowiedzialność i ryz</w:t>
      </w:r>
      <w:r w:rsidR="00A8062A" w:rsidRPr="00E37546">
        <w:rPr>
          <w:rFonts w:ascii="Arial" w:hAnsi="Arial" w:cs="Arial"/>
          <w:sz w:val="22"/>
          <w:szCs w:val="22"/>
        </w:rPr>
        <w:t xml:space="preserve">yko wszelkie informacje, które </w:t>
      </w:r>
      <w:r w:rsidR="0078479F" w:rsidRPr="00E37546">
        <w:rPr>
          <w:rFonts w:ascii="Arial" w:hAnsi="Arial" w:cs="Arial"/>
          <w:sz w:val="22"/>
          <w:szCs w:val="22"/>
        </w:rPr>
        <w:t>mogą być istotne. Wizji lokalnej Wykonawca dokona na własny koszt (czas i miejsce należy ustalić z administratorem budynku w jednostc</w:t>
      </w:r>
      <w:r w:rsidR="00A206BD" w:rsidRPr="00E37546">
        <w:rPr>
          <w:rFonts w:ascii="Arial" w:hAnsi="Arial" w:cs="Arial"/>
          <w:sz w:val="22"/>
          <w:szCs w:val="22"/>
        </w:rPr>
        <w:t>e. Lokale mo</w:t>
      </w:r>
      <w:r w:rsidRPr="00E37546">
        <w:rPr>
          <w:rFonts w:ascii="Arial" w:hAnsi="Arial" w:cs="Arial"/>
          <w:sz w:val="22"/>
          <w:szCs w:val="22"/>
        </w:rPr>
        <w:t>gą </w:t>
      </w:r>
      <w:r w:rsidR="00A206BD" w:rsidRPr="00E37546">
        <w:rPr>
          <w:rFonts w:ascii="Arial" w:hAnsi="Arial" w:cs="Arial"/>
          <w:sz w:val="22"/>
          <w:szCs w:val="22"/>
        </w:rPr>
        <w:t>być </w:t>
      </w:r>
      <w:r w:rsidR="004F01A7" w:rsidRPr="00E37546">
        <w:rPr>
          <w:rFonts w:ascii="Arial" w:hAnsi="Arial" w:cs="Arial"/>
          <w:sz w:val="22"/>
          <w:szCs w:val="22"/>
        </w:rPr>
        <w:t>udostępnione w godzinach ustalonych z administratorem w </w:t>
      </w:r>
      <w:r w:rsidR="0078479F" w:rsidRPr="00E37546">
        <w:rPr>
          <w:rFonts w:ascii="Arial" w:hAnsi="Arial" w:cs="Arial"/>
          <w:sz w:val="22"/>
          <w:szCs w:val="22"/>
        </w:rPr>
        <w:t>jednostce</w:t>
      </w:r>
      <w:r w:rsidR="00071E8F" w:rsidRPr="00E37546">
        <w:rPr>
          <w:rFonts w:ascii="Arial" w:hAnsi="Arial" w:cs="Arial"/>
          <w:sz w:val="22"/>
          <w:szCs w:val="22"/>
        </w:rPr>
        <w:t xml:space="preserve"> organizacyjnej</w:t>
      </w:r>
      <w:r w:rsidR="0078479F" w:rsidRPr="00E37546">
        <w:rPr>
          <w:rFonts w:ascii="Arial" w:hAnsi="Arial" w:cs="Arial"/>
          <w:sz w:val="22"/>
          <w:szCs w:val="22"/>
        </w:rPr>
        <w:t xml:space="preserve">. </w:t>
      </w:r>
      <w:r w:rsidR="004F01A7" w:rsidRPr="00E37546">
        <w:rPr>
          <w:rFonts w:ascii="Arial" w:hAnsi="Arial" w:cs="Arial"/>
          <w:b/>
          <w:sz w:val="22"/>
          <w:szCs w:val="22"/>
        </w:rPr>
        <w:br/>
      </w:r>
      <w:r w:rsidR="004F01A7" w:rsidRPr="00E37546">
        <w:rPr>
          <w:rFonts w:ascii="Arial" w:hAnsi="Arial" w:cs="Arial"/>
          <w:sz w:val="22"/>
          <w:szCs w:val="22"/>
        </w:rPr>
        <w:t>Zamawiający nie posiada wykazu osób kontaktowych. Należy</w:t>
      </w:r>
      <w:r w:rsidR="004F01A7" w:rsidRPr="00E37546">
        <w:rPr>
          <w:rFonts w:ascii="Arial" w:hAnsi="Arial" w:cs="Arial"/>
          <w:b/>
          <w:sz w:val="22"/>
          <w:szCs w:val="22"/>
        </w:rPr>
        <w:t xml:space="preserve"> </w:t>
      </w:r>
      <w:r w:rsidR="004F01A7" w:rsidRPr="00E37546">
        <w:rPr>
          <w:rFonts w:ascii="Arial" w:hAnsi="Arial" w:cs="Arial"/>
          <w:sz w:val="22"/>
          <w:szCs w:val="22"/>
        </w:rPr>
        <w:t xml:space="preserve">kontaktować się </w:t>
      </w:r>
      <w:r w:rsidR="004F01A7" w:rsidRPr="00E37546">
        <w:rPr>
          <w:rFonts w:ascii="Arial" w:hAnsi="Arial" w:cs="Arial"/>
          <w:sz w:val="22"/>
          <w:szCs w:val="22"/>
        </w:rPr>
        <w:br/>
      </w:r>
      <w:r w:rsidR="009717F8" w:rsidRPr="00E37546">
        <w:rPr>
          <w:rFonts w:ascii="Arial" w:hAnsi="Arial" w:cs="Arial"/>
          <w:sz w:val="22"/>
          <w:szCs w:val="22"/>
        </w:rPr>
        <w:t>z </w:t>
      </w:r>
      <w:r w:rsidR="004F01A7" w:rsidRPr="00E37546">
        <w:rPr>
          <w:rFonts w:ascii="Arial" w:hAnsi="Arial" w:cs="Arial"/>
          <w:sz w:val="22"/>
          <w:szCs w:val="22"/>
        </w:rPr>
        <w:t>kierownik</w:t>
      </w:r>
      <w:r w:rsidR="009717F8" w:rsidRPr="00E37546">
        <w:rPr>
          <w:rFonts w:ascii="Arial" w:hAnsi="Arial" w:cs="Arial"/>
          <w:sz w:val="22"/>
          <w:szCs w:val="22"/>
        </w:rPr>
        <w:t>ami </w:t>
      </w:r>
      <w:r w:rsidR="004F01A7" w:rsidRPr="00E37546">
        <w:rPr>
          <w:rFonts w:ascii="Arial" w:hAnsi="Arial" w:cs="Arial"/>
          <w:sz w:val="22"/>
          <w:szCs w:val="22"/>
        </w:rPr>
        <w:t>jednostek.</w:t>
      </w:r>
      <w:r w:rsidR="009717F8" w:rsidRPr="00E37546">
        <w:rPr>
          <w:rFonts w:ascii="Arial" w:hAnsi="Arial" w:cs="Arial"/>
          <w:sz w:val="22"/>
          <w:szCs w:val="22"/>
        </w:rPr>
        <w:br/>
        <w:t xml:space="preserve">Zamawiający w siedzibach Urzędu Miasta udostępni sieć wewnętrzną, natomiast </w:t>
      </w:r>
      <w:r w:rsidR="009717F8" w:rsidRPr="00E37546">
        <w:rPr>
          <w:rFonts w:ascii="Arial" w:hAnsi="Arial" w:cs="Arial"/>
          <w:sz w:val="22"/>
          <w:szCs w:val="22"/>
        </w:rPr>
        <w:br/>
        <w:t>w jednostkach należy dokonać ustaleń z kierownikami jednostek.</w:t>
      </w:r>
      <w:r w:rsidR="006A15D4" w:rsidRPr="00E37546">
        <w:rPr>
          <w:rFonts w:ascii="Arial" w:hAnsi="Arial" w:cs="Arial"/>
          <w:sz w:val="22"/>
          <w:szCs w:val="22"/>
        </w:rPr>
        <w:t xml:space="preserve"> </w:t>
      </w:r>
    </w:p>
    <w:p w:rsidR="006A15D4" w:rsidRPr="00E37546" w:rsidRDefault="006A15D4" w:rsidP="00DF5947">
      <w:p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>Powyższe jest niezbędne do stwierdzenia możliwości technicznych świadczenia usług telekomunikacyjnych.</w:t>
      </w:r>
    </w:p>
    <w:p w:rsidR="00A8062A" w:rsidRPr="00E37546" w:rsidRDefault="00A206BD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Zamawiający </w:t>
      </w:r>
      <w:r w:rsidR="00817B1E" w:rsidRPr="00E37546">
        <w:rPr>
          <w:rFonts w:ascii="Arial" w:hAnsi="Arial" w:cs="Arial"/>
          <w:sz w:val="22"/>
          <w:szCs w:val="22"/>
        </w:rPr>
        <w:t>wymaga</w:t>
      </w:r>
      <w:r w:rsidR="00A849EA" w:rsidRPr="00E37546">
        <w:rPr>
          <w:rFonts w:ascii="Arial" w:hAnsi="Arial" w:cs="Arial"/>
          <w:sz w:val="22"/>
          <w:szCs w:val="22"/>
        </w:rPr>
        <w:t xml:space="preserve"> zapewnienia</w:t>
      </w:r>
      <w:r w:rsidR="0078479F" w:rsidRPr="00E37546">
        <w:rPr>
          <w:rFonts w:ascii="Arial" w:hAnsi="Arial" w:cs="Arial"/>
          <w:sz w:val="22"/>
          <w:szCs w:val="22"/>
        </w:rPr>
        <w:t xml:space="preserve"> łącznośc</w:t>
      </w:r>
      <w:r w:rsidR="00817B1E" w:rsidRPr="00E37546">
        <w:rPr>
          <w:rFonts w:ascii="Arial" w:hAnsi="Arial" w:cs="Arial"/>
          <w:sz w:val="22"/>
          <w:szCs w:val="22"/>
        </w:rPr>
        <w:t xml:space="preserve">i </w:t>
      </w:r>
      <w:r w:rsidR="0078479F" w:rsidRPr="00E37546">
        <w:rPr>
          <w:rFonts w:ascii="Arial" w:hAnsi="Arial" w:cs="Arial"/>
          <w:sz w:val="22"/>
          <w:szCs w:val="22"/>
        </w:rPr>
        <w:t>we wszystk</w:t>
      </w:r>
      <w:r w:rsidR="00A8062A" w:rsidRPr="00E37546">
        <w:rPr>
          <w:rFonts w:ascii="Arial" w:hAnsi="Arial" w:cs="Arial"/>
          <w:sz w:val="22"/>
          <w:szCs w:val="22"/>
        </w:rPr>
        <w:t>ich lokalizacjach przez jednego </w:t>
      </w:r>
      <w:r w:rsidR="00071E8F" w:rsidRPr="00E37546">
        <w:rPr>
          <w:rFonts w:ascii="Arial" w:hAnsi="Arial" w:cs="Arial"/>
          <w:sz w:val="22"/>
          <w:szCs w:val="22"/>
        </w:rPr>
        <w:t>Wykonawcę</w:t>
      </w:r>
      <w:r w:rsidR="0078479F" w:rsidRPr="00E37546">
        <w:rPr>
          <w:rFonts w:ascii="Arial" w:hAnsi="Arial" w:cs="Arial"/>
          <w:sz w:val="22"/>
          <w:szCs w:val="22"/>
        </w:rPr>
        <w:t>.</w:t>
      </w:r>
    </w:p>
    <w:p w:rsidR="00FF278F" w:rsidRPr="00FF278F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>Ze względów bezp</w:t>
      </w:r>
      <w:r w:rsidR="00A60ACB" w:rsidRPr="00E37546">
        <w:rPr>
          <w:rFonts w:ascii="Arial" w:hAnsi="Arial" w:cs="Arial"/>
          <w:b/>
          <w:sz w:val="22"/>
          <w:szCs w:val="22"/>
        </w:rPr>
        <w:t xml:space="preserve">ieczeństwa i zapewnienia dobrej </w:t>
      </w:r>
      <w:r w:rsidRPr="00E37546">
        <w:rPr>
          <w:rFonts w:ascii="Arial" w:hAnsi="Arial" w:cs="Arial"/>
          <w:b/>
          <w:sz w:val="22"/>
          <w:szCs w:val="22"/>
        </w:rPr>
        <w:t>jakości Zamawiający wyklucza m</w:t>
      </w:r>
      <w:r w:rsidR="00854951" w:rsidRPr="00E37546">
        <w:rPr>
          <w:rFonts w:ascii="Arial" w:hAnsi="Arial" w:cs="Arial"/>
          <w:b/>
          <w:sz w:val="22"/>
          <w:szCs w:val="22"/>
        </w:rPr>
        <w:t xml:space="preserve">ożliwość realizacji połączeń w </w:t>
      </w:r>
      <w:r w:rsidRPr="00E37546">
        <w:rPr>
          <w:rFonts w:ascii="Arial" w:hAnsi="Arial" w:cs="Arial"/>
          <w:b/>
          <w:sz w:val="22"/>
          <w:szCs w:val="22"/>
        </w:rPr>
        <w:t>technologii VOIP i GSM.</w:t>
      </w:r>
    </w:p>
    <w:p w:rsidR="00A8062A" w:rsidRPr="00E37546" w:rsidRDefault="0078479F" w:rsidP="00FF278F">
      <w:p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 xml:space="preserve">Dotyczy to połączeń </w:t>
      </w:r>
      <w:r w:rsidR="00A8062A" w:rsidRPr="00E37546">
        <w:rPr>
          <w:rFonts w:ascii="Arial" w:hAnsi="Arial" w:cs="Arial"/>
          <w:b/>
          <w:sz w:val="22"/>
          <w:szCs w:val="22"/>
        </w:rPr>
        <w:t>do/z publicznej sieci </w:t>
      </w:r>
      <w:r w:rsidRPr="00E37546">
        <w:rPr>
          <w:rFonts w:ascii="Arial" w:hAnsi="Arial" w:cs="Arial"/>
          <w:b/>
          <w:sz w:val="22"/>
          <w:szCs w:val="22"/>
        </w:rPr>
        <w:t>telekomunikacyjnej.</w:t>
      </w:r>
    </w:p>
    <w:p w:rsidR="0078479F" w:rsidRPr="00E37546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lastRenderedPageBreak/>
        <w:t>Rea</w:t>
      </w:r>
      <w:r w:rsidR="00EA6E9A" w:rsidRPr="00E37546">
        <w:rPr>
          <w:rFonts w:ascii="Arial" w:hAnsi="Arial" w:cs="Arial"/>
          <w:sz w:val="22"/>
          <w:szCs w:val="22"/>
        </w:rPr>
        <w:t>lizacja usługi wykonywana ma być</w:t>
      </w:r>
      <w:r w:rsidRPr="00E37546">
        <w:rPr>
          <w:rFonts w:ascii="Arial" w:hAnsi="Arial" w:cs="Arial"/>
          <w:sz w:val="22"/>
          <w:szCs w:val="22"/>
        </w:rPr>
        <w:t xml:space="preserve"> za pośrednictwem łącza kablowego </w:t>
      </w:r>
      <w:r w:rsidR="00A8062A" w:rsidRPr="00E37546">
        <w:rPr>
          <w:rFonts w:ascii="Arial" w:hAnsi="Arial" w:cs="Arial"/>
          <w:sz w:val="22"/>
          <w:szCs w:val="22"/>
        </w:rPr>
        <w:br/>
      </w:r>
      <w:r w:rsidRPr="00E37546">
        <w:rPr>
          <w:rFonts w:ascii="Arial" w:hAnsi="Arial" w:cs="Arial"/>
          <w:sz w:val="22"/>
          <w:szCs w:val="22"/>
        </w:rPr>
        <w:t>lub radiowego pracującego w paśmie licencjonowanym dla wszystkich lokalizacji.</w:t>
      </w:r>
    </w:p>
    <w:p w:rsidR="00817B1E" w:rsidRPr="00E37546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Zamawiający </w:t>
      </w:r>
      <w:r w:rsidR="00EA6E9A" w:rsidRPr="00E37546">
        <w:rPr>
          <w:rFonts w:ascii="Arial" w:hAnsi="Arial" w:cs="Arial"/>
          <w:sz w:val="22"/>
          <w:szCs w:val="22"/>
        </w:rPr>
        <w:t>będzie mógł</w:t>
      </w:r>
      <w:r w:rsidRPr="00E37546">
        <w:rPr>
          <w:rFonts w:ascii="Arial" w:hAnsi="Arial" w:cs="Arial"/>
          <w:sz w:val="22"/>
          <w:szCs w:val="22"/>
        </w:rPr>
        <w:t xml:space="preserve"> dołączyć nowy numer do sieci lub przenieś</w:t>
      </w:r>
      <w:r w:rsidR="008D6898" w:rsidRPr="00E37546">
        <w:rPr>
          <w:rFonts w:ascii="Arial" w:hAnsi="Arial" w:cs="Arial"/>
          <w:sz w:val="22"/>
          <w:szCs w:val="22"/>
        </w:rPr>
        <w:t>ć</w:t>
      </w:r>
      <w:r w:rsidRPr="00E37546">
        <w:rPr>
          <w:rFonts w:ascii="Arial" w:hAnsi="Arial" w:cs="Arial"/>
          <w:sz w:val="22"/>
          <w:szCs w:val="22"/>
        </w:rPr>
        <w:t xml:space="preserve"> do innej lokalizacji pod warunkiem pozytywnych warunków technicznych realizacji usługi.</w:t>
      </w:r>
    </w:p>
    <w:p w:rsidR="001C6815" w:rsidRPr="00E37546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 xml:space="preserve">Wykonawca, którego oferta zostanie wybrana będzie zobowiązany do przeniesienia </w:t>
      </w:r>
      <w:r w:rsidR="004F01A7" w:rsidRPr="00E37546">
        <w:rPr>
          <w:rFonts w:ascii="Arial" w:hAnsi="Arial" w:cs="Arial"/>
          <w:sz w:val="22"/>
          <w:szCs w:val="22"/>
        </w:rPr>
        <w:br/>
      </w:r>
      <w:r w:rsidRPr="00E37546">
        <w:rPr>
          <w:rFonts w:ascii="Arial" w:hAnsi="Arial" w:cs="Arial"/>
          <w:sz w:val="22"/>
          <w:szCs w:val="22"/>
        </w:rPr>
        <w:t>w terminie</w:t>
      </w:r>
      <w:r w:rsidR="00E902A6" w:rsidRPr="00E37546">
        <w:rPr>
          <w:rFonts w:ascii="Arial" w:hAnsi="Arial" w:cs="Arial"/>
          <w:sz w:val="22"/>
          <w:szCs w:val="22"/>
        </w:rPr>
        <w:t xml:space="preserve">, </w:t>
      </w:r>
      <w:r w:rsidR="00494F23" w:rsidRPr="00E37546">
        <w:rPr>
          <w:rFonts w:ascii="Arial" w:hAnsi="Arial" w:cs="Arial"/>
          <w:sz w:val="22"/>
          <w:szCs w:val="22"/>
        </w:rPr>
        <w:t xml:space="preserve">określonym przez </w:t>
      </w:r>
      <w:r w:rsidR="00E902A6" w:rsidRPr="00E37546">
        <w:rPr>
          <w:rFonts w:ascii="Arial" w:hAnsi="Arial" w:cs="Arial"/>
          <w:sz w:val="22"/>
          <w:szCs w:val="22"/>
        </w:rPr>
        <w:t>siebie w ofercie</w:t>
      </w:r>
      <w:r w:rsidRPr="00E37546">
        <w:rPr>
          <w:rFonts w:ascii="Arial" w:hAnsi="Arial" w:cs="Arial"/>
          <w:sz w:val="22"/>
          <w:szCs w:val="22"/>
        </w:rPr>
        <w:t>, do istniejącej sieci tegoż Wykonawcy numerów telefonów dotychczas wykorzy</w:t>
      </w:r>
      <w:r w:rsidR="004F01A7" w:rsidRPr="00E37546">
        <w:rPr>
          <w:rFonts w:ascii="Arial" w:hAnsi="Arial" w:cs="Arial"/>
          <w:sz w:val="22"/>
          <w:szCs w:val="22"/>
        </w:rPr>
        <w:t xml:space="preserve">stywanych przez Zamawiającego, </w:t>
      </w:r>
      <w:r w:rsidRPr="00E37546">
        <w:rPr>
          <w:rFonts w:ascii="Arial" w:hAnsi="Arial" w:cs="Arial"/>
          <w:sz w:val="22"/>
          <w:szCs w:val="22"/>
        </w:rPr>
        <w:t xml:space="preserve">przerwy </w:t>
      </w:r>
      <w:r w:rsidR="00E902A6" w:rsidRPr="00E37546">
        <w:rPr>
          <w:rFonts w:ascii="Arial" w:hAnsi="Arial" w:cs="Arial"/>
          <w:sz w:val="22"/>
          <w:szCs w:val="22"/>
        </w:rPr>
        <w:br/>
      </w:r>
      <w:r w:rsidRPr="00E37546">
        <w:rPr>
          <w:rFonts w:ascii="Arial" w:hAnsi="Arial" w:cs="Arial"/>
          <w:sz w:val="22"/>
          <w:szCs w:val="22"/>
        </w:rPr>
        <w:t>w świadczeniu usług nie mogą być dłuższe niż 24 godzin</w:t>
      </w:r>
      <w:r w:rsidR="00A8062A" w:rsidRPr="00E37546">
        <w:rPr>
          <w:rFonts w:ascii="Arial" w:hAnsi="Arial" w:cs="Arial"/>
          <w:sz w:val="22"/>
          <w:szCs w:val="22"/>
        </w:rPr>
        <w:t>y, z zachowaniem dotychczasowej </w:t>
      </w:r>
      <w:r w:rsidRPr="00E37546">
        <w:rPr>
          <w:rFonts w:ascii="Arial" w:hAnsi="Arial" w:cs="Arial"/>
          <w:sz w:val="22"/>
          <w:szCs w:val="22"/>
        </w:rPr>
        <w:t>numeracji.</w:t>
      </w:r>
    </w:p>
    <w:p w:rsidR="00A8062A" w:rsidRPr="00E37546" w:rsidRDefault="00DF5947" w:rsidP="00DF5947">
      <w:pPr>
        <w:autoSpaceDE w:val="0"/>
        <w:autoSpaceDN w:val="0"/>
        <w:adjustRightInd w:val="0"/>
        <w:spacing w:before="240" w:line="276" w:lineRule="auto"/>
        <w:ind w:left="426" w:hanging="5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062A" w:rsidRPr="00E37546">
        <w:rPr>
          <w:rFonts w:ascii="Arial" w:hAnsi="Arial" w:cs="Arial"/>
          <w:sz w:val="22"/>
          <w:szCs w:val="22"/>
        </w:rPr>
        <w:t>Zamawiający udzieli Wykonawcy pełnomocnictwa do przeprowadzenia czynności związanych z przeniesieniem numerów do sieci Wykonawcy.</w:t>
      </w:r>
    </w:p>
    <w:p w:rsidR="001C6815" w:rsidRPr="00E37546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Wykonawca załączy do oferty</w:t>
      </w:r>
      <w:r w:rsidR="00A8062A" w:rsidRPr="00E37546">
        <w:rPr>
          <w:rFonts w:ascii="Arial" w:hAnsi="Arial" w:cs="Arial"/>
          <w:sz w:val="22"/>
          <w:szCs w:val="22"/>
        </w:rPr>
        <w:t xml:space="preserve"> : </w:t>
      </w:r>
      <w:r w:rsidR="00A8062A" w:rsidRPr="00E37546">
        <w:rPr>
          <w:rFonts w:ascii="Arial" w:hAnsi="Arial" w:cs="Arial"/>
          <w:b/>
          <w:sz w:val="22"/>
          <w:szCs w:val="22"/>
        </w:rPr>
        <w:t xml:space="preserve">„Regulamin wykonywania usług </w:t>
      </w:r>
      <w:r w:rsidRPr="00E37546">
        <w:rPr>
          <w:rFonts w:ascii="Arial" w:hAnsi="Arial" w:cs="Arial"/>
          <w:b/>
          <w:sz w:val="22"/>
          <w:szCs w:val="22"/>
        </w:rPr>
        <w:t>Telekom</w:t>
      </w:r>
      <w:r w:rsidR="00A8062A" w:rsidRPr="00E37546">
        <w:rPr>
          <w:rFonts w:ascii="Arial" w:hAnsi="Arial" w:cs="Arial"/>
          <w:b/>
          <w:sz w:val="22"/>
          <w:szCs w:val="22"/>
        </w:rPr>
        <w:t xml:space="preserve">unikacyjnych” </w:t>
      </w:r>
      <w:r w:rsidRPr="00E37546">
        <w:rPr>
          <w:rFonts w:ascii="Arial" w:hAnsi="Arial" w:cs="Arial"/>
          <w:b/>
          <w:sz w:val="22"/>
          <w:szCs w:val="22"/>
        </w:rPr>
        <w:t xml:space="preserve">- </w:t>
      </w:r>
      <w:r w:rsidR="00774195" w:rsidRPr="00E37546">
        <w:rPr>
          <w:rFonts w:ascii="Arial" w:hAnsi="Arial" w:cs="Arial"/>
          <w:b/>
          <w:sz w:val="22"/>
          <w:szCs w:val="22"/>
        </w:rPr>
        <w:t>załącznik n</w:t>
      </w:r>
      <w:r w:rsidR="001C6815" w:rsidRPr="00E37546">
        <w:rPr>
          <w:rFonts w:ascii="Arial" w:hAnsi="Arial" w:cs="Arial"/>
          <w:b/>
          <w:sz w:val="22"/>
          <w:szCs w:val="22"/>
        </w:rPr>
        <w:t>r 2</w:t>
      </w:r>
      <w:r w:rsidR="00774195" w:rsidRPr="00E37546">
        <w:rPr>
          <w:rFonts w:ascii="Arial" w:hAnsi="Arial" w:cs="Arial"/>
          <w:b/>
          <w:sz w:val="22"/>
          <w:szCs w:val="22"/>
        </w:rPr>
        <w:t xml:space="preserve"> do umowy</w:t>
      </w:r>
      <w:r w:rsidRPr="00E37546">
        <w:rPr>
          <w:rFonts w:ascii="Arial" w:hAnsi="Arial" w:cs="Arial"/>
          <w:b/>
          <w:sz w:val="22"/>
          <w:szCs w:val="22"/>
        </w:rPr>
        <w:t xml:space="preserve"> oraz ,,Cennik Usług Operatora</w:t>
      </w:r>
      <w:r w:rsidR="00D405D1" w:rsidRPr="00E37546">
        <w:rPr>
          <w:rFonts w:ascii="Arial" w:hAnsi="Arial" w:cs="Arial"/>
          <w:b/>
          <w:sz w:val="22"/>
          <w:szCs w:val="22"/>
        </w:rPr>
        <w:t>”</w:t>
      </w:r>
      <w:r w:rsidRPr="00E37546">
        <w:rPr>
          <w:rFonts w:ascii="Arial" w:hAnsi="Arial" w:cs="Arial"/>
          <w:b/>
          <w:sz w:val="22"/>
          <w:szCs w:val="22"/>
        </w:rPr>
        <w:t xml:space="preserve"> – </w:t>
      </w:r>
      <w:r w:rsidR="00774195" w:rsidRPr="00E37546">
        <w:rPr>
          <w:rFonts w:ascii="Arial" w:hAnsi="Arial" w:cs="Arial"/>
          <w:b/>
          <w:sz w:val="22"/>
          <w:szCs w:val="22"/>
        </w:rPr>
        <w:t>załącznik n</w:t>
      </w:r>
      <w:r w:rsidR="001C6815" w:rsidRPr="00E37546">
        <w:rPr>
          <w:rFonts w:ascii="Arial" w:hAnsi="Arial" w:cs="Arial"/>
          <w:b/>
          <w:sz w:val="22"/>
          <w:szCs w:val="22"/>
        </w:rPr>
        <w:t>r 3</w:t>
      </w:r>
      <w:r w:rsidR="00774195" w:rsidRPr="00E37546">
        <w:rPr>
          <w:rFonts w:ascii="Arial" w:hAnsi="Arial" w:cs="Arial"/>
          <w:b/>
          <w:sz w:val="22"/>
          <w:szCs w:val="22"/>
        </w:rPr>
        <w:t xml:space="preserve"> do umowy</w:t>
      </w:r>
      <w:r w:rsidRPr="00E37546">
        <w:rPr>
          <w:rFonts w:ascii="Arial" w:hAnsi="Arial" w:cs="Arial"/>
          <w:b/>
          <w:sz w:val="22"/>
          <w:szCs w:val="22"/>
        </w:rPr>
        <w:t>.</w:t>
      </w:r>
      <w:r w:rsidRPr="00E37546">
        <w:rPr>
          <w:rFonts w:ascii="Arial" w:hAnsi="Arial" w:cs="Arial"/>
          <w:sz w:val="22"/>
          <w:szCs w:val="22"/>
        </w:rPr>
        <w:t xml:space="preserve"> </w:t>
      </w:r>
    </w:p>
    <w:p w:rsidR="0078479F" w:rsidRPr="00E37546" w:rsidRDefault="00DF5947" w:rsidP="00DF5947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479F" w:rsidRPr="00E37546">
        <w:rPr>
          <w:rFonts w:ascii="Arial" w:hAnsi="Arial" w:cs="Arial"/>
          <w:sz w:val="22"/>
          <w:szCs w:val="22"/>
        </w:rPr>
        <w:t>Załą</w:t>
      </w:r>
      <w:r w:rsidR="002C153A" w:rsidRPr="00E37546">
        <w:rPr>
          <w:rFonts w:ascii="Arial" w:hAnsi="Arial" w:cs="Arial"/>
          <w:sz w:val="22"/>
          <w:szCs w:val="22"/>
        </w:rPr>
        <w:t xml:space="preserve">czniki do umowy </w:t>
      </w:r>
      <w:r w:rsidR="00EA6E9A" w:rsidRPr="00E37546">
        <w:rPr>
          <w:rFonts w:ascii="Arial" w:hAnsi="Arial" w:cs="Arial"/>
          <w:sz w:val="22"/>
          <w:szCs w:val="22"/>
        </w:rPr>
        <w:t xml:space="preserve">będą </w:t>
      </w:r>
      <w:r w:rsidR="002C153A" w:rsidRPr="00E37546">
        <w:rPr>
          <w:rFonts w:ascii="Arial" w:hAnsi="Arial" w:cs="Arial"/>
          <w:sz w:val="22"/>
          <w:szCs w:val="22"/>
        </w:rPr>
        <w:t>stanowiły jej integralną część</w:t>
      </w:r>
      <w:r w:rsidR="00E902A6" w:rsidRPr="00E37546">
        <w:rPr>
          <w:rFonts w:ascii="Arial" w:hAnsi="Arial" w:cs="Arial"/>
          <w:sz w:val="22"/>
          <w:szCs w:val="22"/>
        </w:rPr>
        <w:t xml:space="preserve"> i będą wiązały s</w:t>
      </w:r>
      <w:r w:rsidR="0078479F" w:rsidRPr="00E37546">
        <w:rPr>
          <w:rFonts w:ascii="Arial" w:hAnsi="Arial" w:cs="Arial"/>
          <w:sz w:val="22"/>
          <w:szCs w:val="22"/>
        </w:rPr>
        <w:t xml:space="preserve">trony </w:t>
      </w:r>
      <w:r w:rsidR="001C6815" w:rsidRPr="00E37546">
        <w:rPr>
          <w:rFonts w:ascii="Arial" w:hAnsi="Arial" w:cs="Arial"/>
          <w:sz w:val="22"/>
          <w:szCs w:val="22"/>
        </w:rPr>
        <w:br/>
      </w:r>
      <w:r w:rsidR="0078479F" w:rsidRPr="00E37546">
        <w:rPr>
          <w:rFonts w:ascii="Arial" w:hAnsi="Arial" w:cs="Arial"/>
          <w:sz w:val="22"/>
          <w:szCs w:val="22"/>
        </w:rPr>
        <w:t>w zakresie, w jakim nie są sprz</w:t>
      </w:r>
      <w:r w:rsidR="00A67263" w:rsidRPr="00E37546">
        <w:rPr>
          <w:rFonts w:ascii="Arial" w:hAnsi="Arial" w:cs="Arial"/>
          <w:sz w:val="22"/>
          <w:szCs w:val="22"/>
        </w:rPr>
        <w:t>eczne z zapisami umowy oraz opisu przedmiotu zamówienia</w:t>
      </w:r>
      <w:r w:rsidR="0078479F" w:rsidRPr="00E37546">
        <w:rPr>
          <w:rFonts w:ascii="Arial" w:hAnsi="Arial" w:cs="Arial"/>
          <w:sz w:val="22"/>
          <w:szCs w:val="22"/>
        </w:rPr>
        <w:t>. W przypadku kwestii spornych pierwszeństwo mają zapisy umowy.</w:t>
      </w:r>
    </w:p>
    <w:p w:rsidR="001C6815" w:rsidRPr="00E37546" w:rsidRDefault="0078479F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Wykona</w:t>
      </w:r>
      <w:r w:rsidR="00B24D68" w:rsidRPr="00E37546">
        <w:rPr>
          <w:rFonts w:ascii="Arial" w:hAnsi="Arial" w:cs="Arial"/>
          <w:sz w:val="22"/>
          <w:szCs w:val="22"/>
        </w:rPr>
        <w:t>wca zobowiązuje się do dostarcza</w:t>
      </w:r>
      <w:r w:rsidRPr="00E37546">
        <w:rPr>
          <w:rFonts w:ascii="Arial" w:hAnsi="Arial" w:cs="Arial"/>
          <w:sz w:val="22"/>
          <w:szCs w:val="22"/>
        </w:rPr>
        <w:t xml:space="preserve">nia prawidłowo wystawionych faktur VAT </w:t>
      </w:r>
      <w:r w:rsidRPr="00E37546">
        <w:rPr>
          <w:rFonts w:ascii="Arial" w:hAnsi="Arial" w:cs="Arial"/>
          <w:sz w:val="22"/>
          <w:szCs w:val="22"/>
        </w:rPr>
        <w:br/>
        <w:t>do poszczególnych jednostek organizacyjnych</w:t>
      </w:r>
      <w:r w:rsidR="001C6815" w:rsidRPr="00E37546">
        <w:rPr>
          <w:rFonts w:ascii="Arial" w:hAnsi="Arial" w:cs="Arial"/>
          <w:sz w:val="22"/>
          <w:szCs w:val="22"/>
        </w:rPr>
        <w:t xml:space="preserve">, zgodnie z zawartymi umowami. </w:t>
      </w:r>
    </w:p>
    <w:p w:rsidR="001C6815" w:rsidRPr="00E37546" w:rsidRDefault="00DF5947" w:rsidP="00DF5947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479F" w:rsidRPr="00E37546">
        <w:rPr>
          <w:rFonts w:ascii="Arial" w:hAnsi="Arial" w:cs="Arial"/>
          <w:sz w:val="22"/>
          <w:szCs w:val="22"/>
        </w:rPr>
        <w:t xml:space="preserve">Za datę dostarczenia faktury uważa się datę wpływu do </w:t>
      </w:r>
      <w:r w:rsidR="00E902A6" w:rsidRPr="00E37546">
        <w:rPr>
          <w:rFonts w:ascii="Arial" w:hAnsi="Arial" w:cs="Arial"/>
          <w:sz w:val="22"/>
          <w:szCs w:val="22"/>
        </w:rPr>
        <w:t xml:space="preserve">siedziby </w:t>
      </w:r>
      <w:r w:rsidR="0078479F" w:rsidRPr="00E37546">
        <w:rPr>
          <w:rFonts w:ascii="Arial" w:hAnsi="Arial" w:cs="Arial"/>
          <w:sz w:val="22"/>
          <w:szCs w:val="22"/>
        </w:rPr>
        <w:t xml:space="preserve">Zamawiającego. </w:t>
      </w:r>
    </w:p>
    <w:p w:rsidR="00322DFD" w:rsidRPr="00E37546" w:rsidRDefault="00322DFD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Wykonawca będzie wystawiał faktury dla jednostek organizacyjnych wg wzoru:</w:t>
      </w:r>
    </w:p>
    <w:p w:rsidR="00322DFD" w:rsidRPr="00E37546" w:rsidRDefault="00322DFD" w:rsidP="00DF5947">
      <w:pPr>
        <w:autoSpaceDE w:val="0"/>
        <w:autoSpaceDN w:val="0"/>
        <w:adjustRightInd w:val="0"/>
        <w:spacing w:before="240" w:line="276" w:lineRule="auto"/>
        <w:ind w:left="788" w:hanging="36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>Nabywca</w:t>
      </w:r>
      <w:r w:rsidR="00973818" w:rsidRPr="00E37546">
        <w:rPr>
          <w:rFonts w:ascii="Arial" w:hAnsi="Arial" w:cs="Arial"/>
          <w:b/>
          <w:sz w:val="22"/>
          <w:szCs w:val="22"/>
        </w:rPr>
        <w:t>:</w:t>
      </w:r>
      <w:r w:rsidRPr="00E37546">
        <w:rPr>
          <w:rFonts w:ascii="Arial" w:hAnsi="Arial" w:cs="Arial"/>
          <w:b/>
          <w:sz w:val="22"/>
          <w:szCs w:val="22"/>
        </w:rPr>
        <w:t xml:space="preserve"> </w:t>
      </w:r>
    </w:p>
    <w:p w:rsidR="00322DFD" w:rsidRPr="00E37546" w:rsidRDefault="00973818" w:rsidP="00DF5947">
      <w:pPr>
        <w:autoSpaceDE w:val="0"/>
        <w:autoSpaceDN w:val="0"/>
        <w:adjustRightInd w:val="0"/>
        <w:spacing w:before="240" w:line="276" w:lineRule="auto"/>
        <w:ind w:left="788" w:hanging="36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Miasto Piotrków T</w:t>
      </w:r>
      <w:r w:rsidR="00322DFD" w:rsidRPr="00E37546">
        <w:rPr>
          <w:rFonts w:ascii="Arial" w:hAnsi="Arial" w:cs="Arial"/>
          <w:sz w:val="22"/>
          <w:szCs w:val="22"/>
        </w:rPr>
        <w:t>rybunalski</w:t>
      </w:r>
    </w:p>
    <w:p w:rsidR="00322DFD" w:rsidRPr="00E37546" w:rsidRDefault="00322DFD" w:rsidP="00DF5947">
      <w:pPr>
        <w:autoSpaceDE w:val="0"/>
        <w:autoSpaceDN w:val="0"/>
        <w:adjustRightInd w:val="0"/>
        <w:spacing w:before="240" w:line="276" w:lineRule="auto"/>
        <w:ind w:left="788" w:hanging="36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Pasaż Karola Rudowskiego 10</w:t>
      </w:r>
    </w:p>
    <w:p w:rsidR="00322DFD" w:rsidRPr="00E37546" w:rsidRDefault="00322DFD" w:rsidP="00DF5947">
      <w:pPr>
        <w:autoSpaceDE w:val="0"/>
        <w:autoSpaceDN w:val="0"/>
        <w:adjustRightInd w:val="0"/>
        <w:spacing w:before="240" w:line="276" w:lineRule="auto"/>
        <w:ind w:left="788" w:hanging="36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97-300 Piotrków Trybunalski</w:t>
      </w:r>
    </w:p>
    <w:p w:rsidR="00322DFD" w:rsidRPr="00E37546" w:rsidRDefault="00353CEB" w:rsidP="00DF5947">
      <w:pPr>
        <w:autoSpaceDE w:val="0"/>
        <w:autoSpaceDN w:val="0"/>
        <w:adjustRightInd w:val="0"/>
        <w:spacing w:before="240" w:line="276" w:lineRule="auto"/>
        <w:ind w:left="788" w:hanging="36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sz w:val="22"/>
          <w:szCs w:val="22"/>
        </w:rPr>
        <w:t>NIP</w:t>
      </w:r>
      <w:r w:rsidR="00322DFD" w:rsidRPr="00E37546">
        <w:rPr>
          <w:rFonts w:ascii="Arial" w:hAnsi="Arial" w:cs="Arial"/>
          <w:sz w:val="22"/>
          <w:szCs w:val="22"/>
        </w:rPr>
        <w:t>: 771-27-98-771</w:t>
      </w:r>
    </w:p>
    <w:p w:rsidR="00322DFD" w:rsidRPr="00E37546" w:rsidRDefault="00322DFD" w:rsidP="00DF5947">
      <w:pPr>
        <w:autoSpaceDE w:val="0"/>
        <w:autoSpaceDN w:val="0"/>
        <w:adjustRightInd w:val="0"/>
        <w:spacing w:before="240" w:line="276" w:lineRule="auto"/>
        <w:ind w:left="788" w:hanging="362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 xml:space="preserve">Odbiorca: …………………………. </w:t>
      </w:r>
      <w:r w:rsidR="00973818" w:rsidRPr="00E37546">
        <w:rPr>
          <w:rFonts w:ascii="Arial" w:hAnsi="Arial" w:cs="Arial"/>
          <w:b/>
          <w:sz w:val="22"/>
          <w:szCs w:val="22"/>
        </w:rPr>
        <w:t>(jednostka organizacyjna – nazwa i adres)</w:t>
      </w:r>
    </w:p>
    <w:p w:rsidR="00C06539" w:rsidRPr="00E37546" w:rsidRDefault="004F01A7" w:rsidP="00DF5947">
      <w:pPr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t xml:space="preserve">Wykonawca </w:t>
      </w:r>
      <w:r w:rsidR="0078479F" w:rsidRPr="00E37546">
        <w:rPr>
          <w:rFonts w:ascii="Arial" w:hAnsi="Arial" w:cs="Arial"/>
          <w:b/>
          <w:sz w:val="22"/>
          <w:szCs w:val="22"/>
        </w:rPr>
        <w:t xml:space="preserve">zapewni rozszerzenie lub przydzieli dodatkową pulę DDI </w:t>
      </w:r>
      <w:r w:rsidR="00D6334C" w:rsidRPr="00E37546">
        <w:rPr>
          <w:rFonts w:ascii="Arial" w:hAnsi="Arial" w:cs="Arial"/>
          <w:b/>
          <w:sz w:val="22"/>
          <w:szCs w:val="22"/>
        </w:rPr>
        <w:br/>
      </w:r>
      <w:r w:rsidR="0078479F" w:rsidRPr="00E37546">
        <w:rPr>
          <w:rFonts w:ascii="Arial" w:hAnsi="Arial" w:cs="Arial"/>
          <w:b/>
          <w:sz w:val="22"/>
          <w:szCs w:val="22"/>
        </w:rPr>
        <w:t xml:space="preserve">w ilości 20 sztuk na wniosek Zamawiającego w trakcie obowiązującej umowy, </w:t>
      </w:r>
      <w:r w:rsidR="00D6334C" w:rsidRPr="00E37546">
        <w:rPr>
          <w:rFonts w:ascii="Arial" w:hAnsi="Arial" w:cs="Arial"/>
          <w:b/>
          <w:sz w:val="22"/>
          <w:szCs w:val="22"/>
        </w:rPr>
        <w:br/>
      </w:r>
      <w:r w:rsidR="0078479F" w:rsidRPr="00E37546">
        <w:rPr>
          <w:rFonts w:ascii="Arial" w:hAnsi="Arial" w:cs="Arial"/>
          <w:b/>
          <w:sz w:val="22"/>
          <w:szCs w:val="22"/>
        </w:rPr>
        <w:t>bez dodatkowych kosztów.</w:t>
      </w:r>
    </w:p>
    <w:p w:rsidR="00C06539" w:rsidRPr="00E37546" w:rsidRDefault="00C06539" w:rsidP="00E37546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hAnsi="Arial" w:cs="Arial"/>
          <w:b/>
          <w:sz w:val="22"/>
          <w:szCs w:val="22"/>
        </w:rPr>
        <w:br w:type="page"/>
      </w:r>
    </w:p>
    <w:p w:rsidR="00E37546" w:rsidRPr="00E37546" w:rsidRDefault="00E37546" w:rsidP="00E37546">
      <w:pPr>
        <w:suppressAutoHyphens w:val="0"/>
        <w:spacing w:before="3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3754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Wykaz numerów telefonów Urzędu Miasta Piotrkowa Trybunalskiego</w:t>
      </w:r>
      <w:r w:rsidRPr="00E37546"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 i jednostek Miasta objętych zamówieniem</w:t>
      </w:r>
    </w:p>
    <w:p w:rsidR="00E37546" w:rsidRPr="00E37546" w:rsidRDefault="00E37546" w:rsidP="00E37546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559"/>
        <w:gridCol w:w="1276"/>
      </w:tblGrid>
      <w:tr w:rsidR="00E37546" w:rsidRPr="00E37546" w:rsidTr="00DF5947">
        <w:trPr>
          <w:trHeight w:val="671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Nazwa i adres jednostki organizacyjnej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Nr tel.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Obecny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Operator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Przedszkole Samorządowe nr 1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Sienkiewicza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44    733 92 99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Przedszkole Samorządowe nr 5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K. Wielkiego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Przedszkole Samorządowe nr 7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Poprzeczna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Przedszkole Samorządowe nr 8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Broniewskiego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Przedszkole Samorządowe nr 11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Mickiewicza 98/102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44    732 55 51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Przedszkole Samorządowe nr 12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Włókiennicza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44    732 36 08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Przedszkole Samorządowe nr 14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Krakowskie Przedmieście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44    732 56 66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Przedszkole Samorządowe nr 19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Belzacka 97d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44    646 76 83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32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Przedszkole Samorządowe nr 20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Paderewskiego 1a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44    646 76 65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9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Przedszkole Samorządowe nr 24 z Oddziałami Integracyjnymi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Topolowa 14a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Przedszkole Samorządowe nr 26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Wojska Polskiego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49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Szkoła Podstawowa nr 2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br/>
              <w:t>ul. Kostromska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44    649 02 73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83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44    646 86 70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(Neostrada)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369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Szkoła Podstawowa nr 3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br/>
              <w:t>ul. Wysoka 28/38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44    647 27 63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Hyperion</w:t>
            </w:r>
          </w:p>
        </w:tc>
      </w:tr>
      <w:tr w:rsidR="00E37546" w:rsidRPr="00E37546" w:rsidTr="00FF278F">
        <w:trPr>
          <w:trHeight w:val="17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44    732 54 07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Hyperion</w:t>
            </w:r>
          </w:p>
        </w:tc>
      </w:tr>
      <w:tr w:rsidR="00E37546" w:rsidRPr="00E37546" w:rsidTr="00DF5947">
        <w:trPr>
          <w:trHeight w:val="28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Szkoła Podstawowa nr 5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z Oddziałami Integracyjnymi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Jerozolimska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44    732 37 31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7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44    732 37 21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39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Szkoła Podstawowa nr 8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Sienkiewicza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44    649 57 50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432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Szkoła Podstawowa nr 10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Wojska Polskiego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588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56 50 (Internet)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07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Próchnika 8/12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2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369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Szkoła Podstawowa nr 11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Szmidta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44    732 36 68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76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44    732 36 69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Szkoła Podstawowa nr 12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Belzacka 104/106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44    646 68 58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Szkoła Podstawowa nr 16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Krakowskie Przedmieście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44    649 52 61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(Neostrada)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70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44    647 41 50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5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I Liceum Ogólnokształcące im. B. Chrobrego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lastRenderedPageBreak/>
              <w:t xml:space="preserve">Al. Kopernika 1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lastRenderedPageBreak/>
              <w:t>44    732 69 90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82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44    732 69 29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59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44    732 69 07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II Liceum Ogólnokształcące  im. M. Skłodowskiej - Curie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Żeromskiego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44    732 63 81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3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III Liceum Ogólnokształcące im. J. Słowackiego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 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AL. Armii Krajowej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44    647 36 05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44    647 22 63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IV Liceum Ogólnokształcące im. Stefana Grota Roweckiego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Broniewskiego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44    732 50 16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319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44    648 65 50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55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44   646 49 51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(Neostrada)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Zespół Szkół Ponadgimnazjalnych nr 1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Roosevelta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Żwirki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44    649 89 23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44    647 46 88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Zespół Szkół Ponadgimnazjalnych nr 2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Dmowskiego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44    732 36 15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4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Zespół Szkół Ponadgimnazjalnych i Placówek Opiekuńczo – Wychowawczych nr 3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Broniewskiego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44   732 38 39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73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44    648 65 65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3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Zespół Szkół Ponadgimnazjalnych nr 4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 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ul. Sienkiewicza 10/12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44    732 52 60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3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44    732 70 58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4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Zespół Szkół Ponadgimnazjalnych nr 5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Leonarda 12/14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44    648 64 96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333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44    648 51 18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125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44    648 51 19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Zespół Szkół Ponadgimnazjalnych nr 6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Krakowskie Przedmieście 36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44    732 03 25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44    732 03 40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1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44    732 05 56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44    732 05 62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44    732 04 66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Specjalny Ośrodek Szkolno – Wychowawczy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  </w:t>
            </w:r>
          </w:p>
          <w:p w:rsidR="00E37546" w:rsidRPr="00E37546" w:rsidRDefault="00DF5947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l-PL"/>
              </w:rPr>
              <w:t>Al. 3 Maja 28/34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44    732 67 76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44    732 67 77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44    732 69 37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Centrum Kształcenia Praktycznego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Targowa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44    649 56 59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DF5947">
        <w:trPr>
          <w:trHeight w:val="2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44    649 64 62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Poradnia Psychologiczno – Pedagogiczna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 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Dmowskiego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44    732 37 38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44    646 53 16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Straż Miejska w Piotrkowie Trybunalskim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Słowackiego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44    732 37 60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44    732 37 61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44    732 37 62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Miejski Ośrodek Kultury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Słowackiego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44    733 91 30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Al. 3 Maja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44    732 52 37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44    732 52 49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44    733 91 31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4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Muzeum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Plac Zamkowy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44    646 43 55</w:t>
            </w:r>
          </w:p>
          <w:p w:rsidR="00E37546" w:rsidRPr="00E37546" w:rsidRDefault="00FF278F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l-PL"/>
              </w:rPr>
              <w:t>(Neostrada)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7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44    646 52 72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4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Miejska Biblioteka Publiczna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Jerozolimska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44    646 51 79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44    646 43 59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Ośrodek Działań Artystycznych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ul. Dąbrowskiego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44    733 93 88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Sieradzka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44    649 52 64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(Neostrada)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Pogotowie Opiekuńcze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Wojska Polskiego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44    733 91 92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44    733 91 98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„Pomarańczowa linia” Punkt konsultacyjny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Wojska Polskiego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44    733 92 00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Dom Pomocy Społecznej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Żwirki 5/7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44    647 09 98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br/>
              <w:t>(DSL)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44    647 51 72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br/>
              <w:t>(Centrala)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44    647 51 73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br/>
              <w:t>(Centrala)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647 51 79 (Monitoring)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73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 647 51 82 (Nie pod centralą)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Dom Dziecka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Wysoka 24/26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Socjoterapeutyczna Świetlica Środowiskowa „BARTEK”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Norwida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76 53 (DSL)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Oddział „Wierzeje”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Wrzosowa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44    646 31 66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(Neostrada)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Oddział „Promyk”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Wojska Polskiego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44    733 90 15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Środowiskowy Dom Samopomocy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Dmowskiego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44    649 29 03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Miejski Ośrodek Pomocy Rodzinie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Próchnika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44    732 57 47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44    732 57 48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44    649 57 59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Zespół Interdyscyplinarny ds. Przemocy w Rodzinie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Próchnika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44    732 57 75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lastRenderedPageBreak/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Ośrodek Interwencji Kryzysowej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Próchnika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44    647 43 62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(Neostrada)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Centrum Rehabilitacji Społecznej Osób Niepełnosprawnych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Al. 3 -Maja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44    733 90 06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44    649 65 35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5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Zespół Świadczeń Rodzinnych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br/>
              <w:t xml:space="preserve">i Zespół Dodatków Mieszkaniowych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Sienkiewicza 16a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44    732 37 25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44    647 24 11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8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Miejski Zespół ds. Orzekania o Niepełnosprawności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Dmowskiego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44    733 90 07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35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44    733 93 00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07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Centrum Wsparcia Rodziny i Dziecka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Wysoka 24/26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44    733 63 60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343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44    733 63 64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Pracownia Planowania Przestrzennego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Farna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44    732 15 10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85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44    732 15 35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384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44    732 15 40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44    732 15 66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Zarząd Dróg i Utrzymania Miasta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 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Kasztanowa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44    732 03 64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44    732 05 34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44    732 05 82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44    732 06 29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44    733 92 52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44    733 92 53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44    733 92 54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44    733 92 55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44    733 92 56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44    733 92 57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44    733 94 74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85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Centrum Usług Wspólnych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Dmowskiego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44    733 91 55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317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44    733 91 00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6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Sienkiewicza 16 (kasa ZNP)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397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Ośrodek Sportu i Rekreacji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Al. 3- go Maja 6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44    732 65 69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95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44    732 66 51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46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Żwirki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44    732 37 06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288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Próchnika 8/12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44    732 37 34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36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Belzacka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44    732 68 17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302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Belzacka 108/110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44    732 70 86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Urząd Miasta Piotrkowa Trybunalskiego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Pasaż Karola Rudowskiego 10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(98 numerów telefonów)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od numeru 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44    732 77 00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do 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44    732 77 04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od numeru  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44    732 77 07</w:t>
            </w:r>
          </w:p>
          <w:p w:rsidR="00FF278F" w:rsidRDefault="00FF278F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lastRenderedPageBreak/>
              <w:t>do 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44    732 77 99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 wyjątkiem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numerów: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44    732 77 75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44    732 77 90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ISDN PRA x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lastRenderedPageBreak/>
              <w:t>Hyperion</w:t>
            </w:r>
          </w:p>
        </w:tc>
      </w:tr>
      <w:tr w:rsidR="00E37546" w:rsidRPr="00E37546" w:rsidTr="00FF278F">
        <w:trPr>
          <w:trHeight w:val="915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Urząd Miasta Piotrkowa Trybunalskiego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ul. Szkolna 28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(214 numerów telefonów)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 xml:space="preserve">od numeru  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44    732 18 00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do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44    732 18 99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od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44    732 30 00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do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44    732 30 49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od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44    732 40 00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do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44    732 40 49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od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numeru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44    732 76 90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do numeru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 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44    732 76 99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z wyjątkiem numerów: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44    732 18 08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44    732 18 15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44    732 18 40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44    732 18 48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44    732 18 97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i numery: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44    732 36 61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44    732 38 62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44    732 77 05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44    732 77 06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ISDN PRA x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3F5578">
        <w:trPr>
          <w:trHeight w:val="13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Urząd Miasta Piotrkowa Trybunalskiego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ul. Sienkiewicza 16a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44    732 36 60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44    732 36 62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44    732 36 64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8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44    733 90 55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8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sz w:val="22"/>
                <w:szCs w:val="22"/>
                <w:lang w:eastAsia="pl-PL"/>
              </w:rPr>
              <w:t>Urząd Miasta Piotrkowa Trybunalskiego</w:t>
            </w: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ul. Zamurowa11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44    732 60 49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FF278F">
        <w:trPr>
          <w:trHeight w:val="161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44    732 60 50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Hyperion</w:t>
            </w:r>
          </w:p>
        </w:tc>
      </w:tr>
      <w:tr w:rsidR="00E37546" w:rsidRPr="00E37546" w:rsidTr="00E37546">
        <w:trPr>
          <w:trHeight w:val="2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546" w:rsidRPr="00E37546" w:rsidRDefault="00E37546" w:rsidP="00E37546">
            <w:pPr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b/>
                <w:bCs/>
                <w:sz w:val="22"/>
                <w:szCs w:val="22"/>
                <w:lang w:eastAsia="pl-PL"/>
              </w:rPr>
              <w:t>Razem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3754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145 linii analogowych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46" w:rsidRPr="00E37546" w:rsidRDefault="00E37546" w:rsidP="00E375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 w:rsidRPr="00E37546">
              <w:rPr>
                <w:rFonts w:ascii="Arial" w:eastAsia="Calibri" w:hAnsi="Arial" w:cs="Arial"/>
                <w:sz w:val="22"/>
                <w:szCs w:val="22"/>
                <w:lang w:eastAsia="pl-PL"/>
              </w:rPr>
              <w:t>x</w:t>
            </w:r>
          </w:p>
        </w:tc>
      </w:tr>
    </w:tbl>
    <w:p w:rsidR="0078479F" w:rsidRPr="00E37546" w:rsidRDefault="00E37546" w:rsidP="00FF278F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37546"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</w:p>
    <w:sectPr w:rsidR="0078479F" w:rsidRPr="00E37546" w:rsidSect="00FF278F">
      <w:footerReference w:type="default" r:id="rId8"/>
      <w:pgSz w:w="11906" w:h="16838"/>
      <w:pgMar w:top="851" w:right="1418" w:bottom="85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2B" w:rsidRDefault="0041382B" w:rsidP="00601CB9">
      <w:pPr>
        <w:spacing w:line="240" w:lineRule="auto"/>
      </w:pPr>
      <w:r>
        <w:separator/>
      </w:r>
    </w:p>
  </w:endnote>
  <w:endnote w:type="continuationSeparator" w:id="0">
    <w:p w:rsidR="0041382B" w:rsidRDefault="0041382B" w:rsidP="0060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46" w:rsidRPr="00E37546" w:rsidRDefault="00E37546" w:rsidP="00E37546">
    <w:pPr>
      <w:pStyle w:val="Stopka"/>
      <w:jc w:val="right"/>
      <w:rPr>
        <w:rFonts w:ascii="Arial" w:hAnsi="Arial" w:cs="Arial"/>
      </w:rPr>
    </w:pPr>
    <w:r w:rsidRPr="00E37546">
      <w:rPr>
        <w:rFonts w:ascii="Arial" w:hAnsi="Arial" w:cs="Arial"/>
      </w:rPr>
      <w:t xml:space="preserve">Strona </w:t>
    </w:r>
    <w:r w:rsidRPr="00E37546">
      <w:rPr>
        <w:rFonts w:ascii="Arial" w:hAnsi="Arial" w:cs="Arial"/>
        <w:b/>
        <w:bCs/>
      </w:rPr>
      <w:fldChar w:fldCharType="begin"/>
    </w:r>
    <w:r w:rsidRPr="00E37546">
      <w:rPr>
        <w:rFonts w:ascii="Arial" w:hAnsi="Arial" w:cs="Arial"/>
        <w:b/>
        <w:bCs/>
      </w:rPr>
      <w:instrText>PAGE  \* Arabic  \* MERGEFORMAT</w:instrText>
    </w:r>
    <w:r w:rsidRPr="00E37546">
      <w:rPr>
        <w:rFonts w:ascii="Arial" w:hAnsi="Arial" w:cs="Arial"/>
        <w:b/>
        <w:bCs/>
      </w:rPr>
      <w:fldChar w:fldCharType="separate"/>
    </w:r>
    <w:r w:rsidR="008A5C04">
      <w:rPr>
        <w:rFonts w:ascii="Arial" w:hAnsi="Arial" w:cs="Arial"/>
        <w:b/>
        <w:bCs/>
        <w:noProof/>
      </w:rPr>
      <w:t>1</w:t>
    </w:r>
    <w:r w:rsidRPr="00E37546">
      <w:rPr>
        <w:rFonts w:ascii="Arial" w:hAnsi="Arial" w:cs="Arial"/>
        <w:b/>
        <w:bCs/>
      </w:rPr>
      <w:fldChar w:fldCharType="end"/>
    </w:r>
    <w:r w:rsidRPr="00E37546">
      <w:rPr>
        <w:rFonts w:ascii="Arial" w:hAnsi="Arial" w:cs="Arial"/>
      </w:rPr>
      <w:t xml:space="preserve"> z </w:t>
    </w:r>
    <w:r w:rsidRPr="00E37546">
      <w:rPr>
        <w:rFonts w:ascii="Arial" w:hAnsi="Arial" w:cs="Arial"/>
        <w:b/>
        <w:bCs/>
      </w:rPr>
      <w:fldChar w:fldCharType="begin"/>
    </w:r>
    <w:r w:rsidRPr="00E37546">
      <w:rPr>
        <w:rFonts w:ascii="Arial" w:hAnsi="Arial" w:cs="Arial"/>
        <w:b/>
        <w:bCs/>
      </w:rPr>
      <w:instrText>NUMPAGES  \* Arabic  \* MERGEFORMAT</w:instrText>
    </w:r>
    <w:r w:rsidRPr="00E37546">
      <w:rPr>
        <w:rFonts w:ascii="Arial" w:hAnsi="Arial" w:cs="Arial"/>
        <w:b/>
        <w:bCs/>
      </w:rPr>
      <w:fldChar w:fldCharType="separate"/>
    </w:r>
    <w:r w:rsidR="008A5C04">
      <w:rPr>
        <w:rFonts w:ascii="Arial" w:hAnsi="Arial" w:cs="Arial"/>
        <w:b/>
        <w:bCs/>
        <w:noProof/>
      </w:rPr>
      <w:t>10</w:t>
    </w:r>
    <w:r w:rsidRPr="00E37546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2B" w:rsidRDefault="0041382B" w:rsidP="00601CB9">
      <w:pPr>
        <w:spacing w:line="240" w:lineRule="auto"/>
      </w:pPr>
      <w:r>
        <w:separator/>
      </w:r>
    </w:p>
  </w:footnote>
  <w:footnote w:type="continuationSeparator" w:id="0">
    <w:p w:rsidR="0041382B" w:rsidRDefault="0041382B" w:rsidP="00601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067"/>
    <w:multiLevelType w:val="hybridMultilevel"/>
    <w:tmpl w:val="5E44C3C8"/>
    <w:lvl w:ilvl="0" w:tplc="FD705462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C0427"/>
    <w:multiLevelType w:val="hybridMultilevel"/>
    <w:tmpl w:val="2CA87882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5847BD6"/>
    <w:multiLevelType w:val="hybridMultilevel"/>
    <w:tmpl w:val="249CCC38"/>
    <w:lvl w:ilvl="0" w:tplc="FD705462">
      <w:start w:val="1"/>
      <w:numFmt w:val="ordinal"/>
      <w:lvlText w:val="2.%1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27762110"/>
    <w:multiLevelType w:val="hybridMultilevel"/>
    <w:tmpl w:val="2FB6D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42561"/>
    <w:multiLevelType w:val="multilevel"/>
    <w:tmpl w:val="FCE812E4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decimal"/>
      <w:isLgl/>
      <w:lvlText w:val="%1.%2."/>
      <w:lvlJc w:val="left"/>
      <w:pPr>
        <w:ind w:left="23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5" w15:restartNumberingAfterBreak="0">
    <w:nsid w:val="29CD4ECB"/>
    <w:multiLevelType w:val="hybridMultilevel"/>
    <w:tmpl w:val="03F6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EB7"/>
    <w:multiLevelType w:val="hybridMultilevel"/>
    <w:tmpl w:val="C23878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17344E1"/>
    <w:multiLevelType w:val="hybridMultilevel"/>
    <w:tmpl w:val="446A0E6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2A93CC7"/>
    <w:multiLevelType w:val="hybridMultilevel"/>
    <w:tmpl w:val="DAC8E06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47ED7"/>
    <w:multiLevelType w:val="hybridMultilevel"/>
    <w:tmpl w:val="95E03C5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8B0E34"/>
    <w:multiLevelType w:val="hybridMultilevel"/>
    <w:tmpl w:val="233C249E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0181944"/>
    <w:multiLevelType w:val="hybridMultilevel"/>
    <w:tmpl w:val="75F26864"/>
    <w:lvl w:ilvl="0" w:tplc="46D23FAC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AC6152"/>
    <w:multiLevelType w:val="hybridMultilevel"/>
    <w:tmpl w:val="80EA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5E9E"/>
    <w:multiLevelType w:val="hybridMultilevel"/>
    <w:tmpl w:val="945628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6509"/>
    <w:multiLevelType w:val="multilevel"/>
    <w:tmpl w:val="BAE80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b/>
      </w:rPr>
    </w:lvl>
  </w:abstractNum>
  <w:abstractNum w:abstractNumId="15" w15:restartNumberingAfterBreak="0">
    <w:nsid w:val="4B7042E6"/>
    <w:multiLevelType w:val="hybridMultilevel"/>
    <w:tmpl w:val="72F20870"/>
    <w:lvl w:ilvl="0" w:tplc="04150011">
      <w:start w:val="1"/>
      <w:numFmt w:val="decimal"/>
      <w:lvlText w:val="%1)"/>
      <w:lvlJc w:val="left"/>
      <w:pPr>
        <w:ind w:left="1659" w:hanging="360"/>
      </w:p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6" w15:restartNumberingAfterBreak="0">
    <w:nsid w:val="4F89043D"/>
    <w:multiLevelType w:val="hybridMultilevel"/>
    <w:tmpl w:val="DE60C5D8"/>
    <w:lvl w:ilvl="0" w:tplc="A6DE135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473C64"/>
    <w:multiLevelType w:val="hybridMultilevel"/>
    <w:tmpl w:val="8E98DF3E"/>
    <w:lvl w:ilvl="0" w:tplc="04150011">
      <w:start w:val="1"/>
      <w:numFmt w:val="decimal"/>
      <w:lvlText w:val="%1)"/>
      <w:lvlJc w:val="left"/>
      <w:pPr>
        <w:ind w:left="29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8" w15:restartNumberingAfterBreak="0">
    <w:nsid w:val="6D90743F"/>
    <w:multiLevelType w:val="multilevel"/>
    <w:tmpl w:val="BAE80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9" w15:restartNumberingAfterBreak="0">
    <w:nsid w:val="737C2882"/>
    <w:multiLevelType w:val="hybridMultilevel"/>
    <w:tmpl w:val="B54E26DC"/>
    <w:lvl w:ilvl="0" w:tplc="1EFC1EA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5186328"/>
    <w:multiLevelType w:val="hybridMultilevel"/>
    <w:tmpl w:val="9C60993A"/>
    <w:lvl w:ilvl="0" w:tplc="C2802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3670"/>
    <w:multiLevelType w:val="hybridMultilevel"/>
    <w:tmpl w:val="CC9E80E2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79DA"/>
    <w:multiLevelType w:val="hybridMultilevel"/>
    <w:tmpl w:val="A134BC0C"/>
    <w:lvl w:ilvl="0" w:tplc="89CCF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E34AE9"/>
    <w:multiLevelType w:val="hybridMultilevel"/>
    <w:tmpl w:val="75AE31C2"/>
    <w:lvl w:ilvl="0" w:tplc="6C8E0F6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852B0"/>
    <w:multiLevelType w:val="hybridMultilevel"/>
    <w:tmpl w:val="C852864A"/>
    <w:lvl w:ilvl="0" w:tplc="28E2BA8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8"/>
  </w:num>
  <w:num w:numId="5">
    <w:abstractNumId w:val="0"/>
  </w:num>
  <w:num w:numId="6">
    <w:abstractNumId w:val="17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10"/>
  </w:num>
  <w:num w:numId="21">
    <w:abstractNumId w:val="15"/>
  </w:num>
  <w:num w:numId="22">
    <w:abstractNumId w:val="20"/>
  </w:num>
  <w:num w:numId="23">
    <w:abstractNumId w:val="8"/>
  </w:num>
  <w:num w:numId="24">
    <w:abstractNumId w:val="2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7"/>
    <w:rsid w:val="00001711"/>
    <w:rsid w:val="00023101"/>
    <w:rsid w:val="00043FC3"/>
    <w:rsid w:val="00044334"/>
    <w:rsid w:val="00047DE9"/>
    <w:rsid w:val="00061525"/>
    <w:rsid w:val="00071E8F"/>
    <w:rsid w:val="00081CF8"/>
    <w:rsid w:val="0008359D"/>
    <w:rsid w:val="00085642"/>
    <w:rsid w:val="00092882"/>
    <w:rsid w:val="00096A48"/>
    <w:rsid w:val="000B1862"/>
    <w:rsid w:val="000B4A89"/>
    <w:rsid w:val="000C7B67"/>
    <w:rsid w:val="000D199D"/>
    <w:rsid w:val="000D60E6"/>
    <w:rsid w:val="000E53DB"/>
    <w:rsid w:val="000E59E2"/>
    <w:rsid w:val="00111B5A"/>
    <w:rsid w:val="00111E2D"/>
    <w:rsid w:val="00117AFB"/>
    <w:rsid w:val="001479EF"/>
    <w:rsid w:val="00170B68"/>
    <w:rsid w:val="00172B04"/>
    <w:rsid w:val="0017771C"/>
    <w:rsid w:val="00185CD0"/>
    <w:rsid w:val="00194B0B"/>
    <w:rsid w:val="001966C1"/>
    <w:rsid w:val="001A7058"/>
    <w:rsid w:val="001B0178"/>
    <w:rsid w:val="001C40F9"/>
    <w:rsid w:val="001C49CF"/>
    <w:rsid w:val="001C6815"/>
    <w:rsid w:val="001D1CDF"/>
    <w:rsid w:val="001F1500"/>
    <w:rsid w:val="001F4988"/>
    <w:rsid w:val="00213D1D"/>
    <w:rsid w:val="00217728"/>
    <w:rsid w:val="0022169B"/>
    <w:rsid w:val="00225C42"/>
    <w:rsid w:val="002264BE"/>
    <w:rsid w:val="00227C7A"/>
    <w:rsid w:val="002364B0"/>
    <w:rsid w:val="00257A7C"/>
    <w:rsid w:val="002709F1"/>
    <w:rsid w:val="002729CC"/>
    <w:rsid w:val="002821C0"/>
    <w:rsid w:val="00290DD7"/>
    <w:rsid w:val="002A3361"/>
    <w:rsid w:val="002A5CC6"/>
    <w:rsid w:val="002A7316"/>
    <w:rsid w:val="002B450E"/>
    <w:rsid w:val="002C153A"/>
    <w:rsid w:val="002C442B"/>
    <w:rsid w:val="002C7DB1"/>
    <w:rsid w:val="00306D8C"/>
    <w:rsid w:val="00310997"/>
    <w:rsid w:val="003157D6"/>
    <w:rsid w:val="00322DFD"/>
    <w:rsid w:val="00333AE6"/>
    <w:rsid w:val="003368B6"/>
    <w:rsid w:val="00353CEB"/>
    <w:rsid w:val="0036105D"/>
    <w:rsid w:val="003647E3"/>
    <w:rsid w:val="003725AB"/>
    <w:rsid w:val="00374176"/>
    <w:rsid w:val="0038541C"/>
    <w:rsid w:val="00390599"/>
    <w:rsid w:val="00393153"/>
    <w:rsid w:val="003A7883"/>
    <w:rsid w:val="003D2747"/>
    <w:rsid w:val="003F5578"/>
    <w:rsid w:val="003F6312"/>
    <w:rsid w:val="0040060D"/>
    <w:rsid w:val="0041235E"/>
    <w:rsid w:val="0041382B"/>
    <w:rsid w:val="0042238E"/>
    <w:rsid w:val="004462E5"/>
    <w:rsid w:val="00447455"/>
    <w:rsid w:val="004643EF"/>
    <w:rsid w:val="00464B8C"/>
    <w:rsid w:val="00467CCF"/>
    <w:rsid w:val="00484204"/>
    <w:rsid w:val="00485DF5"/>
    <w:rsid w:val="004864A8"/>
    <w:rsid w:val="004911B4"/>
    <w:rsid w:val="00494F23"/>
    <w:rsid w:val="004B1C58"/>
    <w:rsid w:val="004B6C62"/>
    <w:rsid w:val="004E3812"/>
    <w:rsid w:val="004F01A7"/>
    <w:rsid w:val="004F1C58"/>
    <w:rsid w:val="00511BEF"/>
    <w:rsid w:val="005142F7"/>
    <w:rsid w:val="005239EE"/>
    <w:rsid w:val="00536378"/>
    <w:rsid w:val="00541BAC"/>
    <w:rsid w:val="005769C2"/>
    <w:rsid w:val="00591284"/>
    <w:rsid w:val="005B77ED"/>
    <w:rsid w:val="005E34F8"/>
    <w:rsid w:val="005F22C0"/>
    <w:rsid w:val="005F6466"/>
    <w:rsid w:val="005F7F98"/>
    <w:rsid w:val="00601CB9"/>
    <w:rsid w:val="00620AE6"/>
    <w:rsid w:val="00634131"/>
    <w:rsid w:val="00652FF1"/>
    <w:rsid w:val="00665B6C"/>
    <w:rsid w:val="006724CE"/>
    <w:rsid w:val="00695001"/>
    <w:rsid w:val="006A15D4"/>
    <w:rsid w:val="006B7370"/>
    <w:rsid w:val="006E03B6"/>
    <w:rsid w:val="006E0A22"/>
    <w:rsid w:val="006E4A76"/>
    <w:rsid w:val="006E6C22"/>
    <w:rsid w:val="00711DAA"/>
    <w:rsid w:val="007123CA"/>
    <w:rsid w:val="00714FE9"/>
    <w:rsid w:val="00715F0C"/>
    <w:rsid w:val="00747F89"/>
    <w:rsid w:val="007515B0"/>
    <w:rsid w:val="0075330B"/>
    <w:rsid w:val="00774195"/>
    <w:rsid w:val="00775E2E"/>
    <w:rsid w:val="0078479F"/>
    <w:rsid w:val="00792E04"/>
    <w:rsid w:val="007A404B"/>
    <w:rsid w:val="007B45E6"/>
    <w:rsid w:val="007B6407"/>
    <w:rsid w:val="007D2B8F"/>
    <w:rsid w:val="007E32F4"/>
    <w:rsid w:val="007F62BA"/>
    <w:rsid w:val="0080604E"/>
    <w:rsid w:val="00817B1E"/>
    <w:rsid w:val="0082255A"/>
    <w:rsid w:val="00840677"/>
    <w:rsid w:val="00851C5D"/>
    <w:rsid w:val="00854951"/>
    <w:rsid w:val="00860D8B"/>
    <w:rsid w:val="00893847"/>
    <w:rsid w:val="00897990"/>
    <w:rsid w:val="008A5595"/>
    <w:rsid w:val="008A5C04"/>
    <w:rsid w:val="008B1131"/>
    <w:rsid w:val="008B45CD"/>
    <w:rsid w:val="008C41A4"/>
    <w:rsid w:val="008C7D6C"/>
    <w:rsid w:val="008D4773"/>
    <w:rsid w:val="008D6898"/>
    <w:rsid w:val="008F21E8"/>
    <w:rsid w:val="008F2FC0"/>
    <w:rsid w:val="00905C86"/>
    <w:rsid w:val="00916A3C"/>
    <w:rsid w:val="009318EC"/>
    <w:rsid w:val="009357C3"/>
    <w:rsid w:val="00935EA1"/>
    <w:rsid w:val="00952A24"/>
    <w:rsid w:val="00952AA2"/>
    <w:rsid w:val="00956DDD"/>
    <w:rsid w:val="00962103"/>
    <w:rsid w:val="009717F8"/>
    <w:rsid w:val="00973818"/>
    <w:rsid w:val="0099363F"/>
    <w:rsid w:val="009A6F2D"/>
    <w:rsid w:val="009B2EF9"/>
    <w:rsid w:val="009C0DBC"/>
    <w:rsid w:val="009C2E90"/>
    <w:rsid w:val="009D29EF"/>
    <w:rsid w:val="009D5B97"/>
    <w:rsid w:val="009F17D4"/>
    <w:rsid w:val="00A00C7F"/>
    <w:rsid w:val="00A01AC5"/>
    <w:rsid w:val="00A1112B"/>
    <w:rsid w:val="00A11AF2"/>
    <w:rsid w:val="00A206BD"/>
    <w:rsid w:val="00A20CDB"/>
    <w:rsid w:val="00A21B82"/>
    <w:rsid w:val="00A2291A"/>
    <w:rsid w:val="00A331E4"/>
    <w:rsid w:val="00A532DA"/>
    <w:rsid w:val="00A60ACB"/>
    <w:rsid w:val="00A65F76"/>
    <w:rsid w:val="00A67263"/>
    <w:rsid w:val="00A734C9"/>
    <w:rsid w:val="00A76808"/>
    <w:rsid w:val="00A77251"/>
    <w:rsid w:val="00A8062A"/>
    <w:rsid w:val="00A8365F"/>
    <w:rsid w:val="00A849EA"/>
    <w:rsid w:val="00A85212"/>
    <w:rsid w:val="00A96A4D"/>
    <w:rsid w:val="00AA0CD9"/>
    <w:rsid w:val="00AD1ADA"/>
    <w:rsid w:val="00B01F94"/>
    <w:rsid w:val="00B105F2"/>
    <w:rsid w:val="00B11164"/>
    <w:rsid w:val="00B17D90"/>
    <w:rsid w:val="00B24D68"/>
    <w:rsid w:val="00B34554"/>
    <w:rsid w:val="00B374BF"/>
    <w:rsid w:val="00B400A7"/>
    <w:rsid w:val="00B602EB"/>
    <w:rsid w:val="00B65153"/>
    <w:rsid w:val="00B662DC"/>
    <w:rsid w:val="00B71F64"/>
    <w:rsid w:val="00B82AE4"/>
    <w:rsid w:val="00B83B93"/>
    <w:rsid w:val="00B91D33"/>
    <w:rsid w:val="00BA1045"/>
    <w:rsid w:val="00BA7E3D"/>
    <w:rsid w:val="00BB3D19"/>
    <w:rsid w:val="00BC7699"/>
    <w:rsid w:val="00BD249D"/>
    <w:rsid w:val="00BD4612"/>
    <w:rsid w:val="00BE1686"/>
    <w:rsid w:val="00C06539"/>
    <w:rsid w:val="00C07EC4"/>
    <w:rsid w:val="00C07EF2"/>
    <w:rsid w:val="00C126C8"/>
    <w:rsid w:val="00C218A4"/>
    <w:rsid w:val="00C240D9"/>
    <w:rsid w:val="00C42A09"/>
    <w:rsid w:val="00C43C25"/>
    <w:rsid w:val="00C46D6F"/>
    <w:rsid w:val="00C47D95"/>
    <w:rsid w:val="00C6330E"/>
    <w:rsid w:val="00C83F15"/>
    <w:rsid w:val="00C96F43"/>
    <w:rsid w:val="00C97F5B"/>
    <w:rsid w:val="00CA1207"/>
    <w:rsid w:val="00CB31D3"/>
    <w:rsid w:val="00CD11B8"/>
    <w:rsid w:val="00CD2136"/>
    <w:rsid w:val="00CE108B"/>
    <w:rsid w:val="00CF3FE1"/>
    <w:rsid w:val="00D006A6"/>
    <w:rsid w:val="00D11A86"/>
    <w:rsid w:val="00D13BB5"/>
    <w:rsid w:val="00D20168"/>
    <w:rsid w:val="00D339AF"/>
    <w:rsid w:val="00D405D1"/>
    <w:rsid w:val="00D60166"/>
    <w:rsid w:val="00D6334C"/>
    <w:rsid w:val="00D6563D"/>
    <w:rsid w:val="00D72282"/>
    <w:rsid w:val="00D73C9C"/>
    <w:rsid w:val="00D73DD7"/>
    <w:rsid w:val="00D83D72"/>
    <w:rsid w:val="00D873C3"/>
    <w:rsid w:val="00D95308"/>
    <w:rsid w:val="00DC3024"/>
    <w:rsid w:val="00DE115D"/>
    <w:rsid w:val="00DF5947"/>
    <w:rsid w:val="00DF6494"/>
    <w:rsid w:val="00E07A3F"/>
    <w:rsid w:val="00E148AD"/>
    <w:rsid w:val="00E23D62"/>
    <w:rsid w:val="00E37023"/>
    <w:rsid w:val="00E37546"/>
    <w:rsid w:val="00E424F4"/>
    <w:rsid w:val="00E4323F"/>
    <w:rsid w:val="00E4793C"/>
    <w:rsid w:val="00E51608"/>
    <w:rsid w:val="00E57D78"/>
    <w:rsid w:val="00E74912"/>
    <w:rsid w:val="00E74E76"/>
    <w:rsid w:val="00E760E4"/>
    <w:rsid w:val="00E86598"/>
    <w:rsid w:val="00E902A6"/>
    <w:rsid w:val="00E90645"/>
    <w:rsid w:val="00E93276"/>
    <w:rsid w:val="00E96369"/>
    <w:rsid w:val="00EA6E9A"/>
    <w:rsid w:val="00EB4EE3"/>
    <w:rsid w:val="00EC6ACE"/>
    <w:rsid w:val="00F03680"/>
    <w:rsid w:val="00F051CA"/>
    <w:rsid w:val="00F112BE"/>
    <w:rsid w:val="00F13C80"/>
    <w:rsid w:val="00F17914"/>
    <w:rsid w:val="00F5389B"/>
    <w:rsid w:val="00F630AD"/>
    <w:rsid w:val="00F64E14"/>
    <w:rsid w:val="00F6618D"/>
    <w:rsid w:val="00F8734A"/>
    <w:rsid w:val="00F90B90"/>
    <w:rsid w:val="00FB105C"/>
    <w:rsid w:val="00FB1FC7"/>
    <w:rsid w:val="00FC1231"/>
    <w:rsid w:val="00FE18C7"/>
    <w:rsid w:val="00FF08D5"/>
    <w:rsid w:val="00FF278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96EBBE-4F29-4E81-8204-6607FC1E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0B"/>
    <w:pPr>
      <w:suppressAutoHyphens/>
      <w:spacing w:line="360" w:lineRule="auto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4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541C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NormalnyWeb">
    <w:name w:val="Normal (Web)"/>
    <w:basedOn w:val="Normalny"/>
    <w:uiPriority w:val="99"/>
    <w:rsid w:val="003D274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9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112B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239EE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locked/>
    <w:rsid w:val="005239E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rsid w:val="009D5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12BE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A01A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01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1CB9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1C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1CB9"/>
    <w:rPr>
      <w:lang w:eastAsia="ar-SA"/>
    </w:rPr>
  </w:style>
  <w:style w:type="paragraph" w:styleId="Tytu">
    <w:name w:val="Title"/>
    <w:basedOn w:val="Normalny"/>
    <w:link w:val="TytuZnak"/>
    <w:qFormat/>
    <w:locked/>
    <w:rsid w:val="00956DDD"/>
    <w:pPr>
      <w:suppressAutoHyphens w:val="0"/>
      <w:spacing w:line="240" w:lineRule="auto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link w:val="Tytu"/>
    <w:rsid w:val="00956DDD"/>
    <w:rPr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3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F83F933-8E2F-4687-BE3A-FC418996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17061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2018-06-06T08:07:00Z</cp:lastPrinted>
  <dcterms:created xsi:type="dcterms:W3CDTF">2018-06-12T13:16:00Z</dcterms:created>
  <dcterms:modified xsi:type="dcterms:W3CDTF">2018-06-12T13:16:00Z</dcterms:modified>
</cp:coreProperties>
</file>