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9" w:rsidRDefault="002C64E9" w:rsidP="002C64E9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9 do SIWZ</w:t>
      </w:r>
    </w:p>
    <w:p w:rsidR="002C64E9" w:rsidRDefault="002C64E9" w:rsidP="002C64E9">
      <w:pPr>
        <w:jc w:val="right"/>
        <w:rPr>
          <w:b/>
        </w:rPr>
      </w:pPr>
      <w:r w:rsidRPr="002C64E9">
        <w:rPr>
          <w:b/>
        </w:rPr>
        <w:t xml:space="preserve">Istotne postanowienia jakie zostaną wprowadzone do umowy </w:t>
      </w:r>
    </w:p>
    <w:p w:rsidR="0076790E" w:rsidRPr="005E6FF5" w:rsidRDefault="006007CE" w:rsidP="002C64E9">
      <w:pPr>
        <w:jc w:val="right"/>
        <w:rPr>
          <w:b/>
        </w:rPr>
      </w:pPr>
      <w:r>
        <w:rPr>
          <w:b/>
        </w:rPr>
        <w:t>(dla wszystkich jednostek)</w:t>
      </w:r>
      <w:r w:rsidR="0076790E" w:rsidRPr="005E6FF5">
        <w:rPr>
          <w:b/>
        </w:rPr>
        <w:t xml:space="preserve"> </w:t>
      </w:r>
    </w:p>
    <w:p w:rsidR="008F7D5B" w:rsidRDefault="0076790E" w:rsidP="002C64E9">
      <w:pPr>
        <w:spacing w:before="360" w:line="360" w:lineRule="auto"/>
        <w:jc w:val="center"/>
        <w:rPr>
          <w:b/>
        </w:rPr>
      </w:pPr>
      <w:r>
        <w:rPr>
          <w:b/>
        </w:rPr>
        <w:t>Umowa Nr ……</w:t>
      </w:r>
      <w:r w:rsidR="00A52B92">
        <w:rPr>
          <w:b/>
        </w:rPr>
        <w:t>…..</w:t>
      </w:r>
      <w:r>
        <w:rPr>
          <w:b/>
        </w:rPr>
        <w:t>…</w:t>
      </w:r>
      <w:r w:rsidR="00620903">
        <w:rPr>
          <w:b/>
        </w:rPr>
        <w:t>…</w:t>
      </w:r>
      <w:r w:rsidR="00B763CB">
        <w:rPr>
          <w:b/>
        </w:rPr>
        <w:t>…….</w:t>
      </w:r>
    </w:p>
    <w:p w:rsidR="0076790E" w:rsidRDefault="0076790E" w:rsidP="0076790E">
      <w:pPr>
        <w:spacing w:line="360" w:lineRule="auto"/>
        <w:jc w:val="both"/>
      </w:pPr>
      <w:r w:rsidRPr="008F7D5B">
        <w:t>zawarta w dniu ...............</w:t>
      </w:r>
      <w:r w:rsidR="00620903">
        <w:t xml:space="preserve">........... </w:t>
      </w:r>
      <w:r>
        <w:t>201</w:t>
      </w:r>
      <w:r w:rsidR="00E81F35">
        <w:t xml:space="preserve">8 </w:t>
      </w:r>
      <w:r w:rsidRPr="008F7D5B">
        <w:t>r. w Piotrkowie Trybunalskim pomiędzy:</w:t>
      </w:r>
      <w:r>
        <w:t xml:space="preserve"> Miastem Piotrków Trybunalski, Pasaż Karola Rudowskiego 10, 97-300 Piotrków Trybunalski, NIP: 771-27-98-771, REGON: 590648468 w imieniu i na rzecz którego działa ………………………………………………………..……………… (nazwa i adres jednostki), </w:t>
      </w:r>
      <w:r w:rsidRPr="008E0DFF">
        <w:rPr>
          <w:b/>
        </w:rPr>
        <w:t xml:space="preserve">zwanym dalej </w:t>
      </w:r>
      <w:r w:rsidR="005D6AC3">
        <w:rPr>
          <w:b/>
        </w:rPr>
        <w:t>Zamawiającym</w:t>
      </w:r>
      <w:r>
        <w:t xml:space="preserve">, reprezentowanym przez ………………………… </w:t>
      </w:r>
      <w:r w:rsidR="005D6AC3">
        <w:br/>
      </w:r>
      <w:r>
        <w:t xml:space="preserve">(imię i nazwisko, stanowisko) </w:t>
      </w:r>
    </w:p>
    <w:p w:rsidR="000D58DE" w:rsidRPr="002E1244" w:rsidRDefault="000D58DE" w:rsidP="000D58DE">
      <w:pPr>
        <w:spacing w:line="360" w:lineRule="auto"/>
        <w:jc w:val="both"/>
        <w:rPr>
          <w:rFonts w:eastAsiaTheme="minorHAnsi"/>
          <w:iCs/>
          <w:lang w:eastAsia="en-US"/>
        </w:rPr>
      </w:pPr>
      <w:r w:rsidRPr="002E1244">
        <w:rPr>
          <w:rFonts w:eastAsiaTheme="minorHAnsi"/>
          <w:lang w:eastAsia="en-US"/>
        </w:rPr>
        <w:t xml:space="preserve">a </w:t>
      </w:r>
      <w:r w:rsidRPr="002E1244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2E1244">
        <w:rPr>
          <w:rFonts w:eastAsiaTheme="minorHAnsi"/>
          <w:b/>
          <w:iCs/>
          <w:lang w:eastAsia="en-US"/>
        </w:rPr>
        <w:t>Wykonawcą</w:t>
      </w:r>
      <w:r w:rsidRPr="002E1244">
        <w:rPr>
          <w:rFonts w:eastAsiaTheme="minorHAnsi"/>
          <w:iCs/>
          <w:lang w:eastAsia="en-US"/>
        </w:rPr>
        <w:t>.</w:t>
      </w:r>
    </w:p>
    <w:p w:rsidR="009575C6" w:rsidRDefault="009575C6" w:rsidP="008F7D5B">
      <w:pPr>
        <w:spacing w:line="360" w:lineRule="auto"/>
        <w:jc w:val="both"/>
        <w:rPr>
          <w:b/>
          <w:sz w:val="16"/>
          <w:szCs w:val="16"/>
        </w:rPr>
      </w:pPr>
    </w:p>
    <w:p w:rsidR="00742690" w:rsidRPr="000B4711" w:rsidRDefault="000B4711" w:rsidP="000B4711">
      <w:pPr>
        <w:spacing w:after="120" w:line="360" w:lineRule="auto"/>
        <w:ind w:firstLine="708"/>
        <w:jc w:val="both"/>
      </w:pPr>
      <w:r w:rsidRPr="000B4711">
        <w:t xml:space="preserve">W wyniku rozstrzygnięcia przetargu nieograniczonego zgodnie z Ustawą </w:t>
      </w:r>
      <w:r w:rsidRPr="000B4711">
        <w:br/>
        <w:t>z dnia 29 stycznia 2004 r. Prawo zamówień publicznych (t.j. Dz. U. z 2017 r. poz. 1579 ze zm.) została zawarta umowa następującej treści:</w:t>
      </w:r>
    </w:p>
    <w:p w:rsidR="008D11CA" w:rsidRDefault="009575C6" w:rsidP="00C21332">
      <w:pPr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F7D5B">
        <w:rPr>
          <w:b/>
          <w:bCs/>
          <w:color w:val="000000"/>
        </w:rPr>
        <w:t>§ 1</w:t>
      </w:r>
    </w:p>
    <w:p w:rsidR="009575C6" w:rsidRPr="00C21332" w:rsidRDefault="009575C6" w:rsidP="00C236FF">
      <w:pPr>
        <w:pStyle w:val="Akapitzlist"/>
        <w:numPr>
          <w:ilvl w:val="0"/>
          <w:numId w:val="13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8F7D5B">
        <w:t xml:space="preserve">Przedmiotem umowy jest </w:t>
      </w:r>
      <w:r w:rsidRPr="00C21332">
        <w:rPr>
          <w:bCs/>
        </w:rPr>
        <w:t>świadczenie usług tel</w:t>
      </w:r>
      <w:r w:rsidR="005D6AC3">
        <w:rPr>
          <w:bCs/>
        </w:rPr>
        <w:t>ekomunikacyjnych przez Wykonawcę</w:t>
      </w:r>
      <w:r w:rsidRPr="00C21332">
        <w:rPr>
          <w:bCs/>
        </w:rPr>
        <w:t xml:space="preserve"> </w:t>
      </w:r>
      <w:r w:rsidRPr="00C21332">
        <w:rPr>
          <w:bCs/>
        </w:rPr>
        <w:br/>
        <w:t>na rzecz jednostek organizacyjnych Zamawiającego w zakresie telefonii stacjonarnej</w:t>
      </w:r>
      <w:r w:rsidRPr="008F7D5B">
        <w:br/>
        <w:t xml:space="preserve">na zasadach określonych w ustawie Prawo telekomunikacyjne z dnia 16 lipca 2004 r. </w:t>
      </w:r>
      <w:r w:rsidR="00E81F35">
        <w:t>(t.j. Dz. U. z 2017 r. poz. 1907</w:t>
      </w:r>
      <w:r w:rsidR="00BA2962">
        <w:t xml:space="preserve"> ze</w:t>
      </w:r>
      <w:r w:rsidRPr="0009314C">
        <w:t xml:space="preserve"> zm.) oraz w wydanych</w:t>
      </w:r>
      <w:r w:rsidRPr="008F7D5B">
        <w:t>  na jej podstawie aktach</w:t>
      </w:r>
      <w:r w:rsidRPr="008F7D5B">
        <w:br/>
        <w:t>wykonawczych.</w:t>
      </w:r>
    </w:p>
    <w:p w:rsidR="008D11CA" w:rsidRPr="00E03678" w:rsidRDefault="009575C6" w:rsidP="00E03678">
      <w:pPr>
        <w:pStyle w:val="Akapitzlist"/>
        <w:numPr>
          <w:ilvl w:val="0"/>
          <w:numId w:val="13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8F7D5B">
        <w:t>Integr</w:t>
      </w:r>
      <w:r w:rsidR="005D6AC3">
        <w:t>alną częścią umowy wiążącą dla s</w:t>
      </w:r>
      <w:r w:rsidRPr="008F7D5B">
        <w:t>tron umowy są postanowieni</w:t>
      </w:r>
      <w:r w:rsidR="00DE44C8" w:rsidRPr="008F7D5B">
        <w:t>a zawarte w opisie przedmiotu zamówienia</w:t>
      </w:r>
      <w:r w:rsidR="00AE46D8">
        <w:t>, który stanowi załącznik nr 4 do niniejszej umowy.</w:t>
      </w:r>
    </w:p>
    <w:p w:rsidR="008D11CA" w:rsidRPr="00FE5AED" w:rsidRDefault="008D11CA" w:rsidP="008F7D5B">
      <w:pPr>
        <w:pStyle w:val="Akapitzlist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6"/>
          <w:szCs w:val="6"/>
        </w:rPr>
      </w:pPr>
    </w:p>
    <w:p w:rsidR="00634B88" w:rsidRPr="008F7D5B" w:rsidRDefault="009575C6" w:rsidP="008F7D5B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 w:rsidRPr="008F7D5B">
        <w:rPr>
          <w:b/>
        </w:rPr>
        <w:t>§ 2</w:t>
      </w:r>
    </w:p>
    <w:p w:rsidR="009575C6" w:rsidRPr="008F7D5B" w:rsidRDefault="009575C6" w:rsidP="008F7D5B">
      <w:pPr>
        <w:tabs>
          <w:tab w:val="left" w:pos="1800"/>
        </w:tabs>
        <w:spacing w:line="360" w:lineRule="auto"/>
        <w:jc w:val="both"/>
        <w:rPr>
          <w:b/>
        </w:rPr>
      </w:pPr>
      <w:r w:rsidRPr="008F7D5B">
        <w:rPr>
          <w:b/>
        </w:rPr>
        <w:t xml:space="preserve">   </w:t>
      </w:r>
      <w:r w:rsidR="005D6AC3">
        <w:rPr>
          <w:b/>
        </w:rPr>
        <w:t xml:space="preserve">      Wykonawca</w:t>
      </w:r>
      <w:r w:rsidRPr="008F7D5B">
        <w:rPr>
          <w:b/>
        </w:rPr>
        <w:t xml:space="preserve"> zobowiązuje się do:</w:t>
      </w:r>
    </w:p>
    <w:p w:rsidR="00826192" w:rsidRPr="00826192" w:rsidRDefault="00A1524C" w:rsidP="00C236FF">
      <w:pPr>
        <w:pStyle w:val="Akapitzlist"/>
        <w:numPr>
          <w:ilvl w:val="0"/>
          <w:numId w:val="5"/>
        </w:numPr>
        <w:tabs>
          <w:tab w:val="left" w:pos="1800"/>
        </w:tabs>
        <w:spacing w:line="360" w:lineRule="auto"/>
        <w:jc w:val="both"/>
        <w:rPr>
          <w:b/>
        </w:rPr>
      </w:pPr>
      <w:r>
        <w:t>z</w:t>
      </w:r>
      <w:r w:rsidR="009575C6" w:rsidRPr="008F7D5B">
        <w:t>apewnienia:</w:t>
      </w:r>
    </w:p>
    <w:p w:rsidR="00826192" w:rsidRPr="00826192" w:rsidRDefault="00826192" w:rsidP="00C236FF">
      <w:pPr>
        <w:pStyle w:val="Akapitzlist"/>
        <w:numPr>
          <w:ilvl w:val="1"/>
          <w:numId w:val="1"/>
        </w:numPr>
        <w:tabs>
          <w:tab w:val="left" w:pos="1800"/>
        </w:tabs>
        <w:spacing w:line="360" w:lineRule="auto"/>
        <w:jc w:val="both"/>
        <w:rPr>
          <w:b/>
        </w:rPr>
      </w:pPr>
      <w:r>
        <w:t>p</w:t>
      </w:r>
      <w:r w:rsidR="009575C6" w:rsidRPr="008F7D5B">
        <w:t xml:space="preserve">ołączeń lokalnych i strefowych,  </w:t>
      </w:r>
    </w:p>
    <w:p w:rsidR="00826192" w:rsidRPr="00826192" w:rsidRDefault="00826192" w:rsidP="00C236FF">
      <w:pPr>
        <w:pStyle w:val="Akapitzlist"/>
        <w:numPr>
          <w:ilvl w:val="1"/>
          <w:numId w:val="1"/>
        </w:numPr>
        <w:tabs>
          <w:tab w:val="left" w:pos="1800"/>
        </w:tabs>
        <w:spacing w:line="360" w:lineRule="auto"/>
        <w:jc w:val="both"/>
        <w:rPr>
          <w:b/>
        </w:rPr>
      </w:pPr>
      <w:r>
        <w:t>p</w:t>
      </w:r>
      <w:r w:rsidR="009575C6" w:rsidRPr="008F7D5B">
        <w:t>ołączeń międzystrefowych,</w:t>
      </w:r>
    </w:p>
    <w:p w:rsidR="00826192" w:rsidRPr="00826192" w:rsidRDefault="00826192" w:rsidP="00C236FF">
      <w:pPr>
        <w:pStyle w:val="Akapitzlist"/>
        <w:numPr>
          <w:ilvl w:val="1"/>
          <w:numId w:val="1"/>
        </w:numPr>
        <w:tabs>
          <w:tab w:val="left" w:pos="1800"/>
        </w:tabs>
        <w:spacing w:line="360" w:lineRule="auto"/>
        <w:jc w:val="both"/>
        <w:rPr>
          <w:b/>
        </w:rPr>
      </w:pPr>
      <w:r>
        <w:t>p</w:t>
      </w:r>
      <w:r w:rsidR="009575C6" w:rsidRPr="008F7D5B">
        <w:t>ołączeń do sieci komórkowych,</w:t>
      </w:r>
    </w:p>
    <w:p w:rsidR="00826192" w:rsidRPr="00826192" w:rsidRDefault="00826192" w:rsidP="00C236FF">
      <w:pPr>
        <w:pStyle w:val="Akapitzlist"/>
        <w:numPr>
          <w:ilvl w:val="1"/>
          <w:numId w:val="1"/>
        </w:numPr>
        <w:tabs>
          <w:tab w:val="left" w:pos="1800"/>
        </w:tabs>
        <w:spacing w:line="360" w:lineRule="auto"/>
        <w:jc w:val="both"/>
        <w:rPr>
          <w:b/>
        </w:rPr>
      </w:pPr>
      <w:r>
        <w:t>p</w:t>
      </w:r>
      <w:r w:rsidR="009575C6" w:rsidRPr="008F7D5B">
        <w:t>ołączeń międzynarodowych,</w:t>
      </w:r>
    </w:p>
    <w:p w:rsidR="009575C6" w:rsidRPr="00826192" w:rsidRDefault="00826192" w:rsidP="00C236FF">
      <w:pPr>
        <w:pStyle w:val="Akapitzlist"/>
        <w:numPr>
          <w:ilvl w:val="1"/>
          <w:numId w:val="1"/>
        </w:numPr>
        <w:tabs>
          <w:tab w:val="left" w:pos="1800"/>
        </w:tabs>
        <w:spacing w:line="360" w:lineRule="auto"/>
        <w:jc w:val="both"/>
        <w:rPr>
          <w:b/>
        </w:rPr>
      </w:pPr>
      <w:r>
        <w:t>p</w:t>
      </w:r>
      <w:r w:rsidR="009575C6" w:rsidRPr="008F7D5B">
        <w:t>ołączeń faxowych i modemowych (rozliczanych tak sa</w:t>
      </w:r>
      <w:r w:rsidR="00A1524C">
        <w:t>mo jak połączenia telefoniczne),</w:t>
      </w:r>
      <w:r w:rsidR="009575C6" w:rsidRPr="008F7D5B">
        <w:t xml:space="preserve"> </w:t>
      </w:r>
    </w:p>
    <w:p w:rsidR="009575C6" w:rsidRDefault="00A1524C" w:rsidP="00C236FF">
      <w:pPr>
        <w:numPr>
          <w:ilvl w:val="0"/>
          <w:numId w:val="4"/>
        </w:numPr>
        <w:spacing w:line="360" w:lineRule="auto"/>
        <w:jc w:val="both"/>
      </w:pPr>
      <w:r>
        <w:lastRenderedPageBreak/>
        <w:t>z</w:t>
      </w:r>
      <w:r w:rsidR="009575C6" w:rsidRPr="008F7D5B">
        <w:t>apewnienia darmowych połączeń na skrócone numery alarmowe do służb powołanych ustawowo do niesienia pomocy, służb miejskich, służb informacyjno – interwenc</w:t>
      </w:r>
      <w:r>
        <w:t>yjnych administracji państwowej,</w:t>
      </w:r>
    </w:p>
    <w:p w:rsidR="009575C6" w:rsidRDefault="00A1524C" w:rsidP="00C236FF">
      <w:pPr>
        <w:numPr>
          <w:ilvl w:val="0"/>
          <w:numId w:val="4"/>
        </w:numPr>
        <w:spacing w:line="360" w:lineRule="auto"/>
        <w:jc w:val="both"/>
      </w:pPr>
      <w:r>
        <w:t>u</w:t>
      </w:r>
      <w:r w:rsidR="009575C6" w:rsidRPr="008F7D5B">
        <w:t>możliwienia realizacji połączeń do - usług informacyjnych rozpocz</w:t>
      </w:r>
      <w:r>
        <w:t xml:space="preserve">ynających się </w:t>
      </w:r>
      <w:r>
        <w:br/>
        <w:t>od numerów 0~80x,</w:t>
      </w:r>
    </w:p>
    <w:p w:rsidR="009575C6" w:rsidRDefault="00A1524C" w:rsidP="00C236FF">
      <w:pPr>
        <w:numPr>
          <w:ilvl w:val="0"/>
          <w:numId w:val="4"/>
        </w:numPr>
        <w:spacing w:line="360" w:lineRule="auto"/>
        <w:jc w:val="both"/>
      </w:pPr>
      <w:r>
        <w:t>ś</w:t>
      </w:r>
      <w:r w:rsidR="005D6AC3">
        <w:t>wiadczenia i udostępnienia Zamawiającemu</w:t>
      </w:r>
      <w:r w:rsidR="009575C6" w:rsidRPr="008F7D5B">
        <w:t xml:space="preserve"> w razie potrzeby tzw. usług dodatkowych: </w:t>
      </w:r>
    </w:p>
    <w:p w:rsidR="009575C6" w:rsidRDefault="00826192" w:rsidP="00C236FF">
      <w:pPr>
        <w:pStyle w:val="Akapitzlist"/>
        <w:numPr>
          <w:ilvl w:val="0"/>
          <w:numId w:val="14"/>
        </w:numPr>
        <w:spacing w:line="360" w:lineRule="auto"/>
        <w:jc w:val="both"/>
      </w:pPr>
      <w:r>
        <w:t>p</w:t>
      </w:r>
      <w:r w:rsidR="009575C6" w:rsidRPr="008F7D5B">
        <w:t xml:space="preserve">rzekierowywania połączeń, </w:t>
      </w:r>
    </w:p>
    <w:p w:rsidR="009575C6" w:rsidRDefault="00826192" w:rsidP="00C236FF">
      <w:pPr>
        <w:pStyle w:val="Akapitzlist"/>
        <w:numPr>
          <w:ilvl w:val="0"/>
          <w:numId w:val="14"/>
        </w:numPr>
        <w:spacing w:line="360" w:lineRule="auto"/>
        <w:jc w:val="both"/>
      </w:pPr>
      <w:r>
        <w:t>p</w:t>
      </w:r>
      <w:r w:rsidR="009575C6" w:rsidRPr="008F7D5B">
        <w:t>rezentacji i blokady prezentacji numeru,</w:t>
      </w:r>
    </w:p>
    <w:p w:rsidR="00826192" w:rsidRDefault="00826192" w:rsidP="00C236FF">
      <w:pPr>
        <w:pStyle w:val="Akapitzlist"/>
        <w:numPr>
          <w:ilvl w:val="0"/>
          <w:numId w:val="14"/>
        </w:numPr>
        <w:spacing w:line="360" w:lineRule="auto"/>
        <w:jc w:val="both"/>
      </w:pPr>
      <w:r>
        <w:t>b</w:t>
      </w:r>
      <w:r w:rsidR="009575C6" w:rsidRPr="008F7D5B">
        <w:t>lokady połączeń wychodzących do usług o podwyższonej opłacie,</w:t>
      </w:r>
    </w:p>
    <w:p w:rsidR="009575C6" w:rsidRPr="008F7D5B" w:rsidRDefault="00826192" w:rsidP="00C236FF">
      <w:pPr>
        <w:pStyle w:val="Akapitzlist"/>
        <w:numPr>
          <w:ilvl w:val="0"/>
          <w:numId w:val="14"/>
        </w:numPr>
        <w:spacing w:line="360" w:lineRule="auto"/>
        <w:jc w:val="both"/>
      </w:pPr>
      <w:r>
        <w:t>d</w:t>
      </w:r>
      <w:r w:rsidR="009575C6" w:rsidRPr="008F7D5B">
        <w:t xml:space="preserve">ostarczania bilingów w formie papierowej. </w:t>
      </w:r>
    </w:p>
    <w:p w:rsidR="009575C6" w:rsidRPr="00265543" w:rsidRDefault="009575C6" w:rsidP="008F7D5B">
      <w:pPr>
        <w:pStyle w:val="Zwykytekst"/>
        <w:tabs>
          <w:tab w:val="left" w:pos="180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10"/>
          <w:szCs w:val="10"/>
        </w:rPr>
      </w:pPr>
    </w:p>
    <w:p w:rsidR="00634B88" w:rsidRPr="008F7D5B" w:rsidRDefault="009575C6" w:rsidP="00826192">
      <w:pPr>
        <w:pStyle w:val="Zwykytekst"/>
        <w:tabs>
          <w:tab w:val="left" w:pos="1800"/>
        </w:tabs>
        <w:spacing w:line="360" w:lineRule="auto"/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75C6" w:rsidRDefault="005D6AC3" w:rsidP="00C236FF">
      <w:pPr>
        <w:pStyle w:val="Zwykytekst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9575C6" w:rsidRPr="008F7D5B">
        <w:rPr>
          <w:rFonts w:ascii="Times New Roman" w:hAnsi="Times New Roman" w:cs="Times New Roman"/>
          <w:b/>
          <w:sz w:val="24"/>
          <w:szCs w:val="24"/>
        </w:rPr>
        <w:t xml:space="preserve">zobowiązuje się </w:t>
      </w:r>
      <w:r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="009575C6" w:rsidRPr="008F7D5B">
        <w:rPr>
          <w:rFonts w:ascii="Times New Roman" w:hAnsi="Times New Roman" w:cs="Times New Roman"/>
          <w:b/>
          <w:sz w:val="24"/>
          <w:szCs w:val="24"/>
        </w:rPr>
        <w:t xml:space="preserve">do: </w:t>
      </w:r>
    </w:p>
    <w:p w:rsidR="009575C6" w:rsidRPr="00826192" w:rsidRDefault="0082619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aliczania </w:t>
      </w:r>
      <w:r>
        <w:rPr>
          <w:rFonts w:ascii="Times New Roman" w:hAnsi="Times New Roman" w:cs="Times New Roman"/>
          <w:sz w:val="24"/>
          <w:szCs w:val="24"/>
        </w:rPr>
        <w:t>opłat za połączenia 1 sekundowo,</w:t>
      </w:r>
    </w:p>
    <w:p w:rsidR="009575C6" w:rsidRPr="00826192" w:rsidRDefault="0082619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t>s</w:t>
      </w:r>
      <w:r w:rsidR="009575C6" w:rsidRPr="00826192">
        <w:rPr>
          <w:rFonts w:ascii="Times New Roman" w:hAnsi="Times New Roman" w:cs="Times New Roman"/>
          <w:sz w:val="24"/>
          <w:szCs w:val="24"/>
        </w:rPr>
        <w:t>tosowania do rozliczeń stawki za minutę połączenia</w:t>
      </w:r>
      <w:r w:rsidR="00A1524C">
        <w:rPr>
          <w:rFonts w:ascii="Times New Roman" w:hAnsi="Times New Roman" w:cs="Times New Roman"/>
          <w:sz w:val="24"/>
          <w:szCs w:val="24"/>
        </w:rPr>
        <w:t>,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 w zależn</w:t>
      </w:r>
      <w:r w:rsidR="000D58DE">
        <w:rPr>
          <w:rFonts w:ascii="Times New Roman" w:hAnsi="Times New Roman" w:cs="Times New Roman"/>
          <w:sz w:val="24"/>
          <w:szCs w:val="24"/>
        </w:rPr>
        <w:t>ości od typu połączenia (krajowe stacjonarne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, międzynarodowe, </w:t>
      </w:r>
      <w:r w:rsidR="000D58DE">
        <w:rPr>
          <w:rFonts w:ascii="Times New Roman" w:hAnsi="Times New Roman" w:cs="Times New Roman"/>
          <w:sz w:val="24"/>
          <w:szCs w:val="24"/>
        </w:rPr>
        <w:t xml:space="preserve">krajowe </w:t>
      </w:r>
      <w:r w:rsidR="009575C6" w:rsidRPr="00826192">
        <w:rPr>
          <w:rFonts w:ascii="Times New Roman" w:hAnsi="Times New Roman" w:cs="Times New Roman"/>
          <w:sz w:val="24"/>
          <w:szCs w:val="24"/>
        </w:rPr>
        <w:t>d</w:t>
      </w:r>
      <w:r w:rsidR="00AE46D8">
        <w:rPr>
          <w:rFonts w:ascii="Times New Roman" w:hAnsi="Times New Roman" w:cs="Times New Roman"/>
          <w:sz w:val="24"/>
          <w:szCs w:val="24"/>
        </w:rPr>
        <w:t xml:space="preserve">o sieci </w:t>
      </w:r>
      <w:r w:rsidR="00AE46D8" w:rsidRPr="00700C77">
        <w:rPr>
          <w:rFonts w:ascii="Times New Roman" w:hAnsi="Times New Roman" w:cs="Times New Roman"/>
          <w:sz w:val="24"/>
          <w:szCs w:val="24"/>
        </w:rPr>
        <w:t xml:space="preserve">komórkowych) </w:t>
      </w:r>
      <w:r w:rsidR="00700C77" w:rsidRPr="00700C77">
        <w:rPr>
          <w:rFonts w:ascii="Times New Roman" w:hAnsi="Times New Roman" w:cs="Times New Roman"/>
          <w:sz w:val="24"/>
          <w:szCs w:val="24"/>
        </w:rPr>
        <w:t>określone w § 9</w:t>
      </w:r>
      <w:r w:rsidR="00AE46D8" w:rsidRPr="00700C77">
        <w:rPr>
          <w:rFonts w:ascii="Times New Roman" w:hAnsi="Times New Roman" w:cs="Times New Roman"/>
          <w:sz w:val="24"/>
          <w:szCs w:val="24"/>
        </w:rPr>
        <w:t xml:space="preserve"> ust. </w:t>
      </w:r>
      <w:r w:rsidR="00700C77" w:rsidRPr="00700C77">
        <w:rPr>
          <w:rFonts w:ascii="Times New Roman" w:hAnsi="Times New Roman" w:cs="Times New Roman"/>
          <w:sz w:val="24"/>
          <w:szCs w:val="24"/>
        </w:rPr>
        <w:t>4</w:t>
      </w:r>
      <w:r w:rsidRPr="00700C77">
        <w:rPr>
          <w:rFonts w:ascii="Times New Roman" w:hAnsi="Times New Roman" w:cs="Times New Roman"/>
          <w:sz w:val="24"/>
          <w:szCs w:val="24"/>
        </w:rPr>
        <w:t>,</w:t>
      </w:r>
    </w:p>
    <w:p w:rsidR="009575C6" w:rsidRPr="00826192" w:rsidRDefault="0082619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t>o</w:t>
      </w:r>
      <w:r w:rsidR="009575C6" w:rsidRPr="00826192">
        <w:rPr>
          <w:rFonts w:ascii="Times New Roman" w:hAnsi="Times New Roman" w:cs="Times New Roman"/>
          <w:sz w:val="24"/>
          <w:szCs w:val="24"/>
        </w:rPr>
        <w:t>bliczania kosztów połąc</w:t>
      </w:r>
      <w:r>
        <w:rPr>
          <w:rFonts w:ascii="Times New Roman" w:hAnsi="Times New Roman" w:cs="Times New Roman"/>
          <w:sz w:val="24"/>
          <w:szCs w:val="24"/>
        </w:rPr>
        <w:t>zenia z dokładnością do 0,01 zł,</w:t>
      </w:r>
    </w:p>
    <w:p w:rsidR="009575C6" w:rsidRPr="00826192" w:rsidRDefault="0082619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t>z</w:t>
      </w:r>
      <w:r w:rsidR="009575C6" w:rsidRPr="00826192">
        <w:rPr>
          <w:rFonts w:ascii="Times New Roman" w:hAnsi="Times New Roman" w:cs="Times New Roman"/>
          <w:sz w:val="24"/>
          <w:szCs w:val="24"/>
        </w:rPr>
        <w:t>apewnienia jednakowego kosztu za minutę połączenia przez całą dobę</w:t>
      </w:r>
      <w:r w:rsidR="009575C6" w:rsidRPr="00826192">
        <w:rPr>
          <w:rFonts w:ascii="Times New Roman" w:hAnsi="Times New Roman" w:cs="Times New Roman"/>
          <w:sz w:val="24"/>
          <w:szCs w:val="24"/>
        </w:rPr>
        <w:br/>
        <w:t>(z podziałem na rodzaj połąc</w:t>
      </w:r>
      <w:r w:rsidR="00283117">
        <w:rPr>
          <w:rFonts w:ascii="Times New Roman" w:hAnsi="Times New Roman" w:cs="Times New Roman"/>
          <w:sz w:val="24"/>
          <w:szCs w:val="24"/>
        </w:rPr>
        <w:t>zeń). Opłata będzie jednakowa we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 wszystkie dni tygodnia i</w:t>
      </w:r>
      <w:r>
        <w:rPr>
          <w:rFonts w:ascii="Times New Roman" w:hAnsi="Times New Roman" w:cs="Times New Roman"/>
          <w:sz w:val="24"/>
          <w:szCs w:val="24"/>
        </w:rPr>
        <w:t xml:space="preserve"> jednakowa dla każdej pory dnia,</w:t>
      </w:r>
    </w:p>
    <w:p w:rsidR="008646A5" w:rsidRPr="00BB1581" w:rsidRDefault="008646A5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bezpłatnego przekazywania do 20 dnia każdego miesiąca, szczegółowego wykazu rozmów </w:t>
      </w:r>
      <w:r w:rsidR="00D24725">
        <w:rPr>
          <w:rFonts w:ascii="Times New Roman" w:hAnsi="Times New Roman" w:cs="Times New Roman"/>
          <w:sz w:val="24"/>
          <w:szCs w:val="24"/>
        </w:rPr>
        <w:t xml:space="preserve">telefonicznych </w:t>
      </w:r>
      <w:r>
        <w:rPr>
          <w:rFonts w:ascii="Times New Roman" w:hAnsi="Times New Roman" w:cs="Times New Roman"/>
          <w:sz w:val="24"/>
          <w:szCs w:val="24"/>
        </w:rPr>
        <w:t xml:space="preserve">z poprzedniego miesiąca, </w:t>
      </w:r>
      <w:r w:rsidR="009575C6" w:rsidRPr="00826192">
        <w:rPr>
          <w:rFonts w:ascii="Times New Roman" w:hAnsi="Times New Roman" w:cs="Times New Roman"/>
          <w:sz w:val="24"/>
          <w:szCs w:val="24"/>
        </w:rPr>
        <w:t>w formie elektronicznej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Pr="00BB1581">
        <w:rPr>
          <w:rFonts w:ascii="Times New Roman" w:hAnsi="Times New Roman" w:cs="Times New Roman"/>
          <w:b/>
          <w:sz w:val="24"/>
          <w:szCs w:val="24"/>
        </w:rPr>
        <w:t xml:space="preserve">na adres e-mail: …………………………….. </w:t>
      </w:r>
      <w:r w:rsidR="00620903">
        <w:rPr>
          <w:rFonts w:ascii="Times New Roman" w:hAnsi="Times New Roman" w:cs="Times New Roman"/>
          <w:b/>
          <w:sz w:val="24"/>
          <w:szCs w:val="24"/>
        </w:rPr>
        <w:t>,</w:t>
      </w:r>
    </w:p>
    <w:p w:rsidR="00826192" w:rsidRPr="005C3976" w:rsidRDefault="008646A5" w:rsidP="008646A5">
      <w:pPr>
        <w:pStyle w:val="Zwykytekst"/>
        <w:tabs>
          <w:tab w:val="left" w:pos="1800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żądanie Zamawiającego Wykonawca przekaże wykaz </w:t>
      </w:r>
      <w:r w:rsidR="00620903">
        <w:rPr>
          <w:rFonts w:ascii="Times New Roman" w:hAnsi="Times New Roman" w:cs="Times New Roman"/>
          <w:sz w:val="24"/>
          <w:szCs w:val="24"/>
        </w:rPr>
        <w:t xml:space="preserve">rozmów telefonicznych </w:t>
      </w:r>
      <w:r>
        <w:rPr>
          <w:rFonts w:ascii="Times New Roman" w:hAnsi="Times New Roman" w:cs="Times New Roman"/>
          <w:sz w:val="24"/>
          <w:szCs w:val="24"/>
        </w:rPr>
        <w:t>również w wersji papierowej.</w:t>
      </w:r>
    </w:p>
    <w:p w:rsidR="009575C6" w:rsidRPr="008D7994" w:rsidRDefault="00826192" w:rsidP="008D7994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t>z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apewnienia minimalnych, określonych przez Prezesa UKE wymogów </w:t>
      </w:r>
      <w:r>
        <w:rPr>
          <w:rFonts w:ascii="Times New Roman" w:hAnsi="Times New Roman" w:cs="Times New Roman"/>
          <w:sz w:val="24"/>
          <w:szCs w:val="24"/>
        </w:rPr>
        <w:br/>
      </w:r>
      <w:r w:rsidR="009575C6" w:rsidRPr="00826192">
        <w:rPr>
          <w:rFonts w:ascii="Times New Roman" w:hAnsi="Times New Roman" w:cs="Times New Roman"/>
          <w:sz w:val="24"/>
          <w:szCs w:val="24"/>
        </w:rPr>
        <w:t>w zakresie poziomu</w:t>
      </w:r>
      <w:r w:rsidR="004F6630" w:rsidRPr="00826192">
        <w:rPr>
          <w:rFonts w:ascii="Times New Roman" w:hAnsi="Times New Roman" w:cs="Times New Roman"/>
          <w:sz w:val="24"/>
          <w:szCs w:val="24"/>
        </w:rPr>
        <w:t xml:space="preserve"> </w:t>
      </w:r>
      <w:r w:rsidR="009575C6" w:rsidRPr="00826192">
        <w:rPr>
          <w:rFonts w:ascii="Times New Roman" w:hAnsi="Times New Roman" w:cs="Times New Roman"/>
          <w:sz w:val="24"/>
          <w:szCs w:val="24"/>
        </w:rPr>
        <w:t>ja</w:t>
      </w:r>
      <w:r w:rsidRPr="00826192">
        <w:rPr>
          <w:rFonts w:ascii="Times New Roman" w:hAnsi="Times New Roman" w:cs="Times New Roman"/>
          <w:sz w:val="24"/>
          <w:szCs w:val="24"/>
        </w:rPr>
        <w:t>kości usług wymienionych w  § 2,</w:t>
      </w:r>
    </w:p>
    <w:p w:rsidR="009575C6" w:rsidRPr="005D6AC3" w:rsidRDefault="00826192" w:rsidP="005D6AC3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t>u</w:t>
      </w:r>
      <w:r w:rsidR="005D6AC3">
        <w:rPr>
          <w:rFonts w:ascii="Times New Roman" w:hAnsi="Times New Roman" w:cs="Times New Roman"/>
          <w:sz w:val="24"/>
          <w:szCs w:val="24"/>
        </w:rPr>
        <w:t>mieszczenia danych Zamawiającego w spisie a</w:t>
      </w:r>
      <w:r w:rsidR="009575C6" w:rsidRPr="00826192">
        <w:rPr>
          <w:rFonts w:ascii="Times New Roman" w:hAnsi="Times New Roman" w:cs="Times New Roman"/>
          <w:sz w:val="24"/>
          <w:szCs w:val="24"/>
        </w:rPr>
        <w:t>bonen</w:t>
      </w:r>
      <w:r w:rsidR="005D6AC3">
        <w:rPr>
          <w:rFonts w:ascii="Times New Roman" w:hAnsi="Times New Roman" w:cs="Times New Roman"/>
          <w:sz w:val="24"/>
          <w:szCs w:val="24"/>
        </w:rPr>
        <w:t xml:space="preserve">tów, a także udostępniania ich </w:t>
      </w:r>
      <w:r w:rsidR="009575C6" w:rsidRPr="00826192">
        <w:rPr>
          <w:rFonts w:ascii="Times New Roman" w:hAnsi="Times New Roman" w:cs="Times New Roman"/>
          <w:sz w:val="24"/>
          <w:szCs w:val="24"/>
        </w:rPr>
        <w:t>za pomocą służb inform</w:t>
      </w:r>
      <w:r w:rsidR="005D6AC3">
        <w:rPr>
          <w:rFonts w:ascii="Times New Roman" w:hAnsi="Times New Roman" w:cs="Times New Roman"/>
          <w:sz w:val="24"/>
          <w:szCs w:val="24"/>
        </w:rPr>
        <w:t>acyjnych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AC3">
        <w:rPr>
          <w:rFonts w:ascii="Times New Roman" w:hAnsi="Times New Roman" w:cs="Times New Roman"/>
          <w:sz w:val="24"/>
          <w:szCs w:val="24"/>
        </w:rPr>
        <w:t xml:space="preserve"> </w:t>
      </w:r>
      <w:r w:rsidR="005D6AC3">
        <w:rPr>
          <w:rFonts w:ascii="Times New Roman" w:hAnsi="Times New Roman" w:cs="Times New Roman"/>
          <w:sz w:val="24"/>
          <w:szCs w:val="24"/>
        </w:rPr>
        <w:br/>
        <w:t xml:space="preserve">przy czym </w:t>
      </w:r>
      <w:r w:rsidR="005D6AC3" w:rsidRPr="005D6AC3">
        <w:rPr>
          <w:rFonts w:ascii="Times New Roman" w:hAnsi="Times New Roman" w:cs="Times New Roman"/>
          <w:sz w:val="24"/>
          <w:szCs w:val="24"/>
        </w:rPr>
        <w:t>p</w:t>
      </w:r>
      <w:r w:rsidR="009575C6" w:rsidRPr="005D6AC3">
        <w:rPr>
          <w:rFonts w:ascii="Times New Roman" w:hAnsi="Times New Roman" w:cs="Times New Roman"/>
          <w:sz w:val="24"/>
          <w:szCs w:val="24"/>
        </w:rPr>
        <w:t xml:space="preserve">rzekazywanie danych winno ograniczyć się do numeru </w:t>
      </w:r>
      <w:r w:rsidR="007F4F45">
        <w:rPr>
          <w:rFonts w:ascii="Times New Roman" w:hAnsi="Times New Roman" w:cs="Times New Roman"/>
          <w:sz w:val="24"/>
          <w:szCs w:val="24"/>
        </w:rPr>
        <w:t>Zamawiającego</w:t>
      </w:r>
      <w:r w:rsidR="009575C6" w:rsidRPr="005D6AC3">
        <w:rPr>
          <w:rFonts w:ascii="Times New Roman" w:hAnsi="Times New Roman" w:cs="Times New Roman"/>
          <w:sz w:val="24"/>
          <w:szCs w:val="24"/>
        </w:rPr>
        <w:t xml:space="preserve"> oraz nazwy miejscowości i ulicy, przy której</w:t>
      </w:r>
      <w:r w:rsidR="008D7994">
        <w:rPr>
          <w:rFonts w:ascii="Times New Roman" w:hAnsi="Times New Roman" w:cs="Times New Roman"/>
          <w:sz w:val="24"/>
          <w:szCs w:val="24"/>
        </w:rPr>
        <w:t xml:space="preserve"> znajduje się zakończenie s</w:t>
      </w:r>
      <w:r w:rsidR="00A1524C">
        <w:rPr>
          <w:rFonts w:ascii="Times New Roman" w:hAnsi="Times New Roman" w:cs="Times New Roman"/>
          <w:sz w:val="24"/>
          <w:szCs w:val="24"/>
        </w:rPr>
        <w:t>ieci,</w:t>
      </w:r>
    </w:p>
    <w:p w:rsidR="003323D2" w:rsidRPr="00826192" w:rsidRDefault="00AE46D8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bezpłatnego zapewnienia 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technicznej </w:t>
      </w:r>
      <w:r w:rsidRPr="00826192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wykonania usługi zablokowania połączeń wychodzących na wskazane przez </w:t>
      </w:r>
      <w:r w:rsidR="00826192">
        <w:rPr>
          <w:rFonts w:ascii="Times New Roman" w:hAnsi="Times New Roman" w:cs="Times New Roman"/>
          <w:sz w:val="24"/>
          <w:szCs w:val="24"/>
        </w:rPr>
        <w:t>Zamawiającego numery kierunkowe,</w:t>
      </w:r>
    </w:p>
    <w:p w:rsidR="009575C6" w:rsidRPr="00826192" w:rsidRDefault="0082619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9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575C6" w:rsidRPr="00826192">
        <w:rPr>
          <w:rFonts w:ascii="Times New Roman" w:hAnsi="Times New Roman" w:cs="Times New Roman"/>
          <w:sz w:val="24"/>
          <w:szCs w:val="24"/>
        </w:rPr>
        <w:t>apewnienia technicznej pomocy zwi</w:t>
      </w:r>
      <w:r w:rsidR="00572FD5" w:rsidRPr="00826192">
        <w:rPr>
          <w:rFonts w:ascii="Times New Roman" w:hAnsi="Times New Roman" w:cs="Times New Roman"/>
          <w:sz w:val="24"/>
          <w:szCs w:val="24"/>
        </w:rPr>
        <w:t>ązanej ze świadczeniem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C6" w:rsidRPr="00826192">
        <w:rPr>
          <w:rFonts w:ascii="Times New Roman" w:hAnsi="Times New Roman" w:cs="Times New Roman"/>
          <w:sz w:val="24"/>
          <w:szCs w:val="24"/>
        </w:rPr>
        <w:t>telekomunikacyjnych (usuwanie awarii i usterek, b</w:t>
      </w:r>
      <w:r>
        <w:rPr>
          <w:rFonts w:ascii="Times New Roman" w:hAnsi="Times New Roman" w:cs="Times New Roman"/>
          <w:sz w:val="24"/>
          <w:szCs w:val="24"/>
        </w:rPr>
        <w:t>ezpłatne przeglądy pracy łączy),</w:t>
      </w:r>
    </w:p>
    <w:p w:rsidR="009575C6" w:rsidRPr="004D1F94" w:rsidRDefault="00DF7172" w:rsidP="00C236FF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94">
        <w:rPr>
          <w:rFonts w:ascii="Times New Roman" w:hAnsi="Times New Roman" w:cs="Times New Roman"/>
          <w:sz w:val="24"/>
          <w:szCs w:val="24"/>
        </w:rPr>
        <w:t>o</w:t>
      </w:r>
      <w:r w:rsidR="008D7994">
        <w:rPr>
          <w:rFonts w:ascii="Times New Roman" w:hAnsi="Times New Roman" w:cs="Times New Roman"/>
          <w:sz w:val="24"/>
          <w:szCs w:val="24"/>
        </w:rPr>
        <w:t>bsługi sytuacji awaryjnych:</w:t>
      </w:r>
    </w:p>
    <w:p w:rsidR="009575C6" w:rsidRPr="004D1F94" w:rsidRDefault="009575C6" w:rsidP="00C236FF">
      <w:pPr>
        <w:pStyle w:val="Zwykytekst"/>
        <w:numPr>
          <w:ilvl w:val="1"/>
          <w:numId w:val="3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94">
        <w:rPr>
          <w:rFonts w:ascii="Times New Roman" w:hAnsi="Times New Roman" w:cs="Times New Roman"/>
          <w:sz w:val="24"/>
          <w:szCs w:val="24"/>
        </w:rPr>
        <w:t>Wykonawca udostępni</w:t>
      </w:r>
      <w:r w:rsidR="009E5FFB" w:rsidRPr="004D1F94">
        <w:rPr>
          <w:rFonts w:ascii="Times New Roman" w:hAnsi="Times New Roman" w:cs="Times New Roman"/>
          <w:sz w:val="24"/>
          <w:szCs w:val="24"/>
        </w:rPr>
        <w:t>a</w:t>
      </w:r>
      <w:r w:rsidRPr="004D1F94">
        <w:rPr>
          <w:rFonts w:ascii="Times New Roman" w:hAnsi="Times New Roman" w:cs="Times New Roman"/>
          <w:sz w:val="24"/>
          <w:szCs w:val="24"/>
        </w:rPr>
        <w:t xml:space="preserve"> Zama</w:t>
      </w:r>
      <w:r w:rsidR="009E5FFB" w:rsidRPr="004D1F94">
        <w:rPr>
          <w:rFonts w:ascii="Times New Roman" w:hAnsi="Times New Roman" w:cs="Times New Roman"/>
          <w:sz w:val="24"/>
          <w:szCs w:val="24"/>
        </w:rPr>
        <w:t>wiającemu krajowy numer telefonu</w:t>
      </w:r>
      <w:r w:rsidR="00EE6BC3" w:rsidRP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620903">
        <w:rPr>
          <w:rFonts w:ascii="Times New Roman" w:hAnsi="Times New Roman" w:cs="Times New Roman"/>
          <w:sz w:val="24"/>
          <w:szCs w:val="24"/>
        </w:rPr>
        <w:br/>
      </w:r>
      <w:r w:rsidR="00EE6BC3" w:rsidRPr="004D1F94">
        <w:rPr>
          <w:rFonts w:ascii="Times New Roman" w:hAnsi="Times New Roman" w:cs="Times New Roman"/>
          <w:sz w:val="24"/>
          <w:szCs w:val="24"/>
        </w:rPr>
        <w:t xml:space="preserve">(Biuro Obsługi Klienta – Call Center), </w:t>
      </w:r>
      <w:r w:rsidR="009E5FFB" w:rsidRPr="004D1F94">
        <w:rPr>
          <w:rFonts w:ascii="Times New Roman" w:hAnsi="Times New Roman" w:cs="Times New Roman"/>
          <w:b/>
          <w:sz w:val="24"/>
          <w:szCs w:val="24"/>
        </w:rPr>
        <w:t>tj. …………</w:t>
      </w:r>
      <w:r w:rsidR="00620903">
        <w:rPr>
          <w:rFonts w:ascii="Times New Roman" w:hAnsi="Times New Roman" w:cs="Times New Roman"/>
          <w:b/>
          <w:sz w:val="24"/>
          <w:szCs w:val="24"/>
        </w:rPr>
        <w:t xml:space="preserve">………. oraz adres </w:t>
      </w:r>
      <w:r w:rsidR="00620903">
        <w:rPr>
          <w:rFonts w:ascii="Times New Roman" w:hAnsi="Times New Roman" w:cs="Times New Roman"/>
          <w:b/>
          <w:sz w:val="24"/>
          <w:szCs w:val="24"/>
        </w:rPr>
        <w:br/>
        <w:t>e-mail: ………………….…..</w:t>
      </w:r>
      <w:r w:rsidR="00620903">
        <w:rPr>
          <w:rFonts w:ascii="Times New Roman" w:hAnsi="Times New Roman" w:cs="Times New Roman"/>
          <w:sz w:val="24"/>
          <w:szCs w:val="24"/>
        </w:rPr>
        <w:t xml:space="preserve"> umożliwiające</w:t>
      </w:r>
      <w:r w:rsidRPr="004D1F94">
        <w:rPr>
          <w:rFonts w:ascii="Times New Roman" w:hAnsi="Times New Roman" w:cs="Times New Roman"/>
          <w:sz w:val="24"/>
          <w:szCs w:val="24"/>
        </w:rPr>
        <w:t xml:space="preserve"> zgłaszanie nieprawidłowości </w:t>
      </w:r>
      <w:r w:rsidR="00620903">
        <w:rPr>
          <w:rFonts w:ascii="Times New Roman" w:hAnsi="Times New Roman" w:cs="Times New Roman"/>
          <w:sz w:val="24"/>
          <w:szCs w:val="24"/>
        </w:rPr>
        <w:br/>
      </w:r>
      <w:r w:rsidRPr="004D1F94">
        <w:rPr>
          <w:rFonts w:ascii="Times New Roman" w:hAnsi="Times New Roman" w:cs="Times New Roman"/>
          <w:sz w:val="24"/>
          <w:szCs w:val="24"/>
        </w:rPr>
        <w:t>w dz</w:t>
      </w:r>
      <w:r w:rsidR="00620903">
        <w:rPr>
          <w:rFonts w:ascii="Times New Roman" w:hAnsi="Times New Roman" w:cs="Times New Roman"/>
          <w:sz w:val="24"/>
          <w:szCs w:val="24"/>
        </w:rPr>
        <w:t>iałaniu usług w trybie 24/7/365,</w:t>
      </w:r>
    </w:p>
    <w:p w:rsidR="009575C6" w:rsidRPr="004D1F94" w:rsidRDefault="00826192" w:rsidP="00C236FF">
      <w:pPr>
        <w:pStyle w:val="Zwykytekst"/>
        <w:numPr>
          <w:ilvl w:val="1"/>
          <w:numId w:val="3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94">
        <w:rPr>
          <w:rFonts w:ascii="Times New Roman" w:hAnsi="Times New Roman" w:cs="Times New Roman"/>
          <w:sz w:val="24"/>
          <w:szCs w:val="24"/>
        </w:rPr>
        <w:t>c</w:t>
      </w:r>
      <w:r w:rsidR="009575C6" w:rsidRPr="004D1F94">
        <w:rPr>
          <w:rFonts w:ascii="Times New Roman" w:hAnsi="Times New Roman" w:cs="Times New Roman"/>
          <w:sz w:val="24"/>
          <w:szCs w:val="24"/>
        </w:rPr>
        <w:t>zas naprawy (rozumiany, jako czas od momen</w:t>
      </w:r>
      <w:r w:rsidRPr="004D1F94">
        <w:rPr>
          <w:rFonts w:ascii="Times New Roman" w:hAnsi="Times New Roman" w:cs="Times New Roman"/>
          <w:sz w:val="24"/>
          <w:szCs w:val="24"/>
        </w:rPr>
        <w:t xml:space="preserve">tu przyjęcia zgłoszenia usterki </w:t>
      </w:r>
      <w:r w:rsidR="009575C6" w:rsidRPr="004D1F94">
        <w:rPr>
          <w:rFonts w:ascii="Times New Roman" w:hAnsi="Times New Roman" w:cs="Times New Roman"/>
          <w:sz w:val="24"/>
          <w:szCs w:val="24"/>
        </w:rPr>
        <w:t xml:space="preserve">i przywrócenia pełnej funkcjonalności) </w:t>
      </w:r>
      <w:r w:rsidR="009575C6" w:rsidRPr="004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8 godzin </w:t>
      </w:r>
      <w:r w:rsidR="00EE6BC3" w:rsidRPr="004D1F94">
        <w:rPr>
          <w:rFonts w:ascii="Times New Roman" w:hAnsi="Times New Roman" w:cs="Times New Roman"/>
          <w:sz w:val="24"/>
          <w:szCs w:val="24"/>
        </w:rPr>
        <w:t>w systemie 24/7/365,</w:t>
      </w:r>
    </w:p>
    <w:p w:rsidR="00EE6BC3" w:rsidRPr="004D1F94" w:rsidRDefault="00EE6BC3" w:rsidP="00C236FF">
      <w:pPr>
        <w:pStyle w:val="Zwykytekst"/>
        <w:numPr>
          <w:ilvl w:val="1"/>
          <w:numId w:val="3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94">
        <w:rPr>
          <w:rFonts w:ascii="Times New Roman" w:hAnsi="Times New Roman" w:cs="Times New Roman"/>
          <w:sz w:val="24"/>
          <w:szCs w:val="24"/>
        </w:rPr>
        <w:t xml:space="preserve">w przypadku zaistnienia awarii </w:t>
      </w:r>
      <w:r w:rsidR="00A63820" w:rsidRPr="004D1F94">
        <w:rPr>
          <w:rFonts w:ascii="Times New Roman" w:hAnsi="Times New Roman" w:cs="Times New Roman"/>
          <w:sz w:val="24"/>
          <w:szCs w:val="24"/>
        </w:rPr>
        <w:t xml:space="preserve">wymagającej więcej czasu naprawy </w:t>
      </w:r>
      <w:r w:rsidR="00A63820" w:rsidRPr="004D1F94">
        <w:rPr>
          <w:rFonts w:ascii="Times New Roman" w:hAnsi="Times New Roman" w:cs="Times New Roman"/>
          <w:sz w:val="24"/>
          <w:szCs w:val="24"/>
        </w:rPr>
        <w:br/>
        <w:t xml:space="preserve">niż 8 </w:t>
      </w:r>
      <w:r w:rsidR="00AE46D8">
        <w:rPr>
          <w:rFonts w:ascii="Times New Roman" w:hAnsi="Times New Roman" w:cs="Times New Roman"/>
          <w:sz w:val="24"/>
          <w:szCs w:val="24"/>
        </w:rPr>
        <w:t xml:space="preserve">godzin, o których mowa w ppkt </w:t>
      </w:r>
      <w:r w:rsidR="00A63820" w:rsidRPr="004D1F94">
        <w:rPr>
          <w:rFonts w:ascii="Times New Roman" w:hAnsi="Times New Roman" w:cs="Times New Roman"/>
          <w:sz w:val="24"/>
          <w:szCs w:val="24"/>
        </w:rPr>
        <w:t>b</w:t>
      </w:r>
      <w:r w:rsidR="00AE46D8">
        <w:rPr>
          <w:rFonts w:ascii="Times New Roman" w:hAnsi="Times New Roman" w:cs="Times New Roman"/>
          <w:sz w:val="24"/>
          <w:szCs w:val="24"/>
        </w:rPr>
        <w:t xml:space="preserve"> (powyżej)</w:t>
      </w:r>
      <w:r w:rsidR="00A63820" w:rsidRPr="004D1F94">
        <w:rPr>
          <w:rFonts w:ascii="Times New Roman" w:hAnsi="Times New Roman" w:cs="Times New Roman"/>
          <w:sz w:val="24"/>
          <w:szCs w:val="24"/>
        </w:rPr>
        <w:t xml:space="preserve"> Wykonawca powiadomi </w:t>
      </w:r>
      <w:r w:rsidR="00A63820" w:rsidRPr="004D1F94">
        <w:rPr>
          <w:rFonts w:ascii="Times New Roman" w:hAnsi="Times New Roman" w:cs="Times New Roman"/>
          <w:sz w:val="24"/>
          <w:szCs w:val="24"/>
        </w:rPr>
        <w:br/>
        <w:t>o tym Zamawiającego, wskazując przyczynę awarii i przewidywany czas jej usunięcia</w:t>
      </w:r>
      <w:r w:rsidR="004D1F94" w:rsidRPr="004D1F94">
        <w:rPr>
          <w:rFonts w:ascii="Times New Roman" w:hAnsi="Times New Roman" w:cs="Times New Roman"/>
          <w:sz w:val="24"/>
          <w:szCs w:val="24"/>
        </w:rPr>
        <w:t>,</w:t>
      </w:r>
      <w:r w:rsidR="00A63820" w:rsidRPr="004D1F94">
        <w:rPr>
          <w:rFonts w:ascii="Times New Roman" w:hAnsi="Times New Roman" w:cs="Times New Roman"/>
          <w:sz w:val="24"/>
          <w:szCs w:val="24"/>
        </w:rPr>
        <w:t xml:space="preserve"> nie dłuższy niż 36 godzin, liczony od momentu przyjęcia zgłoszenia</w:t>
      </w:r>
      <w:r w:rsidR="004D1F94" w:rsidRPr="004D1F94">
        <w:rPr>
          <w:rFonts w:ascii="Times New Roman" w:hAnsi="Times New Roman" w:cs="Times New Roman"/>
          <w:sz w:val="24"/>
          <w:szCs w:val="24"/>
        </w:rPr>
        <w:t xml:space="preserve"> usterki</w:t>
      </w:r>
      <w:r w:rsidR="00A63820" w:rsidRPr="004D1F94">
        <w:rPr>
          <w:rFonts w:ascii="Times New Roman" w:hAnsi="Times New Roman" w:cs="Times New Roman"/>
          <w:sz w:val="24"/>
          <w:szCs w:val="24"/>
        </w:rPr>
        <w:t>.</w:t>
      </w:r>
    </w:p>
    <w:p w:rsidR="009575C6" w:rsidRPr="007F4F45" w:rsidRDefault="00826192" w:rsidP="007F4F45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75C6" w:rsidRPr="00826192">
        <w:rPr>
          <w:rFonts w:ascii="Times New Roman" w:hAnsi="Times New Roman" w:cs="Times New Roman"/>
          <w:sz w:val="24"/>
          <w:szCs w:val="24"/>
        </w:rPr>
        <w:t>apewnienia nieodpłatnie wszelkich urządzeń nie</w:t>
      </w:r>
      <w:r>
        <w:rPr>
          <w:rFonts w:ascii="Times New Roman" w:hAnsi="Times New Roman" w:cs="Times New Roman"/>
          <w:sz w:val="24"/>
          <w:szCs w:val="24"/>
        </w:rPr>
        <w:t xml:space="preserve">zbędnych do świadczenia usługi </w:t>
      </w:r>
      <w:r w:rsidR="007F4F45">
        <w:rPr>
          <w:rFonts w:ascii="Times New Roman" w:hAnsi="Times New Roman" w:cs="Times New Roman"/>
          <w:sz w:val="24"/>
          <w:szCs w:val="24"/>
        </w:rPr>
        <w:t>na okres obowiązywania umowy</w:t>
      </w:r>
      <w:r w:rsidR="007F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F45" w:rsidRPr="007F4F45">
        <w:rPr>
          <w:rFonts w:ascii="Times New Roman" w:hAnsi="Times New Roman" w:cs="Times New Roman"/>
          <w:sz w:val="24"/>
          <w:szCs w:val="24"/>
        </w:rPr>
        <w:t>(z</w:t>
      </w:r>
      <w:r w:rsidR="009575C6" w:rsidRPr="007F4F45">
        <w:rPr>
          <w:rFonts w:ascii="Times New Roman" w:hAnsi="Times New Roman" w:cs="Times New Roman"/>
          <w:sz w:val="24"/>
          <w:szCs w:val="24"/>
        </w:rPr>
        <w:t>wrot tych urządzeń przez Zamawiającego nastąpi w ciągu 30 dni od daty wygaśnięcia lub rozwiązania umowy</w:t>
      </w:r>
      <w:r w:rsidR="007F4F45" w:rsidRPr="007F4F45">
        <w:rPr>
          <w:rFonts w:ascii="Times New Roman" w:hAnsi="Times New Roman" w:cs="Times New Roman"/>
          <w:sz w:val="24"/>
          <w:szCs w:val="24"/>
        </w:rPr>
        <w:t>)</w:t>
      </w:r>
      <w:r w:rsidR="00A1524C">
        <w:rPr>
          <w:rFonts w:ascii="Times New Roman" w:hAnsi="Times New Roman" w:cs="Times New Roman"/>
          <w:sz w:val="24"/>
          <w:szCs w:val="24"/>
        </w:rPr>
        <w:t>,</w:t>
      </w:r>
      <w:r w:rsidR="009575C6" w:rsidRPr="007F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45" w:rsidRPr="007F4F45" w:rsidRDefault="0057153A" w:rsidP="007F4F45">
      <w:pPr>
        <w:pStyle w:val="Zwykytekst"/>
        <w:numPr>
          <w:ilvl w:val="0"/>
          <w:numId w:val="15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75C6" w:rsidRPr="00826192">
        <w:rPr>
          <w:rFonts w:ascii="Times New Roman" w:hAnsi="Times New Roman" w:cs="Times New Roman"/>
          <w:sz w:val="24"/>
          <w:szCs w:val="24"/>
        </w:rPr>
        <w:t xml:space="preserve">ykonywania na własny koszt wszelkich zmian, konserwacji i napraw </w:t>
      </w:r>
      <w:r w:rsidR="009575C6" w:rsidRPr="00826192">
        <w:rPr>
          <w:rFonts w:ascii="Times New Roman" w:hAnsi="Times New Roman" w:cs="Times New Roman"/>
          <w:sz w:val="24"/>
          <w:szCs w:val="24"/>
        </w:rPr>
        <w:br/>
        <w:t>w/w urządzeń z wyjątkiem awarii i nap</w:t>
      </w:r>
      <w:r w:rsidR="007F4F45">
        <w:rPr>
          <w:rFonts w:ascii="Times New Roman" w:hAnsi="Times New Roman" w:cs="Times New Roman"/>
          <w:sz w:val="24"/>
          <w:szCs w:val="24"/>
        </w:rPr>
        <w:t>raw wynikających z winy Zamawiającego</w:t>
      </w:r>
      <w:r w:rsidR="009575C6" w:rsidRPr="00826192">
        <w:rPr>
          <w:rFonts w:ascii="Times New Roman" w:hAnsi="Times New Roman" w:cs="Times New Roman"/>
          <w:sz w:val="24"/>
          <w:szCs w:val="24"/>
        </w:rPr>
        <w:t>.</w:t>
      </w:r>
    </w:p>
    <w:p w:rsidR="007F4F45" w:rsidRPr="00564526" w:rsidRDefault="007F4F45" w:rsidP="007F4F45">
      <w:pPr>
        <w:pStyle w:val="Zwykytekst"/>
        <w:tabs>
          <w:tab w:val="left" w:pos="180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F45" w:rsidRDefault="007F4F45" w:rsidP="007F4F45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45">
        <w:rPr>
          <w:rFonts w:ascii="Times New Roman" w:hAnsi="Times New Roman" w:cs="Times New Roman"/>
          <w:b/>
          <w:sz w:val="24"/>
          <w:szCs w:val="24"/>
        </w:rPr>
        <w:t>§ 4</w:t>
      </w:r>
    </w:p>
    <w:p w:rsidR="00564526" w:rsidRDefault="007F4F45" w:rsidP="007F4F45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75C6" w:rsidRPr="0057153A">
        <w:rPr>
          <w:rFonts w:ascii="Times New Roman" w:hAnsi="Times New Roman" w:cs="Times New Roman"/>
          <w:sz w:val="24"/>
          <w:szCs w:val="24"/>
        </w:rPr>
        <w:t>Wykonawca zobowiązuje się do zachowania w tajemnicy wszystkich informacji uzyskanych w związku z wykonywaniem niniejszej umowy na podstawie obowiązujących przepisów prawnych.</w:t>
      </w:r>
    </w:p>
    <w:p w:rsidR="007F4F45" w:rsidRPr="00A1524C" w:rsidRDefault="007F4F45" w:rsidP="00A1524C">
      <w:pPr>
        <w:pStyle w:val="Zwykytekst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7F4F45" w:rsidRDefault="007F4F45" w:rsidP="007F4F4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45">
        <w:rPr>
          <w:rFonts w:ascii="Times New Roman" w:hAnsi="Times New Roman" w:cs="Times New Roman"/>
          <w:b/>
          <w:sz w:val="24"/>
          <w:szCs w:val="24"/>
        </w:rPr>
        <w:t>§ 5</w:t>
      </w:r>
    </w:p>
    <w:p w:rsidR="009575C6" w:rsidRDefault="009575C6" w:rsidP="00B6016B">
      <w:pPr>
        <w:pStyle w:val="Zwykyteks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35">
        <w:rPr>
          <w:rFonts w:ascii="Times New Roman" w:hAnsi="Times New Roman" w:cs="Times New Roman"/>
          <w:b/>
          <w:sz w:val="24"/>
          <w:szCs w:val="24"/>
        </w:rPr>
        <w:t xml:space="preserve">Wykonawca zapewni Zamawiającemu bezpłatne połączenia pomiędzy </w:t>
      </w:r>
      <w:r w:rsidR="007F4F45">
        <w:rPr>
          <w:rFonts w:ascii="Times New Roman" w:hAnsi="Times New Roman" w:cs="Times New Roman"/>
          <w:b/>
          <w:sz w:val="24"/>
          <w:szCs w:val="24"/>
        </w:rPr>
        <w:br/>
      </w:r>
      <w:r w:rsidRPr="00E81F35">
        <w:rPr>
          <w:rFonts w:ascii="Times New Roman" w:hAnsi="Times New Roman" w:cs="Times New Roman"/>
          <w:b/>
          <w:sz w:val="24"/>
          <w:szCs w:val="24"/>
        </w:rPr>
        <w:t xml:space="preserve">wszystkimi numerami </w:t>
      </w:r>
      <w:r w:rsidR="00283117" w:rsidRPr="00E81F35">
        <w:rPr>
          <w:rFonts w:ascii="Times New Roman" w:hAnsi="Times New Roman" w:cs="Times New Roman"/>
          <w:b/>
          <w:sz w:val="24"/>
          <w:szCs w:val="24"/>
        </w:rPr>
        <w:t xml:space="preserve">telefonów Urzędu Miasta Piotrkowa Trybunalskiego </w:t>
      </w:r>
      <w:r w:rsidR="007F4F45">
        <w:rPr>
          <w:rFonts w:ascii="Times New Roman" w:hAnsi="Times New Roman" w:cs="Times New Roman"/>
          <w:b/>
          <w:sz w:val="24"/>
          <w:szCs w:val="24"/>
        </w:rPr>
        <w:t xml:space="preserve">i jednostek </w:t>
      </w:r>
      <w:r w:rsidR="00283117" w:rsidRPr="00E81F35">
        <w:rPr>
          <w:rFonts w:ascii="Times New Roman" w:hAnsi="Times New Roman" w:cs="Times New Roman"/>
          <w:b/>
          <w:sz w:val="24"/>
          <w:szCs w:val="24"/>
        </w:rPr>
        <w:t>organizacyjnych Miasta Piotrkowa Trybunalskiego</w:t>
      </w:r>
      <w:r w:rsidR="00A137D7" w:rsidRPr="00E81F35">
        <w:rPr>
          <w:rFonts w:ascii="Times New Roman" w:hAnsi="Times New Roman" w:cs="Times New Roman"/>
          <w:b/>
          <w:sz w:val="24"/>
          <w:szCs w:val="24"/>
        </w:rPr>
        <w:t>,</w:t>
      </w:r>
      <w:r w:rsidR="00283117" w:rsidRPr="00E81F35">
        <w:rPr>
          <w:rFonts w:ascii="Times New Roman" w:hAnsi="Times New Roman" w:cs="Times New Roman"/>
          <w:b/>
          <w:sz w:val="24"/>
          <w:szCs w:val="24"/>
        </w:rPr>
        <w:t xml:space="preserve"> objętych </w:t>
      </w:r>
      <w:r w:rsidR="00A137D7" w:rsidRPr="00E81F35">
        <w:rPr>
          <w:rFonts w:ascii="Times New Roman" w:hAnsi="Times New Roman" w:cs="Times New Roman"/>
          <w:b/>
          <w:sz w:val="24"/>
          <w:szCs w:val="24"/>
        </w:rPr>
        <w:t xml:space="preserve">przedmiotowym </w:t>
      </w:r>
      <w:r w:rsidR="00283117" w:rsidRPr="00E81F35">
        <w:rPr>
          <w:rFonts w:ascii="Times New Roman" w:hAnsi="Times New Roman" w:cs="Times New Roman"/>
          <w:b/>
          <w:sz w:val="24"/>
          <w:szCs w:val="24"/>
        </w:rPr>
        <w:t>wspólnym postępowaniem</w:t>
      </w:r>
      <w:r w:rsidR="00A137D7" w:rsidRPr="00E81F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36F2">
        <w:rPr>
          <w:rFonts w:ascii="Times New Roman" w:hAnsi="Times New Roman" w:cs="Times New Roman"/>
          <w:b/>
          <w:sz w:val="24"/>
          <w:szCs w:val="24"/>
        </w:rPr>
        <w:t>wymienionymi</w:t>
      </w:r>
      <w:r w:rsidR="00830F3A" w:rsidRPr="00E81F35">
        <w:rPr>
          <w:rFonts w:ascii="Times New Roman" w:hAnsi="Times New Roman" w:cs="Times New Roman"/>
          <w:b/>
          <w:sz w:val="24"/>
          <w:szCs w:val="24"/>
        </w:rPr>
        <w:t xml:space="preserve"> w załączniku nr 5 do niniejszej umowy</w:t>
      </w:r>
      <w:r w:rsidR="00A137D7" w:rsidRPr="00E81F35">
        <w:rPr>
          <w:rFonts w:ascii="Times New Roman" w:hAnsi="Times New Roman" w:cs="Times New Roman"/>
          <w:b/>
          <w:sz w:val="24"/>
          <w:szCs w:val="24"/>
        </w:rPr>
        <w:t>.</w:t>
      </w:r>
    </w:p>
    <w:p w:rsidR="00FE5AED" w:rsidRPr="00E81F35" w:rsidRDefault="00FE5AED" w:rsidP="00B6016B">
      <w:pPr>
        <w:pStyle w:val="Zwykytekst"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94" w:rsidRDefault="008D7994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6B" w:rsidRDefault="00B6016B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A137D7" w:rsidRDefault="009575C6" w:rsidP="00B6016B">
      <w:pPr>
        <w:pStyle w:val="Zwykytekst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3A">
        <w:rPr>
          <w:rFonts w:ascii="Times New Roman" w:hAnsi="Times New Roman" w:cs="Times New Roman"/>
          <w:b/>
          <w:sz w:val="24"/>
          <w:szCs w:val="24"/>
        </w:rPr>
        <w:t>„Regulamin wykonywania usług telekomunikacyjnych</w:t>
      </w:r>
      <w:r w:rsidR="00564526">
        <w:rPr>
          <w:rFonts w:ascii="Times New Roman" w:hAnsi="Times New Roman" w:cs="Times New Roman"/>
          <w:b/>
          <w:sz w:val="24"/>
          <w:szCs w:val="24"/>
        </w:rPr>
        <w:t>”</w:t>
      </w:r>
      <w:r w:rsidRPr="0057153A">
        <w:rPr>
          <w:rFonts w:ascii="Times New Roman" w:hAnsi="Times New Roman" w:cs="Times New Roman"/>
          <w:b/>
          <w:sz w:val="24"/>
          <w:szCs w:val="24"/>
        </w:rPr>
        <w:t xml:space="preserve"> jest załącznikiem nr 2 </w:t>
      </w:r>
      <w:r w:rsidRPr="0057153A">
        <w:rPr>
          <w:rFonts w:ascii="Times New Roman" w:hAnsi="Times New Roman" w:cs="Times New Roman"/>
          <w:b/>
          <w:sz w:val="24"/>
          <w:szCs w:val="24"/>
        </w:rPr>
        <w:br/>
        <w:t xml:space="preserve">do umowy (jej integralną częścią) i będzie wiązał </w:t>
      </w:r>
      <w:r w:rsidR="00B6016B">
        <w:rPr>
          <w:rFonts w:ascii="Times New Roman" w:hAnsi="Times New Roman" w:cs="Times New Roman"/>
          <w:b/>
          <w:sz w:val="24"/>
          <w:szCs w:val="24"/>
        </w:rPr>
        <w:t>s</w:t>
      </w:r>
      <w:r w:rsidRPr="0057153A">
        <w:rPr>
          <w:rFonts w:ascii="Times New Roman" w:hAnsi="Times New Roman" w:cs="Times New Roman"/>
          <w:b/>
          <w:sz w:val="24"/>
          <w:szCs w:val="24"/>
        </w:rPr>
        <w:t xml:space="preserve">trony w zakresie, w jakim </w:t>
      </w:r>
      <w:r w:rsidRPr="0057153A">
        <w:rPr>
          <w:rFonts w:ascii="Times New Roman" w:hAnsi="Times New Roman" w:cs="Times New Roman"/>
          <w:b/>
          <w:sz w:val="24"/>
          <w:szCs w:val="24"/>
        </w:rPr>
        <w:br/>
        <w:t>nie jest sprz</w:t>
      </w:r>
      <w:r w:rsidR="00DE44C8" w:rsidRPr="0057153A">
        <w:rPr>
          <w:rFonts w:ascii="Times New Roman" w:hAnsi="Times New Roman" w:cs="Times New Roman"/>
          <w:b/>
          <w:sz w:val="24"/>
          <w:szCs w:val="24"/>
        </w:rPr>
        <w:t xml:space="preserve">eczny z </w:t>
      </w:r>
      <w:r w:rsidR="008D7994">
        <w:rPr>
          <w:rFonts w:ascii="Times New Roman" w:hAnsi="Times New Roman" w:cs="Times New Roman"/>
          <w:b/>
          <w:sz w:val="24"/>
          <w:szCs w:val="24"/>
        </w:rPr>
        <w:t xml:space="preserve">innymi </w:t>
      </w:r>
      <w:r w:rsidR="00DE44C8" w:rsidRPr="0057153A">
        <w:rPr>
          <w:rFonts w:ascii="Times New Roman" w:hAnsi="Times New Roman" w:cs="Times New Roman"/>
          <w:b/>
          <w:sz w:val="24"/>
          <w:szCs w:val="24"/>
        </w:rPr>
        <w:t>zapisami umowy oraz opisu przedmiotu zamówienia</w:t>
      </w:r>
      <w:r w:rsidRPr="005715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4C8" w:rsidRPr="0057153A">
        <w:rPr>
          <w:rFonts w:ascii="Times New Roman" w:hAnsi="Times New Roman" w:cs="Times New Roman"/>
          <w:b/>
          <w:sz w:val="24"/>
          <w:szCs w:val="24"/>
        </w:rPr>
        <w:br/>
      </w:r>
      <w:r w:rsidRPr="0057153A">
        <w:rPr>
          <w:rFonts w:ascii="Times New Roman" w:hAnsi="Times New Roman" w:cs="Times New Roman"/>
          <w:b/>
          <w:sz w:val="24"/>
          <w:szCs w:val="24"/>
        </w:rPr>
        <w:t>W przypadku kwestii spornych pierwszeństwo mają zapisy umowy.</w:t>
      </w:r>
    </w:p>
    <w:p w:rsidR="00B6016B" w:rsidRDefault="00B6016B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6B" w:rsidRPr="00A137D7" w:rsidRDefault="00B6016B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575C6" w:rsidRDefault="00B6016B" w:rsidP="00B6016B">
      <w:pPr>
        <w:pStyle w:val="Zwykytekst"/>
        <w:numPr>
          <w:ilvl w:val="3"/>
          <w:numId w:val="3"/>
        </w:numPr>
        <w:tabs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9575C6" w:rsidRPr="00AE46D8">
        <w:rPr>
          <w:rFonts w:ascii="Times New Roman" w:hAnsi="Times New Roman" w:cs="Times New Roman"/>
          <w:sz w:val="24"/>
          <w:szCs w:val="24"/>
        </w:rPr>
        <w:t xml:space="preserve"> zobowiązuje</w:t>
      </w:r>
      <w:r>
        <w:rPr>
          <w:rFonts w:ascii="Times New Roman" w:hAnsi="Times New Roman" w:cs="Times New Roman"/>
          <w:sz w:val="24"/>
          <w:szCs w:val="24"/>
        </w:rPr>
        <w:t xml:space="preserve"> się udzielić Wykonawcy</w:t>
      </w:r>
      <w:r w:rsidR="00AE46D8" w:rsidRPr="00AE46D8">
        <w:rPr>
          <w:rFonts w:ascii="Times New Roman" w:hAnsi="Times New Roman" w:cs="Times New Roman"/>
          <w:sz w:val="24"/>
          <w:szCs w:val="24"/>
        </w:rPr>
        <w:t xml:space="preserve"> pomoc organizacyjną</w:t>
      </w:r>
      <w:r w:rsidR="00AE46D8">
        <w:rPr>
          <w:rFonts w:ascii="Times New Roman" w:hAnsi="Times New Roman" w:cs="Times New Roman"/>
          <w:sz w:val="24"/>
          <w:szCs w:val="24"/>
        </w:rPr>
        <w:t xml:space="preserve"> </w:t>
      </w:r>
      <w:r w:rsidR="009575C6" w:rsidRPr="00AE46D8">
        <w:rPr>
          <w:rFonts w:ascii="Times New Roman" w:hAnsi="Times New Roman" w:cs="Times New Roman"/>
          <w:sz w:val="24"/>
          <w:szCs w:val="24"/>
        </w:rPr>
        <w:t>w wykonaniu instalacji i użytkowaniu jej</w:t>
      </w:r>
      <w:r w:rsidR="00AE46D8" w:rsidRPr="00AE46D8">
        <w:rPr>
          <w:rFonts w:ascii="Times New Roman" w:hAnsi="Times New Roman" w:cs="Times New Roman"/>
          <w:sz w:val="24"/>
          <w:szCs w:val="24"/>
        </w:rPr>
        <w:t>,</w:t>
      </w:r>
      <w:r w:rsidR="009575C6" w:rsidRPr="00AE46D8">
        <w:rPr>
          <w:rFonts w:ascii="Times New Roman" w:hAnsi="Times New Roman" w:cs="Times New Roman"/>
          <w:sz w:val="24"/>
          <w:szCs w:val="24"/>
        </w:rPr>
        <w:t xml:space="preserve"> polegającej na:</w:t>
      </w:r>
    </w:p>
    <w:p w:rsidR="0057153A" w:rsidRDefault="0057153A" w:rsidP="00B6016B">
      <w:pPr>
        <w:pStyle w:val="Zwykytekst"/>
        <w:numPr>
          <w:ilvl w:val="0"/>
          <w:numId w:val="29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B">
        <w:rPr>
          <w:rFonts w:ascii="Times New Roman" w:hAnsi="Times New Roman" w:cs="Times New Roman"/>
          <w:sz w:val="24"/>
          <w:szCs w:val="24"/>
        </w:rPr>
        <w:t>b</w:t>
      </w:r>
      <w:r w:rsidR="009575C6" w:rsidRPr="00B6016B">
        <w:rPr>
          <w:rFonts w:ascii="Times New Roman" w:hAnsi="Times New Roman" w:cs="Times New Roman"/>
          <w:sz w:val="24"/>
          <w:szCs w:val="24"/>
        </w:rPr>
        <w:t>ezpłatnym udostępnieniu terenu i pomieszczeń, w których będzie wykonywana instalacja</w:t>
      </w:r>
      <w:r w:rsidRPr="00B6016B">
        <w:rPr>
          <w:rFonts w:ascii="Times New Roman" w:hAnsi="Times New Roman" w:cs="Times New Roman"/>
          <w:sz w:val="24"/>
          <w:szCs w:val="24"/>
        </w:rPr>
        <w:t>,</w:t>
      </w:r>
    </w:p>
    <w:p w:rsidR="009575C6" w:rsidRDefault="0057153A" w:rsidP="00B6016B">
      <w:pPr>
        <w:pStyle w:val="Zwykytekst"/>
        <w:numPr>
          <w:ilvl w:val="0"/>
          <w:numId w:val="29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B">
        <w:rPr>
          <w:rFonts w:ascii="Times New Roman" w:hAnsi="Times New Roman" w:cs="Times New Roman"/>
          <w:sz w:val="24"/>
          <w:szCs w:val="24"/>
        </w:rPr>
        <w:t>z</w:t>
      </w:r>
      <w:r w:rsidR="009575C6" w:rsidRPr="00B6016B">
        <w:rPr>
          <w:rFonts w:ascii="Times New Roman" w:hAnsi="Times New Roman" w:cs="Times New Roman"/>
          <w:sz w:val="24"/>
          <w:szCs w:val="24"/>
        </w:rPr>
        <w:t>apewnieniu swobodnego dostępu up</w:t>
      </w:r>
      <w:r w:rsidR="00B6016B">
        <w:rPr>
          <w:rFonts w:ascii="Times New Roman" w:hAnsi="Times New Roman" w:cs="Times New Roman"/>
          <w:sz w:val="24"/>
          <w:szCs w:val="24"/>
        </w:rPr>
        <w:t>rawnionych pracowników Wykonawcy</w:t>
      </w:r>
      <w:r w:rsidR="009575C6" w:rsidRPr="00B6016B">
        <w:rPr>
          <w:rFonts w:ascii="Times New Roman" w:hAnsi="Times New Roman" w:cs="Times New Roman"/>
          <w:sz w:val="24"/>
          <w:szCs w:val="24"/>
        </w:rPr>
        <w:t xml:space="preserve"> </w:t>
      </w:r>
      <w:r w:rsidR="009575C6" w:rsidRPr="00B6016B">
        <w:rPr>
          <w:rFonts w:ascii="Times New Roman" w:hAnsi="Times New Roman" w:cs="Times New Roman"/>
          <w:sz w:val="24"/>
          <w:szCs w:val="24"/>
        </w:rPr>
        <w:br/>
      </w:r>
      <w:r w:rsidRPr="00B6016B">
        <w:rPr>
          <w:rFonts w:ascii="Times New Roman" w:hAnsi="Times New Roman" w:cs="Times New Roman"/>
          <w:sz w:val="24"/>
          <w:szCs w:val="24"/>
        </w:rPr>
        <w:t>do urządzeń do niego należących,</w:t>
      </w:r>
    </w:p>
    <w:p w:rsidR="009575C6" w:rsidRDefault="0057153A" w:rsidP="00B6016B">
      <w:pPr>
        <w:pStyle w:val="Zwykytekst"/>
        <w:numPr>
          <w:ilvl w:val="0"/>
          <w:numId w:val="29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B">
        <w:rPr>
          <w:rFonts w:ascii="Times New Roman" w:hAnsi="Times New Roman" w:cs="Times New Roman"/>
          <w:sz w:val="24"/>
          <w:szCs w:val="24"/>
        </w:rPr>
        <w:t>w</w:t>
      </w:r>
      <w:r w:rsidR="009575C6" w:rsidRPr="00B6016B">
        <w:rPr>
          <w:rFonts w:ascii="Times New Roman" w:hAnsi="Times New Roman" w:cs="Times New Roman"/>
          <w:sz w:val="24"/>
          <w:szCs w:val="24"/>
        </w:rPr>
        <w:t>spółdziałania przy uzyskiwaniu wymaganyc</w:t>
      </w:r>
      <w:r w:rsidRPr="00B6016B">
        <w:rPr>
          <w:rFonts w:ascii="Times New Roman" w:hAnsi="Times New Roman" w:cs="Times New Roman"/>
          <w:sz w:val="24"/>
          <w:szCs w:val="24"/>
        </w:rPr>
        <w:t xml:space="preserve">h prawem zezwoleń budowlanych, </w:t>
      </w:r>
      <w:r w:rsidR="00B6016B">
        <w:rPr>
          <w:rFonts w:ascii="Times New Roman" w:hAnsi="Times New Roman" w:cs="Times New Roman"/>
          <w:sz w:val="24"/>
          <w:szCs w:val="24"/>
        </w:rPr>
        <w:br/>
      </w:r>
      <w:r w:rsidR="009575C6" w:rsidRPr="00B6016B">
        <w:rPr>
          <w:rFonts w:ascii="Times New Roman" w:hAnsi="Times New Roman" w:cs="Times New Roman"/>
          <w:sz w:val="24"/>
          <w:szCs w:val="24"/>
        </w:rPr>
        <w:t>a w szczególności udostępnieniu nieruchomości dla instalacji ur</w:t>
      </w:r>
      <w:r w:rsidRPr="00B6016B">
        <w:rPr>
          <w:rFonts w:ascii="Times New Roman" w:hAnsi="Times New Roman" w:cs="Times New Roman"/>
          <w:sz w:val="24"/>
          <w:szCs w:val="24"/>
        </w:rPr>
        <w:t xml:space="preserve">ządzeń transmisyjnych </w:t>
      </w:r>
      <w:r w:rsidR="00B6016B">
        <w:rPr>
          <w:rFonts w:ascii="Times New Roman" w:hAnsi="Times New Roman" w:cs="Times New Roman"/>
          <w:sz w:val="24"/>
          <w:szCs w:val="24"/>
        </w:rPr>
        <w:t>Wykonawcy</w:t>
      </w:r>
      <w:r w:rsidRPr="00B6016B">
        <w:rPr>
          <w:rFonts w:ascii="Times New Roman" w:hAnsi="Times New Roman" w:cs="Times New Roman"/>
          <w:sz w:val="24"/>
          <w:szCs w:val="24"/>
        </w:rPr>
        <w:t>,</w:t>
      </w:r>
    </w:p>
    <w:p w:rsidR="009575C6" w:rsidRDefault="0057153A" w:rsidP="00B6016B">
      <w:pPr>
        <w:pStyle w:val="Zwykytekst"/>
        <w:numPr>
          <w:ilvl w:val="0"/>
          <w:numId w:val="29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B">
        <w:rPr>
          <w:rFonts w:ascii="Times New Roman" w:hAnsi="Times New Roman" w:cs="Times New Roman"/>
          <w:sz w:val="24"/>
          <w:szCs w:val="24"/>
        </w:rPr>
        <w:t>s</w:t>
      </w:r>
      <w:r w:rsidR="009575C6" w:rsidRPr="00B6016B">
        <w:rPr>
          <w:rFonts w:ascii="Times New Roman" w:hAnsi="Times New Roman" w:cs="Times New Roman"/>
          <w:sz w:val="24"/>
          <w:szCs w:val="24"/>
        </w:rPr>
        <w:t>tałym udostępnieniu części powierzchni nieruchomości</w:t>
      </w:r>
      <w:r w:rsidR="00B6016B">
        <w:rPr>
          <w:rFonts w:ascii="Times New Roman" w:hAnsi="Times New Roman" w:cs="Times New Roman"/>
          <w:sz w:val="24"/>
          <w:szCs w:val="24"/>
        </w:rPr>
        <w:t>,</w:t>
      </w:r>
      <w:r w:rsidR="009575C6" w:rsidRPr="00B6016B">
        <w:rPr>
          <w:rFonts w:ascii="Times New Roman" w:hAnsi="Times New Roman" w:cs="Times New Roman"/>
          <w:sz w:val="24"/>
          <w:szCs w:val="24"/>
        </w:rPr>
        <w:t xml:space="preserve"> w tym niezbędnych pomieszczeń dla trwałego zainstalowania urządzeń niezbędnych do świadczenia prz</w:t>
      </w:r>
      <w:r w:rsidR="00B6016B">
        <w:rPr>
          <w:rFonts w:ascii="Times New Roman" w:hAnsi="Times New Roman" w:cs="Times New Roman"/>
          <w:sz w:val="24"/>
          <w:szCs w:val="24"/>
        </w:rPr>
        <w:t>ez Wykonawcę usług dla Zamawiającego</w:t>
      </w:r>
      <w:r w:rsidRPr="00B6016B">
        <w:rPr>
          <w:rFonts w:ascii="Times New Roman" w:hAnsi="Times New Roman" w:cs="Times New Roman"/>
          <w:sz w:val="24"/>
          <w:szCs w:val="24"/>
        </w:rPr>
        <w:t>,</w:t>
      </w:r>
    </w:p>
    <w:p w:rsidR="009575C6" w:rsidRPr="00B6016B" w:rsidRDefault="0057153A" w:rsidP="00B6016B">
      <w:pPr>
        <w:pStyle w:val="Zwykytekst"/>
        <w:numPr>
          <w:ilvl w:val="0"/>
          <w:numId w:val="29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B">
        <w:rPr>
          <w:rFonts w:ascii="Times New Roman" w:hAnsi="Times New Roman" w:cs="Times New Roman"/>
          <w:sz w:val="24"/>
          <w:szCs w:val="24"/>
        </w:rPr>
        <w:t>b</w:t>
      </w:r>
      <w:r w:rsidR="009575C6" w:rsidRPr="00B6016B">
        <w:rPr>
          <w:rFonts w:ascii="Times New Roman" w:hAnsi="Times New Roman" w:cs="Times New Roman"/>
          <w:sz w:val="24"/>
          <w:szCs w:val="24"/>
        </w:rPr>
        <w:t xml:space="preserve">ezpłatnym udostępnieniu niezbędnej do wykonania instalacji elektrycznej </w:t>
      </w:r>
      <w:r w:rsidR="009575C6" w:rsidRPr="00B6016B">
        <w:rPr>
          <w:rFonts w:ascii="Times New Roman" w:hAnsi="Times New Roman" w:cs="Times New Roman"/>
          <w:sz w:val="24"/>
          <w:szCs w:val="24"/>
        </w:rPr>
        <w:br/>
        <w:t>i uziemiającej oraz zasilania w energię zain</w:t>
      </w:r>
      <w:r w:rsidR="00B6016B">
        <w:rPr>
          <w:rFonts w:ascii="Times New Roman" w:hAnsi="Times New Roman" w:cs="Times New Roman"/>
          <w:sz w:val="24"/>
          <w:szCs w:val="24"/>
        </w:rPr>
        <w:t>stalowanych w siedzibie Zamawiającego urządzeń Wykonawcy</w:t>
      </w:r>
      <w:r w:rsidR="00AE46D8" w:rsidRPr="00B6016B">
        <w:rPr>
          <w:rFonts w:ascii="Times New Roman" w:hAnsi="Times New Roman" w:cs="Times New Roman"/>
          <w:sz w:val="24"/>
          <w:szCs w:val="24"/>
        </w:rPr>
        <w:t>,</w:t>
      </w:r>
      <w:r w:rsidR="009575C6" w:rsidRPr="00B6016B">
        <w:rPr>
          <w:rFonts w:ascii="Times New Roman" w:hAnsi="Times New Roman" w:cs="Times New Roman"/>
          <w:sz w:val="24"/>
          <w:szCs w:val="24"/>
        </w:rPr>
        <w:t xml:space="preserve"> służących obsłudze zainstalowanych tam stacji telefonicznych.</w:t>
      </w:r>
    </w:p>
    <w:p w:rsidR="0057153A" w:rsidRDefault="00B6016B" w:rsidP="00C236FF">
      <w:pPr>
        <w:pStyle w:val="Zwykytekst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57153A" w:rsidRPr="0057153A">
        <w:rPr>
          <w:rFonts w:ascii="Times New Roman" w:hAnsi="Times New Roman" w:cs="Times New Roman"/>
          <w:sz w:val="24"/>
          <w:szCs w:val="24"/>
        </w:rPr>
        <w:t xml:space="preserve"> </w:t>
      </w:r>
      <w:r w:rsidR="0057153A">
        <w:rPr>
          <w:rFonts w:ascii="Times New Roman" w:hAnsi="Times New Roman" w:cs="Times New Roman"/>
          <w:sz w:val="24"/>
          <w:szCs w:val="24"/>
        </w:rPr>
        <w:t>będz</w:t>
      </w:r>
      <w:r w:rsidR="008D7994">
        <w:rPr>
          <w:rFonts w:ascii="Times New Roman" w:hAnsi="Times New Roman" w:cs="Times New Roman"/>
          <w:sz w:val="24"/>
          <w:szCs w:val="24"/>
        </w:rPr>
        <w:t>ie odpowiedzialny za działanie s</w:t>
      </w:r>
      <w:r w:rsidR="0057153A">
        <w:rPr>
          <w:rFonts w:ascii="Times New Roman" w:hAnsi="Times New Roman" w:cs="Times New Roman"/>
          <w:sz w:val="24"/>
          <w:szCs w:val="24"/>
        </w:rPr>
        <w:t>ieci do przełączn</w:t>
      </w:r>
      <w:r w:rsidR="006500A4">
        <w:rPr>
          <w:rFonts w:ascii="Times New Roman" w:hAnsi="Times New Roman" w:cs="Times New Roman"/>
          <w:sz w:val="24"/>
          <w:szCs w:val="24"/>
        </w:rPr>
        <w:t>icy telekomunikacyjnej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6500A4">
        <w:rPr>
          <w:rFonts w:ascii="Times New Roman" w:hAnsi="Times New Roman" w:cs="Times New Roman"/>
          <w:sz w:val="24"/>
          <w:szCs w:val="24"/>
        </w:rPr>
        <w:t>.</w:t>
      </w:r>
    </w:p>
    <w:p w:rsidR="0057153A" w:rsidRPr="00981663" w:rsidRDefault="00141CF8" w:rsidP="00981663">
      <w:pPr>
        <w:pStyle w:val="Zwykytekst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Uruchomienie usługi nastąpi po podpisaniu przez strony protokołu uruchomienia usługi, nie później niż w dniu ……… 2018 r. </w:t>
      </w:r>
      <w:r w:rsidRPr="00141CF8">
        <w:rPr>
          <w:rFonts w:ascii="Times New Roman" w:hAnsi="Times New Roman" w:cs="Times New Roman"/>
          <w:sz w:val="24"/>
          <w:szCs w:val="24"/>
        </w:rPr>
        <w:t>(zgodnie ze złożoną ofertą z dnia………. 2018 r.)</w:t>
      </w:r>
      <w:r w:rsidR="007B24BD">
        <w:rPr>
          <w:rFonts w:ascii="Times New Roman" w:hAnsi="Times New Roman" w:cs="Times New Roman"/>
          <w:b/>
          <w:sz w:val="24"/>
          <w:szCs w:val="24"/>
        </w:rPr>
        <w:t>,</w:t>
      </w:r>
      <w:r w:rsidR="0057153A" w:rsidRPr="00FE5AED">
        <w:rPr>
          <w:rFonts w:ascii="Times New Roman" w:hAnsi="Times New Roman" w:cs="Times New Roman"/>
          <w:sz w:val="24"/>
          <w:szCs w:val="24"/>
        </w:rPr>
        <w:t xml:space="preserve"> przy współpra</w:t>
      </w:r>
      <w:r w:rsidR="0057153A">
        <w:rPr>
          <w:rFonts w:ascii="Times New Roman" w:hAnsi="Times New Roman" w:cs="Times New Roman"/>
          <w:sz w:val="24"/>
          <w:szCs w:val="24"/>
        </w:rPr>
        <w:t xml:space="preserve">cy </w:t>
      </w:r>
      <w:r w:rsidR="003B1FDE">
        <w:rPr>
          <w:rFonts w:ascii="Times New Roman" w:hAnsi="Times New Roman" w:cs="Times New Roman"/>
          <w:sz w:val="24"/>
          <w:szCs w:val="24"/>
        </w:rPr>
        <w:t>obu s</w:t>
      </w:r>
      <w:r w:rsidR="0057153A">
        <w:rPr>
          <w:rFonts w:ascii="Times New Roman" w:hAnsi="Times New Roman" w:cs="Times New Roman"/>
          <w:sz w:val="24"/>
          <w:szCs w:val="24"/>
        </w:rPr>
        <w:t>tron.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76" w:rsidRDefault="009575C6" w:rsidP="00E03678">
      <w:pPr>
        <w:pStyle w:val="Zwykytekst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3A">
        <w:rPr>
          <w:rFonts w:ascii="Times New Roman" w:hAnsi="Times New Roman" w:cs="Times New Roman"/>
          <w:sz w:val="24"/>
          <w:szCs w:val="24"/>
        </w:rPr>
        <w:t xml:space="preserve">Aparaty telefoniczne, aparaty faksowe, centrale telefoniczne, itp. wykorzystywane </w:t>
      </w:r>
      <w:r w:rsidRPr="0057153A">
        <w:rPr>
          <w:rFonts w:ascii="Times New Roman" w:hAnsi="Times New Roman" w:cs="Times New Roman"/>
          <w:sz w:val="24"/>
          <w:szCs w:val="24"/>
        </w:rPr>
        <w:br/>
      </w:r>
      <w:r w:rsidR="00B6016B">
        <w:rPr>
          <w:rFonts w:ascii="Times New Roman" w:hAnsi="Times New Roman" w:cs="Times New Roman"/>
          <w:sz w:val="24"/>
          <w:szCs w:val="24"/>
        </w:rPr>
        <w:t>przez Zamawiającego</w:t>
      </w:r>
      <w:r w:rsidRPr="0057153A">
        <w:rPr>
          <w:rFonts w:ascii="Times New Roman" w:hAnsi="Times New Roman" w:cs="Times New Roman"/>
          <w:sz w:val="24"/>
          <w:szCs w:val="24"/>
        </w:rPr>
        <w:t xml:space="preserve"> będą posiadać homologację lub certyfikat zgodności</w:t>
      </w:r>
      <w:r w:rsidR="00B6016B">
        <w:rPr>
          <w:rFonts w:ascii="Times New Roman" w:hAnsi="Times New Roman" w:cs="Times New Roman"/>
          <w:sz w:val="24"/>
          <w:szCs w:val="24"/>
        </w:rPr>
        <w:t>,</w:t>
      </w:r>
      <w:r w:rsidRPr="0057153A">
        <w:rPr>
          <w:rFonts w:ascii="Times New Roman" w:hAnsi="Times New Roman" w:cs="Times New Roman"/>
          <w:sz w:val="24"/>
          <w:szCs w:val="24"/>
        </w:rPr>
        <w:t xml:space="preserve"> wymagany przepisami prawa. </w:t>
      </w:r>
    </w:p>
    <w:p w:rsidR="00881C28" w:rsidRDefault="00881C28" w:rsidP="00564526">
      <w:pPr>
        <w:pStyle w:val="Zwykytekst"/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994" w:rsidRDefault="008D7994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94" w:rsidRDefault="008D7994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94" w:rsidRDefault="008D7994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6B" w:rsidRPr="00700C77" w:rsidRDefault="00B6016B" w:rsidP="00B6016B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77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F026C7" w:rsidRPr="00F026C7" w:rsidRDefault="00F026C7" w:rsidP="00F026C7">
      <w:pPr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F026C7">
        <w:rPr>
          <w:lang w:eastAsia="en-US"/>
        </w:rPr>
        <w:t>Wykonawca zobowiązany jest angażować do wykonywania usług odpowiednią liczbę wykwalifikowanych osób, zatrudnionych na podstawie umowy o pracę w rozumieniu</w:t>
      </w:r>
      <w:r w:rsidR="008D7994">
        <w:rPr>
          <w:lang w:eastAsia="en-US"/>
        </w:rPr>
        <w:t xml:space="preserve"> przepisów art. 22 § 1 k</w:t>
      </w:r>
      <w:r w:rsidR="00881C28">
        <w:rPr>
          <w:lang w:eastAsia="en-US"/>
        </w:rPr>
        <w:t>odeksu p</w:t>
      </w:r>
      <w:r w:rsidRPr="00F026C7">
        <w:rPr>
          <w:lang w:eastAsia="en-US"/>
        </w:rPr>
        <w:t>racy.</w:t>
      </w:r>
    </w:p>
    <w:p w:rsidR="00F026C7" w:rsidRPr="00F026C7" w:rsidRDefault="00F026C7" w:rsidP="000F64FD">
      <w:pPr>
        <w:numPr>
          <w:ilvl w:val="0"/>
          <w:numId w:val="30"/>
        </w:numPr>
        <w:spacing w:line="360" w:lineRule="auto"/>
        <w:ind w:left="714" w:hanging="357"/>
        <w:jc w:val="both"/>
        <w:rPr>
          <w:lang w:eastAsia="en-US"/>
        </w:rPr>
      </w:pPr>
      <w:r w:rsidRPr="00F026C7">
        <w:rPr>
          <w:lang w:eastAsia="en-US"/>
        </w:rPr>
        <w:t>Zamawiający zastrzega sobie możliwość kontrol</w:t>
      </w:r>
      <w:r w:rsidRPr="00700C77">
        <w:rPr>
          <w:lang w:eastAsia="en-US"/>
        </w:rPr>
        <w:t>i zatrudnienia osób, upoważnionych</w:t>
      </w:r>
      <w:r w:rsidR="00350E0B" w:rsidRPr="00700C77">
        <w:rPr>
          <w:lang w:eastAsia="en-US"/>
        </w:rPr>
        <w:t xml:space="preserve"> </w:t>
      </w:r>
      <w:r w:rsidR="000F64FD" w:rsidRPr="00700C77">
        <w:rPr>
          <w:lang w:eastAsia="en-US"/>
        </w:rPr>
        <w:br/>
      </w:r>
      <w:r w:rsidR="00350E0B" w:rsidRPr="00700C77">
        <w:rPr>
          <w:lang w:eastAsia="en-US"/>
        </w:rPr>
        <w:t xml:space="preserve">i wskazanych przez </w:t>
      </w:r>
      <w:r w:rsidRPr="00700C77">
        <w:rPr>
          <w:lang w:eastAsia="en-US"/>
        </w:rPr>
        <w:t>Wykonawcę do wykonywania czynności związanych z realizacją przedmiotu umowy</w:t>
      </w:r>
      <w:r w:rsidRPr="00F026C7">
        <w:rPr>
          <w:lang w:eastAsia="en-US"/>
        </w:rPr>
        <w:t xml:space="preserve"> przez cały okres </w:t>
      </w:r>
      <w:r w:rsidR="000F64FD" w:rsidRPr="00700C77">
        <w:rPr>
          <w:lang w:eastAsia="en-US"/>
        </w:rPr>
        <w:t xml:space="preserve">jej </w:t>
      </w:r>
      <w:r w:rsidRPr="00F026C7">
        <w:rPr>
          <w:lang w:eastAsia="en-US"/>
        </w:rPr>
        <w:t>rea</w:t>
      </w:r>
      <w:r w:rsidR="000F64FD" w:rsidRPr="00700C77">
        <w:rPr>
          <w:lang w:eastAsia="en-US"/>
        </w:rPr>
        <w:t>lizacji</w:t>
      </w:r>
      <w:r w:rsidRPr="00700C77">
        <w:rPr>
          <w:lang w:eastAsia="en-US"/>
        </w:rPr>
        <w:t xml:space="preserve">, </w:t>
      </w:r>
      <w:r w:rsidRPr="00F026C7">
        <w:rPr>
          <w:lang w:eastAsia="en-US"/>
        </w:rPr>
        <w:t xml:space="preserve">w szczególności poprzez </w:t>
      </w:r>
      <w:r w:rsidR="000F64FD" w:rsidRPr="00700C77">
        <w:rPr>
          <w:lang w:eastAsia="en-US"/>
        </w:rPr>
        <w:br/>
      </w:r>
      <w:r w:rsidRPr="00F026C7">
        <w:rPr>
          <w:lang w:eastAsia="en-US"/>
        </w:rPr>
        <w:t xml:space="preserve">pisemne wezwanie </w:t>
      </w:r>
      <w:r w:rsidR="008D7994">
        <w:rPr>
          <w:lang w:eastAsia="en-US"/>
        </w:rPr>
        <w:t xml:space="preserve">Wykonawcy </w:t>
      </w:r>
      <w:r w:rsidRPr="00F026C7">
        <w:rPr>
          <w:lang w:eastAsia="en-US"/>
        </w:rPr>
        <w:t>do</w:t>
      </w:r>
      <w:r w:rsidRPr="00700C77">
        <w:rPr>
          <w:lang w:eastAsia="en-US"/>
        </w:rPr>
        <w:t xml:space="preserve"> złożenia dowodów świadczących </w:t>
      </w:r>
      <w:r w:rsidRPr="00F026C7">
        <w:rPr>
          <w:lang w:eastAsia="en-US"/>
        </w:rPr>
        <w:t xml:space="preserve">o zatrudnieniu pracowników na podstawie umowy o pracę, w terminie 3 dni roboczych, licząc </w:t>
      </w:r>
      <w:r w:rsidR="008D7994">
        <w:rPr>
          <w:lang w:eastAsia="en-US"/>
        </w:rPr>
        <w:br/>
      </w:r>
      <w:r w:rsidRPr="00F026C7">
        <w:rPr>
          <w:lang w:eastAsia="en-US"/>
        </w:rPr>
        <w:t>od dnia otrzymania</w:t>
      </w:r>
      <w:r w:rsidR="008D7994">
        <w:rPr>
          <w:lang w:eastAsia="en-US"/>
        </w:rPr>
        <w:t xml:space="preserve"> przez niego </w:t>
      </w:r>
      <w:r w:rsidRPr="00F026C7">
        <w:rPr>
          <w:lang w:eastAsia="en-US"/>
        </w:rPr>
        <w:t xml:space="preserve"> wezwania. </w:t>
      </w:r>
    </w:p>
    <w:p w:rsidR="00F026C7" w:rsidRPr="00F026C7" w:rsidRDefault="00F026C7" w:rsidP="00F026C7">
      <w:pPr>
        <w:numPr>
          <w:ilvl w:val="0"/>
          <w:numId w:val="30"/>
        </w:numPr>
        <w:spacing w:line="360" w:lineRule="auto"/>
        <w:ind w:left="714" w:hanging="357"/>
        <w:jc w:val="both"/>
        <w:rPr>
          <w:lang w:eastAsia="en-US"/>
        </w:rPr>
      </w:pPr>
      <w:r w:rsidRPr="00F026C7">
        <w:rPr>
          <w:lang w:eastAsia="en-US"/>
        </w:rPr>
        <w:t>Zamawiający przez dowody świadczące o zatrudnieniu na podstawie umowy</w:t>
      </w:r>
      <w:r w:rsidR="000F64FD">
        <w:rPr>
          <w:lang w:eastAsia="en-US"/>
        </w:rPr>
        <w:t xml:space="preserve"> o pracę, </w:t>
      </w:r>
      <w:r w:rsidR="000F64FD">
        <w:rPr>
          <w:lang w:eastAsia="en-US"/>
        </w:rPr>
        <w:br/>
        <w:t>o których mowa w ust. 2</w:t>
      </w:r>
      <w:r w:rsidRPr="00F026C7">
        <w:rPr>
          <w:lang w:eastAsia="en-US"/>
        </w:rPr>
        <w:t xml:space="preserve"> rozumie np.:</w:t>
      </w:r>
    </w:p>
    <w:p w:rsidR="00F026C7" w:rsidRPr="00F026C7" w:rsidRDefault="00F026C7" w:rsidP="00F026C7">
      <w:pPr>
        <w:numPr>
          <w:ilvl w:val="0"/>
          <w:numId w:val="31"/>
        </w:numPr>
        <w:spacing w:line="360" w:lineRule="auto"/>
        <w:jc w:val="both"/>
        <w:rPr>
          <w:lang w:eastAsia="en-US"/>
        </w:rPr>
      </w:pPr>
      <w:r w:rsidRPr="00F026C7">
        <w:rPr>
          <w:b/>
          <w:lang w:eastAsia="en-US"/>
        </w:rPr>
        <w:t xml:space="preserve">oświadczenie Wykonawcy </w:t>
      </w:r>
      <w:r w:rsidRPr="00F026C7">
        <w:rPr>
          <w:lang w:eastAsia="en-US"/>
        </w:rPr>
        <w:t>o zatrudnieniu na podstawie umowy o pracę osób wykonujących czynności, których dotyczy wezwanie Zamawiającego.</w:t>
      </w:r>
      <w:r w:rsidRPr="00F026C7">
        <w:rPr>
          <w:b/>
          <w:lang w:eastAsia="en-US"/>
        </w:rPr>
        <w:t xml:space="preserve"> </w:t>
      </w:r>
      <w:r w:rsidRPr="00F026C7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F026C7" w:rsidRPr="00F026C7" w:rsidRDefault="00F026C7" w:rsidP="000F64FD">
      <w:pPr>
        <w:numPr>
          <w:ilvl w:val="0"/>
          <w:numId w:val="31"/>
        </w:numPr>
        <w:spacing w:line="360" w:lineRule="auto"/>
        <w:jc w:val="both"/>
        <w:rPr>
          <w:lang w:eastAsia="en-US"/>
        </w:rPr>
      </w:pPr>
      <w:r w:rsidRPr="00F026C7">
        <w:rPr>
          <w:lang w:eastAsia="en-US"/>
        </w:rPr>
        <w:t>poświadczoną</w:t>
      </w:r>
      <w:r w:rsidR="00881C28" w:rsidRPr="00881C28">
        <w:rPr>
          <w:lang w:eastAsia="en-US"/>
        </w:rPr>
        <w:t xml:space="preserve"> </w:t>
      </w:r>
      <w:r w:rsidR="00881C28" w:rsidRPr="00F026C7">
        <w:rPr>
          <w:lang w:eastAsia="en-US"/>
        </w:rPr>
        <w:t>przez Wykonawcę</w:t>
      </w:r>
      <w:r w:rsidRPr="00F026C7">
        <w:rPr>
          <w:lang w:eastAsia="en-US"/>
        </w:rPr>
        <w:t xml:space="preserve"> za zgodność z oryginałem </w:t>
      </w:r>
      <w:r w:rsidRPr="00F026C7">
        <w:rPr>
          <w:b/>
          <w:lang w:eastAsia="en-US"/>
        </w:rPr>
        <w:t>kopię umowy/umów o pracę</w:t>
      </w:r>
      <w:r w:rsidRPr="00F026C7">
        <w:rPr>
          <w:lang w:eastAsia="en-US"/>
        </w:rPr>
        <w:t xml:space="preserve"> osób wykonujących w trakcie realizacji zamówienia czynności, których dotyczy ww. oświadczenie Wykonawcy</w:t>
      </w:r>
      <w:r w:rsidR="00881C28">
        <w:rPr>
          <w:color w:val="000000"/>
          <w:lang w:eastAsia="en-US"/>
        </w:rPr>
        <w:t xml:space="preserve"> </w:t>
      </w:r>
      <w:r w:rsidRPr="00F026C7">
        <w:rPr>
          <w:color w:val="000000"/>
          <w:lang w:eastAsia="en-US"/>
        </w:rPr>
        <w:t xml:space="preserve">(wraz </w:t>
      </w:r>
      <w:r w:rsidR="00881C28">
        <w:rPr>
          <w:color w:val="000000"/>
          <w:lang w:eastAsia="en-US"/>
        </w:rPr>
        <w:br/>
      </w:r>
      <w:r w:rsidRPr="00F026C7">
        <w:rPr>
          <w:color w:val="000000"/>
          <w:lang w:eastAsia="en-US"/>
        </w:rPr>
        <w:t>z dokumentem regulującym zakres obowiązków, jeżeli został sporządzony). Kopia</w:t>
      </w:r>
      <w:r w:rsidRPr="00F026C7">
        <w:rPr>
          <w:lang w:eastAsia="en-US"/>
        </w:rPr>
        <w:t xml:space="preserve"> umowy/umów powinna zostać zanonimizowana w sposób zapewniający ochronę danych osobowych pracowników, zgodn</w:t>
      </w:r>
      <w:r w:rsidR="000F64FD">
        <w:rPr>
          <w:lang w:eastAsia="en-US"/>
        </w:rPr>
        <w:t xml:space="preserve">ie z przepisami ustawy </w:t>
      </w:r>
      <w:r w:rsidR="00881C28">
        <w:rPr>
          <w:lang w:eastAsia="en-US"/>
        </w:rPr>
        <w:br/>
      </w:r>
      <w:r w:rsidR="000F64FD">
        <w:rPr>
          <w:lang w:eastAsia="en-US"/>
        </w:rPr>
        <w:t>z dnia 10 maja 2018</w:t>
      </w:r>
      <w:r w:rsidRPr="00F026C7">
        <w:rPr>
          <w:lang w:eastAsia="en-US"/>
        </w:rPr>
        <w:t xml:space="preserve"> </w:t>
      </w:r>
      <w:r w:rsidR="000F64FD">
        <w:rPr>
          <w:lang w:eastAsia="en-US"/>
        </w:rPr>
        <w:t xml:space="preserve">r. o ochronie danych osobowych </w:t>
      </w:r>
      <w:r w:rsidRPr="00F026C7">
        <w:rPr>
          <w:lang w:eastAsia="en-US"/>
        </w:rPr>
        <w:t>(tj. w szczególności bez adresów, nr PESEL pracowników). Imię i nazwisko pracownika nie podlega anonimizacji. Informacje takie jak: data zawarcia</w:t>
      </w:r>
      <w:r w:rsidR="000F64FD">
        <w:rPr>
          <w:lang w:eastAsia="en-US"/>
        </w:rPr>
        <w:t xml:space="preserve"> </w:t>
      </w:r>
      <w:r w:rsidRPr="00F026C7">
        <w:rPr>
          <w:lang w:eastAsia="en-US"/>
        </w:rPr>
        <w:t xml:space="preserve">umowy, rodzaj umowy o pracę i wymiar etatu powinny być </w:t>
      </w:r>
      <w:r w:rsidR="000F64FD">
        <w:rPr>
          <w:lang w:eastAsia="en-US"/>
        </w:rPr>
        <w:t xml:space="preserve">możliwe </w:t>
      </w:r>
      <w:r w:rsidRPr="00F026C7">
        <w:rPr>
          <w:lang w:eastAsia="en-US"/>
        </w:rPr>
        <w:t>do zidentyfikowania,</w:t>
      </w:r>
    </w:p>
    <w:p w:rsidR="00F026C7" w:rsidRDefault="00F026C7" w:rsidP="00F026C7">
      <w:pPr>
        <w:numPr>
          <w:ilvl w:val="0"/>
          <w:numId w:val="31"/>
        </w:numPr>
        <w:spacing w:line="360" w:lineRule="auto"/>
        <w:jc w:val="both"/>
        <w:rPr>
          <w:lang w:eastAsia="en-US"/>
        </w:rPr>
      </w:pPr>
      <w:r w:rsidRPr="00F026C7">
        <w:rPr>
          <w:b/>
          <w:lang w:eastAsia="en-US"/>
        </w:rPr>
        <w:t>zaświadczenie właściwego oddziału ZUS,</w:t>
      </w:r>
      <w:r w:rsidRPr="00F026C7">
        <w:rPr>
          <w:lang w:eastAsia="en-US"/>
        </w:rPr>
        <w:t xml:space="preserve"> potwierdzające opłacanie </w:t>
      </w:r>
      <w:r w:rsidRPr="00F026C7">
        <w:rPr>
          <w:color w:val="000000"/>
          <w:lang w:eastAsia="en-US"/>
        </w:rPr>
        <w:t>przez Wykonawcę składek na ubezpieczenia</w:t>
      </w:r>
      <w:r w:rsidRPr="00F026C7">
        <w:rPr>
          <w:lang w:eastAsia="en-US"/>
        </w:rPr>
        <w:t xml:space="preserve"> społeczne i zdrowotne z tytułu zatrudnienia na podstawie umów o pracę za ostatni okres rozliczeniowy,</w:t>
      </w:r>
    </w:p>
    <w:p w:rsidR="008D7994" w:rsidRPr="00F026C7" w:rsidRDefault="008D7994" w:rsidP="008D7994">
      <w:pPr>
        <w:spacing w:line="360" w:lineRule="auto"/>
        <w:ind w:left="1434"/>
        <w:jc w:val="both"/>
        <w:rPr>
          <w:lang w:eastAsia="en-US"/>
        </w:rPr>
      </w:pPr>
    </w:p>
    <w:p w:rsidR="00B6016B" w:rsidRPr="008D7994" w:rsidRDefault="00F026C7" w:rsidP="008D7994">
      <w:pPr>
        <w:numPr>
          <w:ilvl w:val="0"/>
          <w:numId w:val="31"/>
        </w:numPr>
        <w:spacing w:line="360" w:lineRule="auto"/>
        <w:jc w:val="both"/>
        <w:rPr>
          <w:lang w:eastAsia="en-US"/>
        </w:rPr>
      </w:pPr>
      <w:r w:rsidRPr="00F026C7">
        <w:rPr>
          <w:lang w:eastAsia="en-US"/>
        </w:rPr>
        <w:lastRenderedPageBreak/>
        <w:t>poświadczoną</w:t>
      </w:r>
      <w:r w:rsidR="001E242C" w:rsidRPr="001E242C">
        <w:rPr>
          <w:lang w:eastAsia="en-US"/>
        </w:rPr>
        <w:t xml:space="preserve"> </w:t>
      </w:r>
      <w:r w:rsidR="001E242C" w:rsidRPr="00F026C7">
        <w:rPr>
          <w:lang w:eastAsia="en-US"/>
        </w:rPr>
        <w:t>przez Wykonawcę</w:t>
      </w:r>
      <w:r w:rsidRPr="00F026C7">
        <w:rPr>
          <w:lang w:eastAsia="en-US"/>
        </w:rPr>
        <w:t xml:space="preserve"> za zgodność z oryginałem </w:t>
      </w:r>
      <w:r w:rsidRPr="00881C28">
        <w:rPr>
          <w:b/>
          <w:lang w:eastAsia="en-US"/>
        </w:rPr>
        <w:t xml:space="preserve">kopię </w:t>
      </w:r>
      <w:r w:rsidRPr="00881C28">
        <w:rPr>
          <w:b/>
          <w:lang w:eastAsia="en-US"/>
        </w:rPr>
        <w:br/>
        <w:t>dowodu potwierdzającego zgłoszenie pracownika</w:t>
      </w:r>
      <w:r w:rsidRPr="00F026C7">
        <w:rPr>
          <w:lang w:eastAsia="en-US"/>
        </w:rPr>
        <w:t xml:space="preserve"> </w:t>
      </w:r>
      <w:r w:rsidRPr="00881C28">
        <w:rPr>
          <w:b/>
          <w:lang w:eastAsia="en-US"/>
        </w:rPr>
        <w:t>przez pracodawcę</w:t>
      </w:r>
      <w:r w:rsidRPr="00F026C7">
        <w:rPr>
          <w:lang w:eastAsia="en-US"/>
        </w:rPr>
        <w:t xml:space="preserve"> </w:t>
      </w:r>
      <w:r w:rsidRPr="00F026C7">
        <w:rPr>
          <w:lang w:eastAsia="en-US"/>
        </w:rPr>
        <w:br/>
      </w:r>
      <w:r w:rsidRPr="00881C28">
        <w:rPr>
          <w:b/>
          <w:lang w:eastAsia="en-US"/>
        </w:rPr>
        <w:t>do ubezpieczeń</w:t>
      </w:r>
      <w:r w:rsidRPr="00F026C7">
        <w:rPr>
          <w:lang w:eastAsia="en-US"/>
        </w:rPr>
        <w:t>, zanonimizowaną w sposób zapewniający ochronę danych</w:t>
      </w:r>
      <w:r w:rsidR="000F64FD">
        <w:rPr>
          <w:lang w:eastAsia="en-US"/>
        </w:rPr>
        <w:t xml:space="preserve"> </w:t>
      </w:r>
      <w:r w:rsidRPr="00F026C7">
        <w:rPr>
          <w:lang w:eastAsia="en-US"/>
        </w:rPr>
        <w:t>osobowych pracowników, zgodn</w:t>
      </w:r>
      <w:r w:rsidR="001E242C">
        <w:rPr>
          <w:lang w:eastAsia="en-US"/>
        </w:rPr>
        <w:t xml:space="preserve">ie z przepisami ustawy z dnia 10 maja </w:t>
      </w:r>
      <w:r w:rsidR="001E242C">
        <w:rPr>
          <w:lang w:eastAsia="en-US"/>
        </w:rPr>
        <w:br/>
        <w:t xml:space="preserve">2018 </w:t>
      </w:r>
      <w:r w:rsidRPr="00F026C7">
        <w:rPr>
          <w:lang w:eastAsia="en-US"/>
        </w:rPr>
        <w:t>r. o ochronie danych osobowych</w:t>
      </w:r>
      <w:r w:rsidRPr="00F026C7">
        <w:rPr>
          <w:i/>
          <w:lang w:eastAsia="en-US"/>
        </w:rPr>
        <w:t>.</w:t>
      </w:r>
      <w:r w:rsidRPr="00F026C7">
        <w:rPr>
          <w:lang w:eastAsia="en-US"/>
        </w:rPr>
        <w:t xml:space="preserve"> Imię i nazwisko pracownika </w:t>
      </w:r>
      <w:r w:rsidR="001E242C">
        <w:rPr>
          <w:lang w:eastAsia="en-US"/>
        </w:rPr>
        <w:br/>
      </w:r>
      <w:r w:rsidRPr="00F026C7">
        <w:rPr>
          <w:lang w:eastAsia="en-US"/>
        </w:rPr>
        <w:t>nie podlega anonimizacji.</w:t>
      </w:r>
    </w:p>
    <w:p w:rsidR="009575C6" w:rsidRPr="008F7D5B" w:rsidRDefault="009575C6" w:rsidP="00C236FF">
      <w:pPr>
        <w:pStyle w:val="Akapitzlist"/>
        <w:numPr>
          <w:ilvl w:val="0"/>
          <w:numId w:val="2"/>
        </w:numPr>
        <w:tabs>
          <w:tab w:val="left" w:pos="1418"/>
          <w:tab w:val="left" w:pos="1800"/>
        </w:tabs>
        <w:spacing w:line="360" w:lineRule="auto"/>
        <w:contextualSpacing w:val="0"/>
        <w:jc w:val="both"/>
        <w:rPr>
          <w:vanish/>
        </w:rPr>
      </w:pPr>
    </w:p>
    <w:p w:rsidR="009575C6" w:rsidRPr="008F7D5B" w:rsidRDefault="009575C6" w:rsidP="00C236FF">
      <w:pPr>
        <w:pStyle w:val="Akapitzlist"/>
        <w:numPr>
          <w:ilvl w:val="0"/>
          <w:numId w:val="2"/>
        </w:numPr>
        <w:tabs>
          <w:tab w:val="left" w:pos="1418"/>
          <w:tab w:val="left" w:pos="1800"/>
        </w:tabs>
        <w:spacing w:line="360" w:lineRule="auto"/>
        <w:contextualSpacing w:val="0"/>
        <w:jc w:val="both"/>
        <w:rPr>
          <w:vanish/>
        </w:rPr>
      </w:pPr>
    </w:p>
    <w:p w:rsidR="009575C6" w:rsidRPr="008F7D5B" w:rsidRDefault="009575C6" w:rsidP="00C236FF">
      <w:pPr>
        <w:pStyle w:val="Akapitzlist"/>
        <w:numPr>
          <w:ilvl w:val="0"/>
          <w:numId w:val="2"/>
        </w:numPr>
        <w:tabs>
          <w:tab w:val="left" w:pos="1418"/>
          <w:tab w:val="left" w:pos="1800"/>
        </w:tabs>
        <w:spacing w:line="360" w:lineRule="auto"/>
        <w:contextualSpacing w:val="0"/>
        <w:jc w:val="both"/>
        <w:rPr>
          <w:vanish/>
        </w:rPr>
      </w:pPr>
    </w:p>
    <w:p w:rsidR="009575C6" w:rsidRPr="00265543" w:rsidRDefault="009575C6" w:rsidP="00E03678">
      <w:pPr>
        <w:pStyle w:val="Akapitzlist"/>
        <w:tabs>
          <w:tab w:val="left" w:pos="1418"/>
          <w:tab w:val="left" w:pos="1800"/>
        </w:tabs>
        <w:spacing w:line="360" w:lineRule="auto"/>
        <w:contextualSpacing w:val="0"/>
        <w:jc w:val="both"/>
        <w:rPr>
          <w:b/>
          <w:sz w:val="6"/>
          <w:szCs w:val="6"/>
        </w:rPr>
      </w:pPr>
    </w:p>
    <w:p w:rsidR="00634B88" w:rsidRDefault="001E242C" w:rsidP="001E242C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57153A" w:rsidRPr="001E242C" w:rsidRDefault="009575C6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3A">
        <w:rPr>
          <w:rFonts w:ascii="Times New Roman" w:hAnsi="Times New Roman" w:cs="Times New Roman"/>
          <w:sz w:val="24"/>
          <w:szCs w:val="24"/>
        </w:rPr>
        <w:t>Okresem rozliczeniowym jest 1 miesiąc kalendarzowy. Opłaty z tytułu świadczenia usługi pobierane są z dołu</w:t>
      </w:r>
      <w:r w:rsidR="00570924">
        <w:rPr>
          <w:rFonts w:ascii="Times New Roman" w:hAnsi="Times New Roman" w:cs="Times New Roman"/>
          <w:sz w:val="24"/>
          <w:szCs w:val="24"/>
        </w:rPr>
        <w:t>,</w:t>
      </w:r>
      <w:r w:rsidRPr="0057153A">
        <w:rPr>
          <w:rFonts w:ascii="Times New Roman" w:hAnsi="Times New Roman" w:cs="Times New Roman"/>
          <w:sz w:val="24"/>
          <w:szCs w:val="24"/>
        </w:rPr>
        <w:t xml:space="preserve"> od dnia rozpoczęcia św</w:t>
      </w:r>
      <w:r w:rsidR="001E242C">
        <w:rPr>
          <w:rFonts w:ascii="Times New Roman" w:hAnsi="Times New Roman" w:cs="Times New Roman"/>
          <w:sz w:val="24"/>
          <w:szCs w:val="24"/>
        </w:rPr>
        <w:t>iadczenia usługi przez Wykonawcę</w:t>
      </w:r>
      <w:r w:rsidRPr="0057153A">
        <w:rPr>
          <w:rFonts w:ascii="Times New Roman" w:hAnsi="Times New Roman" w:cs="Times New Roman"/>
          <w:sz w:val="24"/>
          <w:szCs w:val="24"/>
        </w:rPr>
        <w:t>.</w:t>
      </w:r>
      <w:r w:rsidR="007E1EDE" w:rsidRPr="0057153A">
        <w:rPr>
          <w:rFonts w:ascii="Times New Roman" w:hAnsi="Times New Roman" w:cs="Times New Roman"/>
          <w:sz w:val="24"/>
          <w:szCs w:val="24"/>
        </w:rPr>
        <w:t xml:space="preserve"> Jeżeli okres świadczenia usługi na podstawie umowy</w:t>
      </w:r>
      <w:r w:rsidR="00D73CF4" w:rsidRPr="0057153A">
        <w:rPr>
          <w:rFonts w:ascii="Times New Roman" w:hAnsi="Times New Roman" w:cs="Times New Roman"/>
          <w:sz w:val="24"/>
          <w:szCs w:val="24"/>
        </w:rPr>
        <w:t xml:space="preserve"> nie obejmuje pełnego miesiąca kalendarzowego</w:t>
      </w:r>
      <w:r w:rsidR="00265543">
        <w:rPr>
          <w:rFonts w:ascii="Times New Roman" w:hAnsi="Times New Roman" w:cs="Times New Roman"/>
          <w:sz w:val="24"/>
          <w:szCs w:val="24"/>
        </w:rPr>
        <w:t xml:space="preserve"> (np. z powodu przerwy w świadczeniu usługi)</w:t>
      </w:r>
      <w:r w:rsidR="00D73CF4" w:rsidRPr="0057153A">
        <w:rPr>
          <w:rFonts w:ascii="Times New Roman" w:hAnsi="Times New Roman" w:cs="Times New Roman"/>
          <w:sz w:val="24"/>
          <w:szCs w:val="24"/>
        </w:rPr>
        <w:t>, wówczas opłatę abonamentową ustala się w wysokości 1/30 miesięcznej opłaty abonamentowej</w:t>
      </w:r>
      <w:r w:rsidR="001E242C">
        <w:rPr>
          <w:rFonts w:ascii="Times New Roman" w:hAnsi="Times New Roman" w:cs="Times New Roman"/>
          <w:sz w:val="24"/>
          <w:szCs w:val="24"/>
        </w:rPr>
        <w:t>,</w:t>
      </w:r>
      <w:r w:rsidR="00D73CF4" w:rsidRPr="0057153A">
        <w:rPr>
          <w:rFonts w:ascii="Times New Roman" w:hAnsi="Times New Roman" w:cs="Times New Roman"/>
          <w:sz w:val="24"/>
          <w:szCs w:val="24"/>
        </w:rPr>
        <w:t xml:space="preserve"> </w:t>
      </w:r>
      <w:r w:rsidR="00265543">
        <w:rPr>
          <w:rFonts w:ascii="Times New Roman" w:hAnsi="Times New Roman" w:cs="Times New Roman"/>
          <w:sz w:val="24"/>
          <w:szCs w:val="24"/>
        </w:rPr>
        <w:br/>
      </w:r>
      <w:r w:rsidR="00D73CF4" w:rsidRPr="0057153A">
        <w:rPr>
          <w:rFonts w:ascii="Times New Roman" w:hAnsi="Times New Roman" w:cs="Times New Roman"/>
          <w:sz w:val="24"/>
          <w:szCs w:val="24"/>
        </w:rPr>
        <w:t xml:space="preserve">za każdy dzień świadczenia usługi. </w:t>
      </w:r>
      <w:r w:rsidRPr="00571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C6" w:rsidRPr="001E242C" w:rsidRDefault="00026C26" w:rsidP="0057153A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</w:t>
      </w:r>
      <w:r w:rsidR="008D7994">
        <w:rPr>
          <w:rFonts w:ascii="Times New Roman" w:hAnsi="Times New Roman" w:cs="Times New Roman"/>
          <w:sz w:val="24"/>
          <w:szCs w:val="24"/>
        </w:rPr>
        <w:t xml:space="preserve"> między stronami</w:t>
      </w:r>
      <w:r>
        <w:rPr>
          <w:rFonts w:ascii="Times New Roman" w:hAnsi="Times New Roman" w:cs="Times New Roman"/>
          <w:sz w:val="24"/>
          <w:szCs w:val="24"/>
        </w:rPr>
        <w:t xml:space="preserve"> następować będą</w:t>
      </w:r>
      <w:r w:rsidR="009575C6" w:rsidRPr="001E242C">
        <w:rPr>
          <w:rFonts w:ascii="Times New Roman" w:hAnsi="Times New Roman" w:cs="Times New Roman"/>
          <w:sz w:val="24"/>
          <w:szCs w:val="24"/>
        </w:rPr>
        <w:t xml:space="preserve"> na podstawie faktury VAT. </w:t>
      </w:r>
    </w:p>
    <w:p w:rsidR="009575C6" w:rsidRDefault="001E242C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Wykonawcy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 za wykonany przedmiot umowy </w:t>
      </w:r>
      <w:r w:rsidR="009575C6" w:rsidRPr="0057153A">
        <w:rPr>
          <w:rFonts w:ascii="Times New Roman" w:hAnsi="Times New Roman" w:cs="Times New Roman"/>
          <w:b/>
          <w:sz w:val="24"/>
          <w:szCs w:val="24"/>
        </w:rPr>
        <w:t xml:space="preserve">będzie obejmowało: koszt </w:t>
      </w:r>
      <w:r w:rsidR="00741492" w:rsidRPr="0057153A">
        <w:rPr>
          <w:rFonts w:ascii="Times New Roman" w:hAnsi="Times New Roman" w:cs="Times New Roman"/>
          <w:b/>
          <w:sz w:val="24"/>
          <w:szCs w:val="24"/>
        </w:rPr>
        <w:t>opłaty miesięcznej (abonamentu)</w:t>
      </w:r>
      <w:r w:rsidR="009575C6" w:rsidRPr="0057153A">
        <w:rPr>
          <w:rFonts w:ascii="Times New Roman" w:hAnsi="Times New Roman" w:cs="Times New Roman"/>
          <w:sz w:val="24"/>
          <w:szCs w:val="24"/>
        </w:rPr>
        <w:t>, ui</w:t>
      </w:r>
      <w:r>
        <w:rPr>
          <w:rFonts w:ascii="Times New Roman" w:hAnsi="Times New Roman" w:cs="Times New Roman"/>
          <w:sz w:val="24"/>
          <w:szCs w:val="24"/>
        </w:rPr>
        <w:t>szczanej przez Zamawiającego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rzecz Wykonawcy</w:t>
      </w:r>
      <w:r w:rsidR="00881C28">
        <w:rPr>
          <w:rFonts w:ascii="Times New Roman" w:hAnsi="Times New Roman" w:cs="Times New Roman"/>
          <w:sz w:val="24"/>
          <w:szCs w:val="24"/>
        </w:rPr>
        <w:t>,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 w celu zapewnienia </w:t>
      </w:r>
      <w:r>
        <w:rPr>
          <w:rFonts w:ascii="Times New Roman" w:hAnsi="Times New Roman" w:cs="Times New Roman"/>
          <w:sz w:val="24"/>
          <w:szCs w:val="24"/>
        </w:rPr>
        <w:t>stałego dostępu do u</w:t>
      </w:r>
      <w:r w:rsidR="00741492" w:rsidRPr="0057153A">
        <w:rPr>
          <w:rFonts w:ascii="Times New Roman" w:hAnsi="Times New Roman" w:cs="Times New Roman"/>
          <w:sz w:val="24"/>
          <w:szCs w:val="24"/>
        </w:rPr>
        <w:t>sługi</w:t>
      </w:r>
      <w:r w:rsidR="009A4523" w:rsidRPr="0057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A4523" w:rsidRPr="0057153A">
        <w:rPr>
          <w:rFonts w:ascii="Times New Roman" w:hAnsi="Times New Roman" w:cs="Times New Roman"/>
          <w:sz w:val="24"/>
          <w:szCs w:val="24"/>
        </w:rPr>
        <w:t>(</w:t>
      </w:r>
      <w:r w:rsidR="00741492" w:rsidRPr="0057153A">
        <w:rPr>
          <w:rFonts w:ascii="Times New Roman" w:hAnsi="Times New Roman" w:cs="Times New Roman"/>
          <w:sz w:val="24"/>
          <w:szCs w:val="24"/>
        </w:rPr>
        <w:t>z wyłączeniem kosztów połączeń</w:t>
      </w:r>
      <w:r w:rsidR="009A4523" w:rsidRPr="0057153A">
        <w:rPr>
          <w:rFonts w:ascii="Times New Roman" w:hAnsi="Times New Roman" w:cs="Times New Roman"/>
          <w:sz w:val="24"/>
          <w:szCs w:val="24"/>
        </w:rPr>
        <w:t>)</w:t>
      </w:r>
      <w:r w:rsidR="00741492" w:rsidRPr="0057153A">
        <w:rPr>
          <w:rFonts w:ascii="Times New Roman" w:hAnsi="Times New Roman" w:cs="Times New Roman"/>
          <w:sz w:val="24"/>
          <w:szCs w:val="24"/>
        </w:rPr>
        <w:t xml:space="preserve">, </w:t>
      </w:r>
      <w:r w:rsidR="009575C6" w:rsidRPr="0057153A">
        <w:rPr>
          <w:rFonts w:ascii="Times New Roman" w:hAnsi="Times New Roman" w:cs="Times New Roman"/>
          <w:b/>
          <w:sz w:val="24"/>
          <w:szCs w:val="24"/>
        </w:rPr>
        <w:t xml:space="preserve">koszty faktycznie zrealizowanych połączeń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575C6" w:rsidRPr="00283117">
        <w:rPr>
          <w:rFonts w:ascii="Times New Roman" w:hAnsi="Times New Roman" w:cs="Times New Roman"/>
          <w:b/>
          <w:sz w:val="24"/>
          <w:szCs w:val="24"/>
        </w:rPr>
        <w:t xml:space="preserve">na podstawie stawek zadeklarowanych </w:t>
      </w:r>
      <w:r w:rsidR="00741492" w:rsidRPr="0028311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70924">
        <w:rPr>
          <w:rFonts w:ascii="Times New Roman" w:hAnsi="Times New Roman" w:cs="Times New Roman"/>
          <w:b/>
          <w:sz w:val="24"/>
          <w:szCs w:val="24"/>
        </w:rPr>
        <w:t>ofercie z dnia …………. 2018</w:t>
      </w:r>
      <w:r w:rsidR="00283117" w:rsidRPr="0028311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83117">
        <w:rPr>
          <w:rFonts w:ascii="Times New Roman" w:hAnsi="Times New Roman" w:cs="Times New Roman"/>
          <w:b/>
          <w:sz w:val="24"/>
          <w:szCs w:val="24"/>
        </w:rPr>
        <w:t>oku</w:t>
      </w:r>
      <w:r w:rsidR="00283117" w:rsidRPr="002831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9575C6" w:rsidRPr="00283117">
        <w:rPr>
          <w:rFonts w:ascii="Times New Roman" w:hAnsi="Times New Roman" w:cs="Times New Roman"/>
          <w:sz w:val="24"/>
          <w:szCs w:val="24"/>
        </w:rPr>
        <w:t xml:space="preserve">tj. 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stawek wymienionych </w:t>
      </w:r>
      <w:r w:rsidR="001C0584">
        <w:rPr>
          <w:rFonts w:ascii="Times New Roman" w:hAnsi="Times New Roman" w:cs="Times New Roman"/>
          <w:sz w:val="24"/>
          <w:szCs w:val="24"/>
        </w:rPr>
        <w:t>w ust. 4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 niniejszego paragrafu), koszty innych (niewymienionych w niniejsze</w:t>
      </w:r>
      <w:r w:rsidR="00741492" w:rsidRPr="0057153A">
        <w:rPr>
          <w:rFonts w:ascii="Times New Roman" w:hAnsi="Times New Roman" w:cs="Times New Roman"/>
          <w:sz w:val="24"/>
          <w:szCs w:val="24"/>
        </w:rPr>
        <w:t xml:space="preserve">j umowie) zrealizowanych usług </w:t>
      </w:r>
      <w:r w:rsidR="009575C6" w:rsidRPr="0057153A">
        <w:rPr>
          <w:rFonts w:ascii="Times New Roman" w:hAnsi="Times New Roman" w:cs="Times New Roman"/>
          <w:sz w:val="24"/>
          <w:szCs w:val="24"/>
        </w:rPr>
        <w:t xml:space="preserve">oraz koszty usług serwisowych, na podstawie aktualnego i publicznie dostępnego </w:t>
      </w:r>
      <w:r w:rsidR="001C0584">
        <w:rPr>
          <w:rFonts w:ascii="Times New Roman" w:hAnsi="Times New Roman" w:cs="Times New Roman"/>
          <w:b/>
          <w:sz w:val="24"/>
          <w:szCs w:val="24"/>
        </w:rPr>
        <w:t>Cennika Usług Wykonawcy</w:t>
      </w:r>
      <w:r w:rsidR="009575C6" w:rsidRPr="0057153A">
        <w:rPr>
          <w:rFonts w:ascii="Times New Roman" w:hAnsi="Times New Roman" w:cs="Times New Roman"/>
          <w:b/>
          <w:sz w:val="24"/>
          <w:szCs w:val="24"/>
        </w:rPr>
        <w:t>, stanowiącego Załącznik nr 3</w:t>
      </w:r>
      <w:r w:rsidR="001C0584">
        <w:rPr>
          <w:rFonts w:ascii="Times New Roman" w:hAnsi="Times New Roman" w:cs="Times New Roman"/>
          <w:b/>
          <w:sz w:val="24"/>
          <w:szCs w:val="24"/>
        </w:rPr>
        <w:t xml:space="preserve"> do niniejszej umowy</w:t>
      </w:r>
      <w:r w:rsidR="009575C6" w:rsidRPr="005715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75C6" w:rsidRPr="00504976" w:rsidRDefault="001C0584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575C6" w:rsidRPr="00504976">
        <w:rPr>
          <w:rFonts w:ascii="Times New Roman" w:hAnsi="Times New Roman" w:cs="Times New Roman"/>
          <w:sz w:val="24"/>
          <w:szCs w:val="24"/>
        </w:rPr>
        <w:t xml:space="preserve"> do rozliczeń zastosuje niżej wymienione opłaty oraz stawki: </w:t>
      </w:r>
    </w:p>
    <w:p w:rsidR="00C0368F" w:rsidRPr="00504976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76">
        <w:rPr>
          <w:rFonts w:ascii="Times New Roman" w:hAnsi="Times New Roman" w:cs="Times New Roman"/>
          <w:sz w:val="24"/>
          <w:szCs w:val="24"/>
        </w:rPr>
        <w:t>o</w:t>
      </w:r>
      <w:r w:rsidR="00741492" w:rsidRPr="00504976">
        <w:rPr>
          <w:rFonts w:ascii="Times New Roman" w:hAnsi="Times New Roman" w:cs="Times New Roman"/>
          <w:sz w:val="24"/>
          <w:szCs w:val="24"/>
        </w:rPr>
        <w:t>płata miesięczna (</w:t>
      </w:r>
      <w:r w:rsidR="003106A6" w:rsidRPr="00504976">
        <w:rPr>
          <w:rFonts w:ascii="Times New Roman" w:hAnsi="Times New Roman" w:cs="Times New Roman"/>
          <w:sz w:val="24"/>
          <w:szCs w:val="24"/>
        </w:rPr>
        <w:t>abonament</w:t>
      </w:r>
      <w:r w:rsidR="00741492" w:rsidRPr="00504976">
        <w:rPr>
          <w:rFonts w:ascii="Times New Roman" w:hAnsi="Times New Roman" w:cs="Times New Roman"/>
          <w:sz w:val="24"/>
          <w:szCs w:val="24"/>
        </w:rPr>
        <w:t>)</w:t>
      </w:r>
      <w:r w:rsidR="003106A6" w:rsidRPr="00504976">
        <w:rPr>
          <w:rFonts w:ascii="Times New Roman" w:hAnsi="Times New Roman" w:cs="Times New Roman"/>
          <w:sz w:val="24"/>
          <w:szCs w:val="24"/>
        </w:rPr>
        <w:t xml:space="preserve"> za usługi dla dostępu ISDN </w:t>
      </w:r>
      <w:r w:rsidR="00634B88" w:rsidRPr="00504976">
        <w:rPr>
          <w:rFonts w:ascii="Times New Roman" w:hAnsi="Times New Roman" w:cs="Times New Roman"/>
          <w:sz w:val="24"/>
          <w:szCs w:val="24"/>
        </w:rPr>
        <w:t>(</w:t>
      </w:r>
      <w:r w:rsidR="003106A6" w:rsidRPr="00504976">
        <w:rPr>
          <w:rFonts w:ascii="Times New Roman" w:hAnsi="Times New Roman" w:cs="Times New Roman"/>
          <w:sz w:val="24"/>
          <w:szCs w:val="24"/>
        </w:rPr>
        <w:t>30B+D</w:t>
      </w:r>
      <w:r w:rsidR="00741492" w:rsidRPr="00504976">
        <w:rPr>
          <w:rFonts w:ascii="Times New Roman" w:hAnsi="Times New Roman" w:cs="Times New Roman"/>
          <w:sz w:val="24"/>
          <w:szCs w:val="24"/>
        </w:rPr>
        <w:t>)</w:t>
      </w:r>
      <w:r w:rsidR="0057153A" w:rsidRPr="00504976">
        <w:rPr>
          <w:rFonts w:ascii="Times New Roman" w:hAnsi="Times New Roman" w:cs="Times New Roman"/>
          <w:sz w:val="24"/>
          <w:szCs w:val="24"/>
        </w:rPr>
        <w:t xml:space="preserve">, </w:t>
      </w:r>
      <w:r w:rsidR="0057153A" w:rsidRPr="00504976">
        <w:rPr>
          <w:rFonts w:ascii="Times New Roman" w:hAnsi="Times New Roman" w:cs="Times New Roman"/>
          <w:sz w:val="24"/>
          <w:szCs w:val="24"/>
        </w:rPr>
        <w:br/>
        <w:t xml:space="preserve">tj. 1 x </w:t>
      </w:r>
      <w:r w:rsidR="00742690">
        <w:rPr>
          <w:rFonts w:ascii="Times New Roman" w:hAnsi="Times New Roman" w:cs="Times New Roman"/>
          <w:sz w:val="24"/>
          <w:szCs w:val="24"/>
        </w:rPr>
        <w:t>98 DDI + 1 x 214</w:t>
      </w:r>
      <w:r w:rsidR="00BE508C">
        <w:rPr>
          <w:rFonts w:ascii="Times New Roman" w:hAnsi="Times New Roman" w:cs="Times New Roman"/>
          <w:sz w:val="24"/>
          <w:szCs w:val="24"/>
        </w:rPr>
        <w:t xml:space="preserve"> DDI</w:t>
      </w:r>
    </w:p>
    <w:p w:rsidR="0057153A" w:rsidRPr="00E03678" w:rsidRDefault="00A137D7" w:rsidP="00C0368F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C0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678">
        <w:rPr>
          <w:rFonts w:ascii="Times New Roman" w:hAnsi="Times New Roman" w:cs="Times New Roman"/>
          <w:b/>
          <w:sz w:val="24"/>
          <w:szCs w:val="24"/>
        </w:rPr>
        <w:t>zł </w:t>
      </w:r>
      <w:r w:rsidR="00BE508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E03678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………….. zł</w:t>
      </w:r>
      <w:r w:rsidR="0057153A" w:rsidRPr="00E03678">
        <w:rPr>
          <w:rFonts w:ascii="Times New Roman" w:hAnsi="Times New Roman" w:cs="Times New Roman"/>
          <w:sz w:val="24"/>
          <w:szCs w:val="24"/>
        </w:rPr>
        <w:t>),</w:t>
      </w:r>
    </w:p>
    <w:p w:rsidR="00C0368F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153A" w:rsidRPr="0057153A">
        <w:rPr>
          <w:rFonts w:ascii="Times New Roman" w:hAnsi="Times New Roman" w:cs="Times New Roman"/>
          <w:sz w:val="24"/>
          <w:szCs w:val="24"/>
        </w:rPr>
        <w:t>płata miesięczna (abonament) za linię telefoniczną analogową (dla każdego numeru)</w:t>
      </w:r>
      <w:r w:rsidR="00571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526" w:rsidRPr="001C0584" w:rsidRDefault="00A137D7" w:rsidP="00026C26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………. zł brutto </w:t>
      </w:r>
      <w:r>
        <w:rPr>
          <w:rFonts w:ascii="Times New Roman" w:hAnsi="Times New Roman" w:cs="Times New Roman"/>
          <w:sz w:val="24"/>
          <w:szCs w:val="24"/>
        </w:rPr>
        <w:t>(słownie: ………….. zł</w:t>
      </w:r>
      <w:r w:rsidRPr="00E03678">
        <w:rPr>
          <w:rFonts w:ascii="Times New Roman" w:hAnsi="Times New Roman" w:cs="Times New Roman"/>
          <w:sz w:val="24"/>
          <w:szCs w:val="24"/>
        </w:rPr>
        <w:t>),</w:t>
      </w:r>
    </w:p>
    <w:p w:rsidR="00C0368F" w:rsidRPr="00C0368F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8F">
        <w:rPr>
          <w:rFonts w:ascii="Times New Roman" w:hAnsi="Times New Roman" w:cs="Times New Roman"/>
          <w:sz w:val="24"/>
          <w:szCs w:val="24"/>
        </w:rPr>
        <w:t>c</w:t>
      </w:r>
      <w:r w:rsidR="0057153A" w:rsidRPr="00C0368F">
        <w:rPr>
          <w:rFonts w:ascii="Times New Roman" w:hAnsi="Times New Roman" w:cs="Times New Roman"/>
          <w:sz w:val="24"/>
          <w:szCs w:val="24"/>
        </w:rPr>
        <w:t>ena za 1 minutę połączenia </w:t>
      </w:r>
      <w:r w:rsidR="00294A6C">
        <w:rPr>
          <w:rFonts w:ascii="Times New Roman" w:hAnsi="Times New Roman" w:cs="Times New Roman"/>
          <w:sz w:val="24"/>
          <w:szCs w:val="24"/>
        </w:rPr>
        <w:t>krajowego stacjonarnego</w:t>
      </w:r>
      <w:r w:rsidR="0057153A" w:rsidRPr="00C0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3A" w:rsidRPr="00294A6C" w:rsidRDefault="00A137D7" w:rsidP="00294A6C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………. zł brutto </w:t>
      </w:r>
      <w:r>
        <w:rPr>
          <w:rFonts w:ascii="Times New Roman" w:hAnsi="Times New Roman" w:cs="Times New Roman"/>
          <w:sz w:val="24"/>
          <w:szCs w:val="24"/>
        </w:rPr>
        <w:t>(słownie: ………….. zł</w:t>
      </w:r>
      <w:r w:rsidRPr="00E03678">
        <w:rPr>
          <w:rFonts w:ascii="Times New Roman" w:hAnsi="Times New Roman" w:cs="Times New Roman"/>
          <w:sz w:val="24"/>
          <w:szCs w:val="24"/>
        </w:rPr>
        <w:t>),</w:t>
      </w:r>
    </w:p>
    <w:p w:rsidR="00C0368F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8F">
        <w:rPr>
          <w:rFonts w:ascii="Times New Roman" w:hAnsi="Times New Roman" w:cs="Times New Roman"/>
          <w:sz w:val="24"/>
          <w:szCs w:val="24"/>
        </w:rPr>
        <w:t>c</w:t>
      </w:r>
      <w:r w:rsidR="0057153A" w:rsidRPr="00C0368F">
        <w:rPr>
          <w:rFonts w:ascii="Times New Roman" w:hAnsi="Times New Roman" w:cs="Times New Roman"/>
          <w:sz w:val="24"/>
          <w:szCs w:val="24"/>
        </w:rPr>
        <w:t>ena za 1 minutę połączenia </w:t>
      </w:r>
      <w:r w:rsidR="00294A6C">
        <w:rPr>
          <w:rFonts w:ascii="Times New Roman" w:hAnsi="Times New Roman" w:cs="Times New Roman"/>
          <w:sz w:val="24"/>
          <w:szCs w:val="24"/>
        </w:rPr>
        <w:t xml:space="preserve">krajowego </w:t>
      </w:r>
      <w:r w:rsidR="0057153A" w:rsidRPr="00C0368F">
        <w:rPr>
          <w:rFonts w:ascii="Times New Roman" w:hAnsi="Times New Roman" w:cs="Times New Roman"/>
          <w:sz w:val="24"/>
          <w:szCs w:val="24"/>
        </w:rPr>
        <w:t>do sieci komórkowych</w:t>
      </w:r>
      <w:r w:rsidR="0057153A" w:rsidRPr="00C03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53A" w:rsidRDefault="00A137D7" w:rsidP="00A137D7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………. zł brutto </w:t>
      </w:r>
      <w:r>
        <w:rPr>
          <w:rFonts w:ascii="Times New Roman" w:hAnsi="Times New Roman" w:cs="Times New Roman"/>
          <w:sz w:val="24"/>
          <w:szCs w:val="24"/>
        </w:rPr>
        <w:t>(słownie: ………….. zł</w:t>
      </w:r>
      <w:r w:rsidRPr="00E03678">
        <w:rPr>
          <w:rFonts w:ascii="Times New Roman" w:hAnsi="Times New Roman" w:cs="Times New Roman"/>
          <w:sz w:val="24"/>
          <w:szCs w:val="24"/>
        </w:rPr>
        <w:t>),</w:t>
      </w:r>
    </w:p>
    <w:p w:rsidR="00026C26" w:rsidRPr="00A137D7" w:rsidRDefault="00026C26" w:rsidP="00026C26">
      <w:pPr>
        <w:pStyle w:val="Zwykytekst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8F" w:rsidRPr="00C0368F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8F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7153A" w:rsidRPr="00C0368F">
        <w:rPr>
          <w:rFonts w:ascii="Times New Roman" w:hAnsi="Times New Roman" w:cs="Times New Roman"/>
          <w:sz w:val="24"/>
          <w:szCs w:val="24"/>
        </w:rPr>
        <w:t>ena za 1 minutę po</w:t>
      </w:r>
      <w:r w:rsidR="00294A6C">
        <w:rPr>
          <w:rFonts w:ascii="Times New Roman" w:hAnsi="Times New Roman" w:cs="Times New Roman"/>
          <w:sz w:val="24"/>
          <w:szCs w:val="24"/>
        </w:rPr>
        <w:t xml:space="preserve">łączenia międzynarodowego, stacjonarnego </w:t>
      </w:r>
      <w:r w:rsidR="0057153A" w:rsidRPr="00C0368F">
        <w:rPr>
          <w:rFonts w:ascii="Times New Roman" w:hAnsi="Times New Roman" w:cs="Times New Roman"/>
          <w:sz w:val="24"/>
          <w:szCs w:val="24"/>
        </w:rPr>
        <w:t>do UE</w:t>
      </w:r>
    </w:p>
    <w:p w:rsidR="0057153A" w:rsidRPr="00A137D7" w:rsidRDefault="00A137D7" w:rsidP="00A137D7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………. zł brutto </w:t>
      </w:r>
      <w:r>
        <w:rPr>
          <w:rFonts w:ascii="Times New Roman" w:hAnsi="Times New Roman" w:cs="Times New Roman"/>
          <w:sz w:val="24"/>
          <w:szCs w:val="24"/>
        </w:rPr>
        <w:t>(słownie: ………….. zł</w:t>
      </w:r>
      <w:r w:rsidRPr="00E03678">
        <w:rPr>
          <w:rFonts w:ascii="Times New Roman" w:hAnsi="Times New Roman" w:cs="Times New Roman"/>
          <w:sz w:val="24"/>
          <w:szCs w:val="24"/>
        </w:rPr>
        <w:t>),</w:t>
      </w:r>
    </w:p>
    <w:p w:rsidR="00C0368F" w:rsidRPr="00C0368F" w:rsidRDefault="00C0368F" w:rsidP="00C236FF">
      <w:pPr>
        <w:pStyle w:val="Zwykytekst"/>
        <w:numPr>
          <w:ilvl w:val="0"/>
          <w:numId w:val="18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7153A" w:rsidRPr="00C0368F">
        <w:rPr>
          <w:rFonts w:ascii="Times New Roman" w:hAnsi="Times New Roman" w:cs="Times New Roman"/>
          <w:sz w:val="24"/>
          <w:szCs w:val="24"/>
        </w:rPr>
        <w:t>ena za 1 minutę połączenia do pozostałych numerów (informacyjne 080X)</w:t>
      </w:r>
    </w:p>
    <w:p w:rsidR="005C3976" w:rsidRPr="00BE508C" w:rsidRDefault="00A137D7" w:rsidP="00A137D7">
      <w:pPr>
        <w:pStyle w:val="Zwykytekst"/>
        <w:tabs>
          <w:tab w:val="left" w:pos="1800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………. zł brutto </w:t>
      </w:r>
      <w:r>
        <w:rPr>
          <w:rFonts w:ascii="Times New Roman" w:hAnsi="Times New Roman" w:cs="Times New Roman"/>
          <w:sz w:val="24"/>
          <w:szCs w:val="24"/>
        </w:rPr>
        <w:t>(słownie: ………….. zł).</w:t>
      </w:r>
    </w:p>
    <w:p w:rsidR="00E30D90" w:rsidRDefault="00C0368F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68F">
        <w:rPr>
          <w:rFonts w:ascii="Times New Roman" w:hAnsi="Times New Roman" w:cs="Times New Roman"/>
          <w:sz w:val="24"/>
          <w:szCs w:val="24"/>
        </w:rPr>
        <w:t xml:space="preserve">Zmiana </w:t>
      </w:r>
      <w:r>
        <w:rPr>
          <w:rFonts w:ascii="Times New Roman" w:hAnsi="Times New Roman" w:cs="Times New Roman"/>
          <w:sz w:val="24"/>
          <w:szCs w:val="24"/>
        </w:rPr>
        <w:t xml:space="preserve">cen stawek i abonamentów </w:t>
      </w:r>
      <w:r w:rsidR="001C0584">
        <w:rPr>
          <w:rFonts w:ascii="Times New Roman" w:hAnsi="Times New Roman" w:cs="Times New Roman"/>
          <w:sz w:val="24"/>
          <w:szCs w:val="24"/>
        </w:rPr>
        <w:t>podanych w ust. 4</w:t>
      </w:r>
      <w:r>
        <w:rPr>
          <w:rFonts w:ascii="Times New Roman" w:hAnsi="Times New Roman" w:cs="Times New Roman"/>
          <w:sz w:val="24"/>
          <w:szCs w:val="24"/>
        </w:rPr>
        <w:t xml:space="preserve"> niniejszego paragrafu może nastąpić tylko na korzy</w:t>
      </w:r>
      <w:r w:rsidR="001C0584">
        <w:rPr>
          <w:rFonts w:ascii="Times New Roman" w:hAnsi="Times New Roman" w:cs="Times New Roman"/>
          <w:sz w:val="24"/>
          <w:szCs w:val="24"/>
        </w:rPr>
        <w:t>ść Zamawiającego</w:t>
      </w:r>
      <w:r w:rsidR="006500A4">
        <w:rPr>
          <w:rFonts w:ascii="Times New Roman" w:hAnsi="Times New Roman" w:cs="Times New Roman"/>
          <w:sz w:val="24"/>
          <w:szCs w:val="24"/>
        </w:rPr>
        <w:t>.</w:t>
      </w:r>
    </w:p>
    <w:p w:rsidR="009575C6" w:rsidRDefault="001C0584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575C6" w:rsidRPr="00E30D90">
        <w:rPr>
          <w:rFonts w:ascii="Times New Roman" w:hAnsi="Times New Roman" w:cs="Times New Roman"/>
          <w:sz w:val="24"/>
          <w:szCs w:val="24"/>
        </w:rPr>
        <w:t xml:space="preserve"> zobowiązuje się do dostarczenia prawidłowo wystawionych faktur VAT.</w:t>
      </w:r>
      <w:r w:rsidR="009575C6" w:rsidRPr="00E30D90">
        <w:rPr>
          <w:rFonts w:ascii="Times New Roman" w:hAnsi="Times New Roman" w:cs="Times New Roman"/>
          <w:sz w:val="24"/>
          <w:szCs w:val="24"/>
        </w:rPr>
        <w:br/>
        <w:t>Za datę dostarczenia faktury uważa</w:t>
      </w:r>
      <w:r>
        <w:rPr>
          <w:rFonts w:ascii="Times New Roman" w:hAnsi="Times New Roman" w:cs="Times New Roman"/>
          <w:sz w:val="24"/>
          <w:szCs w:val="24"/>
        </w:rPr>
        <w:t xml:space="preserve"> się datę jej wpływu do siedziby Zamawiającego</w:t>
      </w:r>
      <w:r w:rsidR="009575C6" w:rsidRPr="00E30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5C6" w:rsidRDefault="009575C6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D90">
        <w:rPr>
          <w:rFonts w:ascii="Times New Roman" w:hAnsi="Times New Roman" w:cs="Times New Roman"/>
          <w:sz w:val="24"/>
          <w:szCs w:val="24"/>
        </w:rPr>
        <w:t>Płatność prawidłowo wystawionej faktury zrealizowana będ</w:t>
      </w:r>
      <w:r w:rsidR="00213E67">
        <w:rPr>
          <w:rFonts w:ascii="Times New Roman" w:hAnsi="Times New Roman" w:cs="Times New Roman"/>
          <w:sz w:val="24"/>
          <w:szCs w:val="24"/>
        </w:rPr>
        <w:t>zie przelewem na konto Wykonawcy</w:t>
      </w:r>
      <w:r w:rsidR="009E5FFB">
        <w:rPr>
          <w:rFonts w:ascii="Times New Roman" w:hAnsi="Times New Roman" w:cs="Times New Roman"/>
          <w:sz w:val="24"/>
          <w:szCs w:val="24"/>
        </w:rPr>
        <w:t>,</w:t>
      </w:r>
      <w:r w:rsidRPr="00E30D90">
        <w:rPr>
          <w:rFonts w:ascii="Times New Roman" w:hAnsi="Times New Roman" w:cs="Times New Roman"/>
          <w:sz w:val="24"/>
          <w:szCs w:val="24"/>
        </w:rPr>
        <w:t xml:space="preserve"> podane na fakturze</w:t>
      </w:r>
      <w:r w:rsidR="00213E67">
        <w:rPr>
          <w:rFonts w:ascii="Times New Roman" w:hAnsi="Times New Roman" w:cs="Times New Roman"/>
          <w:sz w:val="24"/>
          <w:szCs w:val="24"/>
        </w:rPr>
        <w:t>,</w:t>
      </w:r>
      <w:r w:rsidRPr="00E30D90">
        <w:rPr>
          <w:rFonts w:ascii="Times New Roman" w:hAnsi="Times New Roman" w:cs="Times New Roman"/>
          <w:sz w:val="24"/>
          <w:szCs w:val="24"/>
        </w:rPr>
        <w:t xml:space="preserve"> w terminie 14 dni od</w:t>
      </w:r>
      <w:r w:rsidR="00213E67">
        <w:rPr>
          <w:rFonts w:ascii="Times New Roman" w:hAnsi="Times New Roman" w:cs="Times New Roman"/>
          <w:sz w:val="24"/>
          <w:szCs w:val="24"/>
        </w:rPr>
        <w:t xml:space="preserve"> daty wpływu faktury do siedziby Zamawiającego</w:t>
      </w:r>
      <w:r w:rsidRPr="00E30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4A6" w:rsidRDefault="009575C6" w:rsidP="003A44A6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D90">
        <w:rPr>
          <w:rFonts w:ascii="Times New Roman" w:hAnsi="Times New Roman" w:cs="Times New Roman"/>
          <w:sz w:val="24"/>
          <w:szCs w:val="24"/>
        </w:rPr>
        <w:t>Za datę zapłaty uważa się datę obciąż</w:t>
      </w:r>
      <w:r w:rsidR="00213E67">
        <w:rPr>
          <w:rFonts w:ascii="Times New Roman" w:hAnsi="Times New Roman" w:cs="Times New Roman"/>
          <w:sz w:val="24"/>
          <w:szCs w:val="24"/>
        </w:rPr>
        <w:t>enia rachunku bankowego Zamawiającego</w:t>
      </w:r>
      <w:r w:rsidRPr="00E30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AED" w:rsidRDefault="003A44A6" w:rsidP="003A44A6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4A6">
        <w:rPr>
          <w:rFonts w:ascii="Times New Roman" w:hAnsi="Times New Roman" w:cs="Times New Roman"/>
          <w:sz w:val="24"/>
          <w:szCs w:val="24"/>
        </w:rPr>
        <w:t xml:space="preserve">Zmiany wysokości wynagrodzenia należnego </w:t>
      </w:r>
      <w:r w:rsidR="00213E67">
        <w:rPr>
          <w:rFonts w:ascii="Times New Roman" w:hAnsi="Times New Roman" w:cs="Times New Roman"/>
          <w:sz w:val="24"/>
          <w:szCs w:val="24"/>
        </w:rPr>
        <w:t>W</w:t>
      </w:r>
      <w:r w:rsidRPr="003A44A6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mogą nastąpić w przypadku zmian:</w:t>
      </w:r>
    </w:p>
    <w:p w:rsidR="003A44A6" w:rsidRDefault="003A44A6" w:rsidP="00213E67">
      <w:pPr>
        <w:pStyle w:val="Zwykytekst"/>
        <w:numPr>
          <w:ilvl w:val="0"/>
          <w:numId w:val="3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67">
        <w:rPr>
          <w:rFonts w:ascii="Times New Roman" w:hAnsi="Times New Roman" w:cs="Times New Roman"/>
          <w:sz w:val="24"/>
          <w:szCs w:val="24"/>
        </w:rPr>
        <w:t xml:space="preserve">stawki podatku od towarów i usług, </w:t>
      </w:r>
    </w:p>
    <w:p w:rsidR="003A44A6" w:rsidRDefault="003A44A6" w:rsidP="00213E67">
      <w:pPr>
        <w:pStyle w:val="Zwykytekst"/>
        <w:numPr>
          <w:ilvl w:val="0"/>
          <w:numId w:val="3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67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3146F4" w:rsidRDefault="003A44A6" w:rsidP="00213E67">
      <w:pPr>
        <w:pStyle w:val="Zwykytekst"/>
        <w:numPr>
          <w:ilvl w:val="0"/>
          <w:numId w:val="3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67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</w:t>
      </w:r>
      <w:r w:rsidRPr="00213E67">
        <w:rPr>
          <w:rFonts w:ascii="Times New Roman" w:hAnsi="Times New Roman" w:cs="Times New Roman"/>
          <w:sz w:val="24"/>
          <w:szCs w:val="24"/>
        </w:rPr>
        <w:br/>
        <w:t xml:space="preserve">lub wysokości stawki składki na ubezpieczenia społeczne lub zdrowotne </w:t>
      </w:r>
    </w:p>
    <w:p w:rsidR="00FE5AED" w:rsidRPr="00213E67" w:rsidRDefault="003A44A6" w:rsidP="003146F4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E67">
        <w:rPr>
          <w:rFonts w:ascii="Times New Roman" w:hAnsi="Times New Roman" w:cs="Times New Roman"/>
          <w:sz w:val="24"/>
          <w:szCs w:val="24"/>
        </w:rPr>
        <w:t>– jeżeli zmiany te będą miały wpływ na kos</w:t>
      </w:r>
      <w:r w:rsidR="003146F4">
        <w:rPr>
          <w:rFonts w:ascii="Times New Roman" w:hAnsi="Times New Roman" w:cs="Times New Roman"/>
          <w:sz w:val="24"/>
          <w:szCs w:val="24"/>
        </w:rPr>
        <w:t>zty wykonania zamówienia przez W</w:t>
      </w:r>
      <w:r w:rsidRPr="00213E67">
        <w:rPr>
          <w:rFonts w:ascii="Times New Roman" w:hAnsi="Times New Roman" w:cs="Times New Roman"/>
          <w:sz w:val="24"/>
          <w:szCs w:val="24"/>
        </w:rPr>
        <w:t>ykonawcę.</w:t>
      </w:r>
    </w:p>
    <w:p w:rsidR="009E5FFB" w:rsidRDefault="009E5FFB" w:rsidP="009E5FFB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sz w:val="24"/>
          <w:szCs w:val="24"/>
        </w:rPr>
        <w:t>Wykonawca </w:t>
      </w:r>
      <w:r>
        <w:rPr>
          <w:rFonts w:ascii="Times New Roman" w:hAnsi="Times New Roman" w:cs="Times New Roman"/>
          <w:sz w:val="24"/>
          <w:szCs w:val="24"/>
        </w:rPr>
        <w:t>zobowiązany jest</w:t>
      </w:r>
      <w:r w:rsidRPr="009E5FFB">
        <w:rPr>
          <w:rFonts w:ascii="Times New Roman" w:hAnsi="Times New Roman" w:cs="Times New Roman"/>
          <w:sz w:val="24"/>
          <w:szCs w:val="24"/>
        </w:rPr>
        <w:t xml:space="preserve"> wystawi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9E5FFB">
        <w:rPr>
          <w:rFonts w:ascii="Times New Roman" w:hAnsi="Times New Roman" w:cs="Times New Roman"/>
          <w:sz w:val="24"/>
          <w:szCs w:val="24"/>
        </w:rPr>
        <w:t xml:space="preserve"> faktury wg wzoru: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FB">
        <w:rPr>
          <w:rFonts w:ascii="Times New Roman" w:hAnsi="Times New Roman" w:cs="Times New Roman"/>
          <w:b/>
          <w:sz w:val="24"/>
          <w:szCs w:val="24"/>
        </w:rPr>
        <w:t xml:space="preserve">Nabywca: 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sz w:val="24"/>
          <w:szCs w:val="24"/>
        </w:rPr>
        <w:t>Miasto Piotrków Trybunalski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sz w:val="24"/>
          <w:szCs w:val="24"/>
        </w:rPr>
        <w:t>Pasaż Karola Rudowskiego 10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sz w:val="24"/>
          <w:szCs w:val="24"/>
        </w:rPr>
        <w:t>97-300 Piotrków Trybunalski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sz w:val="24"/>
          <w:szCs w:val="24"/>
        </w:rPr>
        <w:t>NIP: 771-27-98-771</w:t>
      </w:r>
    </w:p>
    <w:p w:rsidR="00213E67" w:rsidRPr="00564526" w:rsidRDefault="009E5FFB" w:rsidP="00564526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FFB">
        <w:rPr>
          <w:rFonts w:ascii="Times New Roman" w:hAnsi="Times New Roman" w:cs="Times New Roman"/>
          <w:b/>
          <w:sz w:val="24"/>
          <w:szCs w:val="24"/>
        </w:rPr>
        <w:t>Odbiorca: …………………………. (jednostka organizacyjna – nazwa i adres)</w:t>
      </w:r>
    </w:p>
    <w:p w:rsidR="009E5FFB" w:rsidRPr="00C30A64" w:rsidRDefault="009E5FFB" w:rsidP="009E5FFB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64">
        <w:rPr>
          <w:rFonts w:ascii="Times New Roman" w:hAnsi="Times New Roman" w:cs="Times New Roman"/>
          <w:b/>
          <w:sz w:val="24"/>
          <w:szCs w:val="24"/>
        </w:rPr>
        <w:t xml:space="preserve">Wykonawca zobowiązany jest </w:t>
      </w:r>
      <w:r w:rsidR="00C30A64">
        <w:rPr>
          <w:rFonts w:ascii="Times New Roman" w:hAnsi="Times New Roman" w:cs="Times New Roman"/>
          <w:b/>
          <w:sz w:val="24"/>
          <w:szCs w:val="24"/>
        </w:rPr>
        <w:t>przesłać fakturę na adres</w:t>
      </w:r>
      <w:r w:rsidR="0003028B">
        <w:rPr>
          <w:rFonts w:ascii="Times New Roman" w:hAnsi="Times New Roman" w:cs="Times New Roman"/>
          <w:b/>
          <w:sz w:val="24"/>
          <w:szCs w:val="24"/>
        </w:rPr>
        <w:t xml:space="preserve"> jednostki, tj.  :……</w:t>
      </w:r>
      <w:r w:rsidRPr="00C30A6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9E5FFB" w:rsidRDefault="009E5FFB" w:rsidP="009E5FFB">
      <w:pPr>
        <w:pStyle w:val="Zwykytekst"/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A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………………………………………………………………………………….………..</w:t>
      </w:r>
    </w:p>
    <w:p w:rsidR="009575C6" w:rsidRDefault="009575C6" w:rsidP="00C236FF">
      <w:pPr>
        <w:pStyle w:val="Zwykytekst"/>
        <w:numPr>
          <w:ilvl w:val="0"/>
          <w:numId w:val="17"/>
        </w:numPr>
        <w:tabs>
          <w:tab w:val="left" w:pos="18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D90"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</w:t>
      </w:r>
      <w:r w:rsidRPr="00E30D90">
        <w:rPr>
          <w:rFonts w:ascii="Times New Roman" w:hAnsi="Times New Roman" w:cs="Times New Roman"/>
          <w:sz w:val="24"/>
          <w:szCs w:val="24"/>
        </w:rPr>
        <w:br/>
        <w:t>nie może być podstawą do żądania zmiany wynagrodzenia.</w:t>
      </w:r>
    </w:p>
    <w:p w:rsidR="00213E67" w:rsidRDefault="00213E67" w:rsidP="00213E67">
      <w:pPr>
        <w:pStyle w:val="Zwykytekst"/>
        <w:tabs>
          <w:tab w:val="left" w:pos="1800"/>
        </w:tabs>
        <w:spacing w:line="360" w:lineRule="auto"/>
        <w:ind w:left="349"/>
        <w:jc w:val="both"/>
        <w:rPr>
          <w:rFonts w:ascii="Times New Roman" w:hAnsi="Times New Roman" w:cs="Times New Roman"/>
          <w:sz w:val="10"/>
          <w:szCs w:val="10"/>
        </w:rPr>
      </w:pPr>
    </w:p>
    <w:p w:rsidR="004F7DD4" w:rsidRDefault="004F7DD4" w:rsidP="00213E67">
      <w:pPr>
        <w:pStyle w:val="Zwykytekst"/>
        <w:tabs>
          <w:tab w:val="left" w:pos="1800"/>
        </w:tabs>
        <w:spacing w:line="360" w:lineRule="auto"/>
        <w:ind w:left="349"/>
        <w:jc w:val="both"/>
        <w:rPr>
          <w:rFonts w:ascii="Times New Roman" w:hAnsi="Times New Roman" w:cs="Times New Roman"/>
          <w:sz w:val="10"/>
          <w:szCs w:val="10"/>
        </w:rPr>
      </w:pPr>
    </w:p>
    <w:p w:rsidR="004F7DD4" w:rsidRPr="00213E67" w:rsidRDefault="004F7DD4" w:rsidP="00213E67">
      <w:pPr>
        <w:pStyle w:val="Zwykytekst"/>
        <w:tabs>
          <w:tab w:val="left" w:pos="1800"/>
        </w:tabs>
        <w:spacing w:line="360" w:lineRule="auto"/>
        <w:ind w:left="349"/>
        <w:jc w:val="both"/>
        <w:rPr>
          <w:rFonts w:ascii="Times New Roman" w:hAnsi="Times New Roman" w:cs="Times New Roman"/>
          <w:sz w:val="10"/>
          <w:szCs w:val="10"/>
        </w:rPr>
      </w:pPr>
    </w:p>
    <w:p w:rsidR="00480DA4" w:rsidRPr="00564526" w:rsidRDefault="00480DA4" w:rsidP="00564526">
      <w:pPr>
        <w:pStyle w:val="Zwykytekst"/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213E67" w:rsidRDefault="00213E67" w:rsidP="00213E67">
      <w:pPr>
        <w:pStyle w:val="Zwykytekst"/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67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E67" w:rsidRPr="00213E67" w:rsidRDefault="007277B8" w:rsidP="00213E67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213E67" w:rsidRPr="00E30D90">
        <w:rPr>
          <w:rFonts w:ascii="Times New Roman" w:hAnsi="Times New Roman" w:cs="Times New Roman"/>
          <w:sz w:val="24"/>
          <w:szCs w:val="24"/>
        </w:rPr>
        <w:t xml:space="preserve"> nie może dokonać cesji praw przedmiotu umowy oraz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="00213E67" w:rsidRPr="00E30D90">
        <w:rPr>
          <w:rFonts w:ascii="Times New Roman" w:hAnsi="Times New Roman" w:cs="Times New Roman"/>
          <w:sz w:val="24"/>
          <w:szCs w:val="24"/>
        </w:rPr>
        <w:t xml:space="preserve">i innych wierzytelności wynikających z realizacji niniejszej umowy na osoby trzecie </w:t>
      </w:r>
      <w:r>
        <w:rPr>
          <w:rFonts w:ascii="Times New Roman" w:hAnsi="Times New Roman" w:cs="Times New Roman"/>
          <w:sz w:val="24"/>
          <w:szCs w:val="24"/>
        </w:rPr>
        <w:br/>
        <w:t>bez pisemnej zgody Zamawiającego</w:t>
      </w:r>
      <w:r w:rsidR="00213E67" w:rsidRPr="00E30D90">
        <w:rPr>
          <w:rFonts w:ascii="Times New Roman" w:hAnsi="Times New Roman" w:cs="Times New Roman"/>
          <w:sz w:val="24"/>
          <w:szCs w:val="24"/>
        </w:rPr>
        <w:t>.</w:t>
      </w:r>
    </w:p>
    <w:p w:rsidR="009575C6" w:rsidRPr="00C54D53" w:rsidRDefault="009575C6" w:rsidP="00213E67">
      <w:pPr>
        <w:pStyle w:val="Default"/>
        <w:spacing w:line="360" w:lineRule="auto"/>
        <w:jc w:val="both"/>
        <w:rPr>
          <w:b/>
          <w:color w:val="auto"/>
          <w:sz w:val="16"/>
          <w:szCs w:val="16"/>
        </w:rPr>
      </w:pPr>
    </w:p>
    <w:p w:rsidR="00714ADE" w:rsidRDefault="007277B8" w:rsidP="00213E67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11</w:t>
      </w:r>
    </w:p>
    <w:p w:rsidR="009575C6" w:rsidRPr="007277B8" w:rsidRDefault="009575C6" w:rsidP="00480DA4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004222">
        <w:rPr>
          <w:color w:val="auto"/>
        </w:rPr>
        <w:t xml:space="preserve">Wszystkie zawiadomienia pomiędzy stronami </w:t>
      </w:r>
      <w:r w:rsidR="007277B8">
        <w:rPr>
          <w:color w:val="auto"/>
        </w:rPr>
        <w:t xml:space="preserve">umowy </w:t>
      </w:r>
      <w:r w:rsidRPr="00004222">
        <w:rPr>
          <w:color w:val="auto"/>
        </w:rPr>
        <w:t xml:space="preserve">będą dokonywane na piśmie </w:t>
      </w:r>
      <w:r w:rsidR="007277B8">
        <w:rPr>
          <w:color w:val="auto"/>
        </w:rPr>
        <w:br/>
      </w:r>
      <w:r w:rsidRPr="00004222">
        <w:rPr>
          <w:color w:val="auto"/>
        </w:rPr>
        <w:t xml:space="preserve">i będą uznane za doręczone, jeżeli zostaną doręczone osobiście, pocztą kurierską, </w:t>
      </w:r>
      <w:r w:rsidR="007277B8">
        <w:rPr>
          <w:color w:val="auto"/>
        </w:rPr>
        <w:br/>
      </w:r>
      <w:r w:rsidRPr="00004222">
        <w:rPr>
          <w:color w:val="auto"/>
        </w:rPr>
        <w:t xml:space="preserve">listem poleconym lub drogą elektroniczną pod adres wskazany w umowie. </w:t>
      </w:r>
    </w:p>
    <w:p w:rsidR="007277B8" w:rsidRPr="007277B8" w:rsidRDefault="007277B8" w:rsidP="007277B8">
      <w:pPr>
        <w:pStyle w:val="Default"/>
        <w:spacing w:line="360" w:lineRule="auto"/>
        <w:ind w:left="720"/>
        <w:jc w:val="both"/>
        <w:rPr>
          <w:b/>
          <w:color w:val="auto"/>
          <w:sz w:val="10"/>
          <w:szCs w:val="10"/>
        </w:rPr>
      </w:pPr>
    </w:p>
    <w:p w:rsidR="007277B8" w:rsidRPr="007277B8" w:rsidRDefault="007277B8" w:rsidP="007277B8">
      <w:pPr>
        <w:pStyle w:val="Default"/>
        <w:spacing w:line="360" w:lineRule="auto"/>
        <w:jc w:val="center"/>
        <w:rPr>
          <w:b/>
          <w:color w:val="auto"/>
        </w:rPr>
      </w:pPr>
      <w:r w:rsidRPr="007277B8">
        <w:rPr>
          <w:b/>
          <w:color w:val="auto"/>
        </w:rPr>
        <w:t>§ 12</w:t>
      </w:r>
    </w:p>
    <w:p w:rsidR="009575C6" w:rsidRPr="00480DA4" w:rsidRDefault="007277B8" w:rsidP="007277B8">
      <w:pPr>
        <w:pStyle w:val="Default"/>
        <w:numPr>
          <w:ilvl w:val="0"/>
          <w:numId w:val="33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>Wykonawca musi powiadomić Zamawiającego</w:t>
      </w:r>
      <w:r w:rsidR="009575C6" w:rsidRPr="007277B8">
        <w:rPr>
          <w:color w:val="auto"/>
        </w:rPr>
        <w:t xml:space="preserve"> o każdej zmianie danych zawartych </w:t>
      </w:r>
      <w:r w:rsidR="009575C6" w:rsidRPr="007277B8">
        <w:rPr>
          <w:color w:val="auto"/>
        </w:rPr>
        <w:br/>
        <w:t>w umowie, w szczególności zaś adresu siedziby firmy, a także wszelkich innych zmianach w prowadzonej działalności gospodarczej</w:t>
      </w:r>
      <w:r>
        <w:rPr>
          <w:color w:val="auto"/>
        </w:rPr>
        <w:t>,</w:t>
      </w:r>
      <w:r w:rsidR="009575C6" w:rsidRPr="007277B8">
        <w:rPr>
          <w:color w:val="auto"/>
        </w:rPr>
        <w:t xml:space="preserve"> maj</w:t>
      </w:r>
      <w:r w:rsidR="00AE46D8" w:rsidRPr="007277B8">
        <w:rPr>
          <w:color w:val="auto"/>
        </w:rPr>
        <w:t xml:space="preserve">ących wpływ na realizację umowy, w tym o zmianie osoby wyznaczonej do kontaktów roboczych („Opiekuna”), o której mowa </w:t>
      </w:r>
      <w:r w:rsidR="00700C77" w:rsidRPr="00700C77">
        <w:rPr>
          <w:color w:val="auto"/>
        </w:rPr>
        <w:t>w § 20 ust. 1 pkt 2</w:t>
      </w:r>
      <w:r w:rsidR="00AE46D8" w:rsidRPr="00700C77">
        <w:rPr>
          <w:color w:val="auto"/>
        </w:rPr>
        <w:t>.</w:t>
      </w:r>
      <w:r w:rsidR="009575C6" w:rsidRPr="007277B8">
        <w:rPr>
          <w:color w:val="auto"/>
        </w:rPr>
        <w:t xml:space="preserve"> </w:t>
      </w:r>
    </w:p>
    <w:p w:rsidR="009575C6" w:rsidRPr="00480DA4" w:rsidRDefault="007277B8" w:rsidP="00480DA4">
      <w:pPr>
        <w:pStyle w:val="Default"/>
        <w:numPr>
          <w:ilvl w:val="0"/>
          <w:numId w:val="33"/>
        </w:numPr>
        <w:spacing w:line="360" w:lineRule="auto"/>
        <w:jc w:val="both"/>
        <w:rPr>
          <w:b/>
          <w:color w:val="auto"/>
        </w:rPr>
      </w:pPr>
      <w:r w:rsidRPr="00480DA4">
        <w:rPr>
          <w:color w:val="auto"/>
        </w:rPr>
        <w:t>W przypadku, gdy Zamawiający</w:t>
      </w:r>
      <w:r w:rsidR="009575C6" w:rsidRPr="00480DA4">
        <w:rPr>
          <w:color w:val="auto"/>
        </w:rPr>
        <w:t xml:space="preserve"> nie zostanie poinform</w:t>
      </w:r>
      <w:r w:rsidRPr="00480DA4">
        <w:rPr>
          <w:color w:val="auto"/>
        </w:rPr>
        <w:t>owany o zmianie adresu Wykonawcy</w:t>
      </w:r>
      <w:r w:rsidR="009575C6" w:rsidRPr="00480DA4">
        <w:rPr>
          <w:color w:val="auto"/>
        </w:rPr>
        <w:t xml:space="preserve">, korespondencja skierowana pod ostatni znany mu adres będzie uważana </w:t>
      </w:r>
      <w:r w:rsidR="00D955D8" w:rsidRPr="00480DA4">
        <w:rPr>
          <w:color w:val="auto"/>
        </w:rPr>
        <w:br/>
      </w:r>
      <w:r w:rsidR="009575C6" w:rsidRPr="00480DA4">
        <w:rPr>
          <w:color w:val="auto"/>
        </w:rPr>
        <w:t xml:space="preserve">za doręczoną i wywołującą wszystkie skutki określone niniejszą umową. </w:t>
      </w:r>
      <w:r w:rsidRPr="00480DA4">
        <w:rPr>
          <w:color w:val="auto"/>
        </w:rPr>
        <w:br/>
      </w:r>
      <w:r w:rsidR="009575C6" w:rsidRPr="00480DA4">
        <w:rPr>
          <w:color w:val="auto"/>
        </w:rPr>
        <w:t xml:space="preserve">Przykładowo dotyczy to sytuacji, gdy korespondencja zostanie zwrócona z adnotacją poczty „adresat nieznany, nie podjęto w terminie itp.”. </w:t>
      </w:r>
    </w:p>
    <w:p w:rsidR="005C3976" w:rsidRPr="00564526" w:rsidRDefault="005C3976" w:rsidP="008F7D5B">
      <w:pPr>
        <w:pStyle w:val="Default"/>
        <w:spacing w:line="360" w:lineRule="auto"/>
        <w:jc w:val="both"/>
        <w:rPr>
          <w:b/>
          <w:color w:val="auto"/>
          <w:sz w:val="10"/>
          <w:szCs w:val="10"/>
        </w:rPr>
      </w:pPr>
    </w:p>
    <w:p w:rsidR="00714ADE" w:rsidRDefault="007277B8" w:rsidP="00004222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13</w:t>
      </w:r>
    </w:p>
    <w:p w:rsidR="009575C6" w:rsidRPr="0010248C" w:rsidRDefault="009575C6" w:rsidP="0010248C">
      <w:pPr>
        <w:pStyle w:val="Default"/>
        <w:numPr>
          <w:ilvl w:val="0"/>
          <w:numId w:val="20"/>
        </w:numPr>
        <w:spacing w:line="360" w:lineRule="auto"/>
        <w:jc w:val="both"/>
        <w:rPr>
          <w:b/>
          <w:color w:val="auto"/>
        </w:rPr>
      </w:pPr>
      <w:r w:rsidRPr="008F7D5B">
        <w:rPr>
          <w:color w:val="auto"/>
        </w:rPr>
        <w:t>Zamawiającemu przysługuje prawo do złożenia reklamacji z tytułu:</w:t>
      </w:r>
    </w:p>
    <w:p w:rsidR="009575C6" w:rsidRPr="00004222" w:rsidRDefault="00004222" w:rsidP="00C236FF">
      <w:pPr>
        <w:pStyle w:val="Default"/>
        <w:numPr>
          <w:ilvl w:val="0"/>
          <w:numId w:val="21"/>
        </w:numPr>
        <w:spacing w:line="360" w:lineRule="auto"/>
        <w:jc w:val="both"/>
        <w:rPr>
          <w:b/>
          <w:color w:val="auto"/>
        </w:rPr>
      </w:pPr>
      <w:r w:rsidRPr="00004222">
        <w:rPr>
          <w:color w:val="auto"/>
        </w:rPr>
        <w:t>n</w:t>
      </w:r>
      <w:r w:rsidR="009575C6" w:rsidRPr="00004222">
        <w:rPr>
          <w:color w:val="auto"/>
        </w:rPr>
        <w:t>iewykonania lub nienależytego wykonania usługi telekomunikacyjnej,</w:t>
      </w:r>
    </w:p>
    <w:p w:rsidR="00D955D8" w:rsidRPr="00004222" w:rsidRDefault="00004222" w:rsidP="00C236FF">
      <w:pPr>
        <w:pStyle w:val="Default"/>
        <w:numPr>
          <w:ilvl w:val="0"/>
          <w:numId w:val="21"/>
        </w:numPr>
        <w:spacing w:line="360" w:lineRule="auto"/>
        <w:jc w:val="both"/>
        <w:rPr>
          <w:b/>
          <w:color w:val="auto"/>
        </w:rPr>
      </w:pPr>
      <w:r w:rsidRPr="00004222">
        <w:rPr>
          <w:color w:val="auto"/>
        </w:rPr>
        <w:t>n</w:t>
      </w:r>
      <w:r w:rsidR="009575C6" w:rsidRPr="00004222">
        <w:rPr>
          <w:color w:val="auto"/>
        </w:rPr>
        <w:t>ieprawidłowego obliczenia należności z tytułu świadczenia usługi telekomunikacyjnej.</w:t>
      </w:r>
    </w:p>
    <w:p w:rsidR="00040284" w:rsidRPr="00040284" w:rsidRDefault="00040284" w:rsidP="00C236FF">
      <w:pPr>
        <w:pStyle w:val="Default"/>
        <w:numPr>
          <w:ilvl w:val="0"/>
          <w:numId w:val="20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W przypadku zaistnienia sytuacji, o której mowa w ust. 1 Zamawiający złoży reklamację </w:t>
      </w:r>
      <w:r w:rsidRPr="00E86BD5">
        <w:t>w jednej z następujących form: pisemnie</w:t>
      </w:r>
      <w:r>
        <w:t xml:space="preserve"> </w:t>
      </w:r>
      <w:r w:rsidRPr="00040284">
        <w:rPr>
          <w:b/>
        </w:rPr>
        <w:t>na adres: ………………………,</w:t>
      </w:r>
      <w:r w:rsidRPr="00E86BD5">
        <w:t xml:space="preserve"> </w:t>
      </w:r>
      <w:r w:rsidRPr="00040284">
        <w:rPr>
          <w:b/>
        </w:rPr>
        <w:t>faksem na nr tel. ……….  lub za pośrednictwem e-maila na adres: ……………….</w:t>
      </w:r>
    </w:p>
    <w:p w:rsidR="0041127E" w:rsidRPr="00004222" w:rsidRDefault="0084122C" w:rsidP="00C236FF">
      <w:pPr>
        <w:pStyle w:val="Default"/>
        <w:numPr>
          <w:ilvl w:val="0"/>
          <w:numId w:val="20"/>
        </w:numPr>
        <w:spacing w:line="360" w:lineRule="auto"/>
        <w:jc w:val="both"/>
        <w:rPr>
          <w:b/>
          <w:color w:val="auto"/>
        </w:rPr>
      </w:pPr>
      <w:r w:rsidRPr="00004222">
        <w:rPr>
          <w:color w:val="auto"/>
        </w:rPr>
        <w:t>Postępowanie reklamacyjne wynikłe w toku realizacji niniejszej umowy będzie prowadzone na zasa</w:t>
      </w:r>
      <w:r w:rsidR="00700C77">
        <w:rPr>
          <w:color w:val="auto"/>
        </w:rPr>
        <w:t>dach i warunkach określonych w r</w:t>
      </w:r>
      <w:r w:rsidRPr="00004222">
        <w:rPr>
          <w:color w:val="auto"/>
        </w:rPr>
        <w:t>ozporządzeniu Ministra</w:t>
      </w:r>
      <w:r w:rsidR="00004222">
        <w:rPr>
          <w:color w:val="auto"/>
        </w:rPr>
        <w:t xml:space="preserve"> </w:t>
      </w:r>
      <w:r w:rsidRPr="00004222">
        <w:rPr>
          <w:color w:val="auto"/>
        </w:rPr>
        <w:t>Administracji i Cyfryzacji z dnia 24.02</w:t>
      </w:r>
      <w:r w:rsidR="007277B8">
        <w:rPr>
          <w:color w:val="auto"/>
        </w:rPr>
        <w:t>.2014 </w:t>
      </w:r>
      <w:r w:rsidRPr="00004222">
        <w:rPr>
          <w:color w:val="auto"/>
        </w:rPr>
        <w:t xml:space="preserve">r. w sprawie reklamacji usługi </w:t>
      </w:r>
      <w:r w:rsidRPr="00DF7172">
        <w:rPr>
          <w:color w:val="auto"/>
        </w:rPr>
        <w:t>telekomunikacy</w:t>
      </w:r>
      <w:r w:rsidR="0041127E" w:rsidRPr="00DF7172">
        <w:rPr>
          <w:color w:val="auto"/>
        </w:rPr>
        <w:t>jnej (Dz. U. z 2014 r. poz. 284</w:t>
      </w:r>
      <w:r w:rsidRPr="00DF7172">
        <w:rPr>
          <w:color w:val="auto"/>
        </w:rPr>
        <w:t>).</w:t>
      </w:r>
    </w:p>
    <w:p w:rsidR="004F7DD4" w:rsidRDefault="004F7DD4" w:rsidP="00564526">
      <w:pPr>
        <w:pStyle w:val="Default"/>
        <w:tabs>
          <w:tab w:val="left" w:pos="851"/>
        </w:tabs>
        <w:spacing w:line="360" w:lineRule="auto"/>
        <w:jc w:val="center"/>
        <w:rPr>
          <w:b/>
          <w:color w:val="auto"/>
        </w:rPr>
      </w:pPr>
    </w:p>
    <w:p w:rsidR="004F7DD4" w:rsidRDefault="004F7DD4" w:rsidP="00564526">
      <w:pPr>
        <w:pStyle w:val="Default"/>
        <w:tabs>
          <w:tab w:val="left" w:pos="851"/>
        </w:tabs>
        <w:spacing w:line="360" w:lineRule="auto"/>
        <w:jc w:val="center"/>
        <w:rPr>
          <w:b/>
          <w:color w:val="auto"/>
        </w:rPr>
      </w:pPr>
    </w:p>
    <w:p w:rsidR="00564526" w:rsidRDefault="007277B8" w:rsidP="00564526">
      <w:pPr>
        <w:pStyle w:val="Default"/>
        <w:tabs>
          <w:tab w:val="left" w:pos="851"/>
        </w:tabs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14</w:t>
      </w:r>
    </w:p>
    <w:p w:rsidR="002C6E99" w:rsidRPr="002C6E99" w:rsidRDefault="00564526" w:rsidP="002C6E99">
      <w:pPr>
        <w:pStyle w:val="Default"/>
        <w:tabs>
          <w:tab w:val="left" w:pos="426"/>
        </w:tabs>
        <w:spacing w:line="360" w:lineRule="auto"/>
        <w:rPr>
          <w:color w:val="auto"/>
        </w:rPr>
      </w:pPr>
      <w:r>
        <w:rPr>
          <w:color w:val="auto"/>
        </w:rPr>
        <w:tab/>
      </w:r>
      <w:r w:rsidR="007277B8">
        <w:rPr>
          <w:color w:val="auto"/>
        </w:rPr>
        <w:t>Wykonawca zapłaci Zamawiającemu</w:t>
      </w:r>
      <w:r w:rsidR="009575C6" w:rsidRPr="00004222">
        <w:rPr>
          <w:color w:val="auto"/>
        </w:rPr>
        <w:t xml:space="preserve"> kary umowne:</w:t>
      </w:r>
    </w:p>
    <w:p w:rsidR="00621DAB" w:rsidRPr="007277B8" w:rsidRDefault="00FE5AED" w:rsidP="0010248C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color w:val="auto"/>
        </w:rPr>
        <w:t>1.0</w:t>
      </w:r>
      <w:r w:rsidR="0010248C" w:rsidRPr="0010248C">
        <w:rPr>
          <w:color w:val="auto"/>
        </w:rPr>
        <w:t>00</w:t>
      </w:r>
      <w:r w:rsidR="00621DAB" w:rsidRPr="0010248C">
        <w:rPr>
          <w:color w:val="auto"/>
        </w:rPr>
        <w:t>,00 zł brutto za każdy dzień zwłoki – w przypadku przekroczenia terminu rozpoczęcia świadczenia usługi</w:t>
      </w:r>
      <w:r w:rsidR="00972314" w:rsidRPr="0010248C">
        <w:rPr>
          <w:color w:val="auto"/>
        </w:rPr>
        <w:t xml:space="preserve">, określonego </w:t>
      </w:r>
      <w:r w:rsidR="00972314" w:rsidRPr="007277B8">
        <w:rPr>
          <w:color w:val="auto"/>
        </w:rPr>
        <w:t>w §</w:t>
      </w:r>
      <w:r w:rsidR="007277B8" w:rsidRPr="007277B8">
        <w:rPr>
          <w:color w:val="auto"/>
        </w:rPr>
        <w:t xml:space="preserve"> 7 ust. 3</w:t>
      </w:r>
      <w:r w:rsidR="00972314" w:rsidRPr="007277B8">
        <w:rPr>
          <w:color w:val="auto"/>
        </w:rPr>
        <w:t>,</w:t>
      </w:r>
    </w:p>
    <w:p w:rsidR="00621DAB" w:rsidRPr="00972314" w:rsidRDefault="007277B8" w:rsidP="0010248C">
      <w:pPr>
        <w:pStyle w:val="Default"/>
        <w:tabs>
          <w:tab w:val="left" w:pos="851"/>
        </w:tabs>
        <w:spacing w:line="360" w:lineRule="auto"/>
        <w:ind w:left="1440"/>
        <w:jc w:val="both"/>
        <w:rPr>
          <w:b/>
          <w:color w:val="auto"/>
        </w:rPr>
      </w:pPr>
      <w:r>
        <w:rPr>
          <w:color w:val="auto"/>
        </w:rPr>
        <w:t>Wykonawca</w:t>
      </w:r>
      <w:r w:rsidR="00621DAB" w:rsidRPr="0010248C">
        <w:rPr>
          <w:color w:val="auto"/>
        </w:rPr>
        <w:t xml:space="preserve"> nie ponosi tej kary w przypadku </w:t>
      </w:r>
      <w:r w:rsidR="00972314" w:rsidRPr="0010248C">
        <w:rPr>
          <w:color w:val="auto"/>
        </w:rPr>
        <w:t xml:space="preserve">zaistnienia okoliczności powstałych wskutek </w:t>
      </w:r>
      <w:r w:rsidR="00AE46D8">
        <w:rPr>
          <w:color w:val="auto"/>
        </w:rPr>
        <w:t xml:space="preserve">działania </w:t>
      </w:r>
      <w:r w:rsidR="00972314" w:rsidRPr="0010248C">
        <w:rPr>
          <w:color w:val="auto"/>
        </w:rPr>
        <w:t>„siły wyższej”.</w:t>
      </w:r>
    </w:p>
    <w:p w:rsidR="00004222" w:rsidRPr="00D24725" w:rsidRDefault="00AE57DF" w:rsidP="00C236FF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color w:val="auto"/>
        </w:rPr>
        <w:t>200</w:t>
      </w:r>
      <w:r w:rsidR="00621DAB" w:rsidRPr="00972314">
        <w:rPr>
          <w:color w:val="auto"/>
        </w:rPr>
        <w:t>,00 zł brutto</w:t>
      </w:r>
      <w:r w:rsidR="009575C6" w:rsidRPr="00972314">
        <w:rPr>
          <w:color w:val="auto"/>
        </w:rPr>
        <w:t xml:space="preserve"> za każdy dzień zwłoki – w </w:t>
      </w:r>
      <w:r w:rsidR="00972314" w:rsidRPr="00972314">
        <w:rPr>
          <w:color w:val="auto"/>
        </w:rPr>
        <w:t xml:space="preserve">przypadku </w:t>
      </w:r>
      <w:r w:rsidR="009575C6" w:rsidRPr="00972314">
        <w:rPr>
          <w:color w:val="auto"/>
        </w:rPr>
        <w:t xml:space="preserve">przerwy powyżej 36 h </w:t>
      </w:r>
      <w:r w:rsidR="00972314" w:rsidRPr="00972314">
        <w:rPr>
          <w:color w:val="auto"/>
        </w:rPr>
        <w:br/>
      </w:r>
      <w:r w:rsidR="009575C6" w:rsidRPr="00972314">
        <w:rPr>
          <w:color w:val="auto"/>
        </w:rPr>
        <w:t>w świadczeniu usług wymi</w:t>
      </w:r>
      <w:r w:rsidR="00CC71E1" w:rsidRPr="00972314">
        <w:rPr>
          <w:color w:val="auto"/>
        </w:rPr>
        <w:t>enionych w § </w:t>
      </w:r>
      <w:r w:rsidR="009A79D0" w:rsidRPr="00972314">
        <w:rPr>
          <w:color w:val="auto"/>
        </w:rPr>
        <w:t>2</w:t>
      </w:r>
      <w:r w:rsidR="00CC71E1" w:rsidRPr="00972314">
        <w:rPr>
          <w:color w:val="auto"/>
        </w:rPr>
        <w:t xml:space="preserve"> niniejszej umowy</w:t>
      </w:r>
      <w:r w:rsidR="00972314">
        <w:rPr>
          <w:color w:val="auto"/>
        </w:rPr>
        <w:t>,</w:t>
      </w:r>
    </w:p>
    <w:p w:rsidR="00AE57DF" w:rsidRPr="002D4053" w:rsidRDefault="007277B8" w:rsidP="00AE57DF">
      <w:pPr>
        <w:pStyle w:val="Default"/>
        <w:tabs>
          <w:tab w:val="left" w:pos="851"/>
        </w:tabs>
        <w:spacing w:line="360" w:lineRule="auto"/>
        <w:ind w:left="1440"/>
        <w:jc w:val="both"/>
        <w:rPr>
          <w:color w:val="auto"/>
        </w:rPr>
      </w:pPr>
      <w:r w:rsidRPr="002D4053">
        <w:rPr>
          <w:color w:val="auto"/>
        </w:rPr>
        <w:t>Wykonawca</w:t>
      </w:r>
      <w:r w:rsidR="00634B88" w:rsidRPr="002D4053">
        <w:rPr>
          <w:color w:val="auto"/>
        </w:rPr>
        <w:t xml:space="preserve"> nie ponosi tej kary</w:t>
      </w:r>
      <w:r w:rsidR="009575C6" w:rsidRPr="002D4053">
        <w:rPr>
          <w:color w:val="auto"/>
        </w:rPr>
        <w:t xml:space="preserve"> w przypadku niewykonania lub nienależytego </w:t>
      </w:r>
      <w:r w:rsidR="006478AD" w:rsidRPr="002D4053">
        <w:rPr>
          <w:color w:val="auto"/>
        </w:rPr>
        <w:t>wykonania usługi</w:t>
      </w:r>
      <w:r w:rsidR="00634B88" w:rsidRPr="002D4053">
        <w:rPr>
          <w:color w:val="auto"/>
        </w:rPr>
        <w:t xml:space="preserve"> z</w:t>
      </w:r>
      <w:r w:rsidR="00972314" w:rsidRPr="002D4053">
        <w:rPr>
          <w:color w:val="auto"/>
        </w:rPr>
        <w:t xml:space="preserve"> przyczyn od niego niezależnych,</w:t>
      </w:r>
    </w:p>
    <w:p w:rsidR="00972314" w:rsidRPr="002D4053" w:rsidRDefault="00972314" w:rsidP="00004222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 w:rsidRPr="002D4053">
        <w:rPr>
          <w:color w:val="auto"/>
        </w:rPr>
        <w:t xml:space="preserve">10,00 zł </w:t>
      </w:r>
      <w:r w:rsidR="00D24725" w:rsidRPr="002D4053">
        <w:rPr>
          <w:color w:val="auto"/>
        </w:rPr>
        <w:t xml:space="preserve">brutto za każdy dzień zwłoki – w przypadku opóźnienia </w:t>
      </w:r>
      <w:r w:rsidR="00D24725" w:rsidRPr="002D4053">
        <w:rPr>
          <w:color w:val="auto"/>
        </w:rPr>
        <w:br/>
        <w:t xml:space="preserve">w przekazaniu szczegółowego wykazu rozmów telefonicznych, </w:t>
      </w:r>
      <w:r w:rsidR="00D24725" w:rsidRPr="002D4053">
        <w:rPr>
          <w:color w:val="auto"/>
        </w:rPr>
        <w:br/>
        <w:t>o którym mowa w § 3 ust. 1 pkt 5,</w:t>
      </w:r>
    </w:p>
    <w:p w:rsidR="002D4053" w:rsidRPr="002D4053" w:rsidRDefault="002D4053" w:rsidP="002D4053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rFonts w:eastAsiaTheme="minorHAnsi"/>
          <w:lang w:eastAsia="en-US"/>
        </w:rPr>
        <w:t xml:space="preserve">50,00 zł brutto </w:t>
      </w:r>
      <w:r w:rsidRPr="002D4053">
        <w:rPr>
          <w:rFonts w:eastAsiaTheme="minorHAnsi"/>
          <w:lang w:eastAsia="en-US"/>
        </w:rPr>
        <w:t>za każdy rozpoczęty dzień niewykon</w:t>
      </w:r>
      <w:r>
        <w:rPr>
          <w:rFonts w:eastAsiaTheme="minorHAnsi"/>
          <w:lang w:eastAsia="en-US"/>
        </w:rPr>
        <w:t>ania obowiązku określonego w § 8</w:t>
      </w:r>
      <w:r w:rsidRPr="002D4053">
        <w:rPr>
          <w:rFonts w:eastAsiaTheme="minorHAnsi"/>
          <w:lang w:eastAsia="en-US"/>
        </w:rPr>
        <w:t xml:space="preserve"> ust. </w:t>
      </w:r>
      <w:r>
        <w:rPr>
          <w:rFonts w:eastAsiaTheme="minorHAnsi"/>
          <w:lang w:eastAsia="en-US"/>
        </w:rPr>
        <w:t>2</w:t>
      </w:r>
      <w:r w:rsidRPr="002D4053">
        <w:rPr>
          <w:rFonts w:eastAsiaTheme="minorHAnsi"/>
          <w:lang w:eastAsia="en-US"/>
        </w:rPr>
        <w:t>.</w:t>
      </w:r>
    </w:p>
    <w:p w:rsidR="009575C6" w:rsidRPr="00004222" w:rsidRDefault="00621DAB" w:rsidP="00C236FF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color w:val="auto"/>
        </w:rPr>
        <w:t>5.000,00 zł</w:t>
      </w:r>
      <w:r w:rsidR="009575C6" w:rsidRPr="00004222">
        <w:rPr>
          <w:color w:val="auto"/>
        </w:rPr>
        <w:t xml:space="preserve"> </w:t>
      </w:r>
      <w:r>
        <w:rPr>
          <w:color w:val="auto"/>
        </w:rPr>
        <w:t xml:space="preserve">brutto </w:t>
      </w:r>
      <w:r w:rsidR="009575C6" w:rsidRPr="00004222">
        <w:rPr>
          <w:color w:val="auto"/>
        </w:rPr>
        <w:t>w</w:t>
      </w:r>
      <w:r w:rsidR="00634B88" w:rsidRPr="00004222">
        <w:rPr>
          <w:color w:val="auto"/>
        </w:rPr>
        <w:t xml:space="preserve"> </w:t>
      </w:r>
      <w:r w:rsidR="002D4053">
        <w:rPr>
          <w:color w:val="auto"/>
        </w:rPr>
        <w:t>przypadku, gdy Wykonawca</w:t>
      </w:r>
      <w:r w:rsidR="00634B88" w:rsidRPr="00004222">
        <w:rPr>
          <w:color w:val="auto"/>
        </w:rPr>
        <w:t xml:space="preserve"> rozwiąże umowę</w:t>
      </w:r>
      <w:r w:rsidR="002D4053">
        <w:rPr>
          <w:color w:val="auto"/>
        </w:rPr>
        <w:t>,</w:t>
      </w:r>
      <w:r w:rsidR="009575C6" w:rsidRPr="00004222">
        <w:rPr>
          <w:color w:val="auto"/>
        </w:rPr>
        <w:t xml:space="preserve"> z przyczyn leżących po </w:t>
      </w:r>
      <w:r w:rsidR="00634B88" w:rsidRPr="00004222">
        <w:rPr>
          <w:color w:val="auto"/>
        </w:rPr>
        <w:t xml:space="preserve">jego </w:t>
      </w:r>
      <w:r w:rsidR="009575C6" w:rsidRPr="00004222">
        <w:rPr>
          <w:color w:val="auto"/>
        </w:rPr>
        <w:t>stronie,</w:t>
      </w:r>
    </w:p>
    <w:p w:rsidR="009575C6" w:rsidRPr="002D4053" w:rsidRDefault="00621DAB" w:rsidP="00C236FF">
      <w:pPr>
        <w:pStyle w:val="Defaul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color w:val="auto"/>
        </w:rPr>
        <w:t>5.000,00 zł</w:t>
      </w:r>
      <w:r w:rsidR="009575C6" w:rsidRPr="00004222">
        <w:rPr>
          <w:color w:val="auto"/>
        </w:rPr>
        <w:t xml:space="preserve"> </w:t>
      </w:r>
      <w:r>
        <w:rPr>
          <w:color w:val="auto"/>
        </w:rPr>
        <w:t xml:space="preserve">brutto </w:t>
      </w:r>
      <w:r w:rsidR="002D4053">
        <w:rPr>
          <w:color w:val="auto"/>
        </w:rPr>
        <w:t>w przypadku, gdy Zamawiający</w:t>
      </w:r>
      <w:r w:rsidR="00634B88" w:rsidRPr="00004222">
        <w:rPr>
          <w:color w:val="auto"/>
        </w:rPr>
        <w:t xml:space="preserve"> rozwiąże umowę</w:t>
      </w:r>
      <w:r w:rsidR="002D4053">
        <w:rPr>
          <w:color w:val="auto"/>
        </w:rPr>
        <w:t>,</w:t>
      </w:r>
      <w:r w:rsidR="009575C6" w:rsidRPr="00004222">
        <w:rPr>
          <w:color w:val="auto"/>
        </w:rPr>
        <w:t xml:space="preserve"> z przyczyn leżących po stronie</w:t>
      </w:r>
      <w:r w:rsidR="002D4053">
        <w:rPr>
          <w:color w:val="auto"/>
        </w:rPr>
        <w:t xml:space="preserve"> Wykonawcy</w:t>
      </w:r>
      <w:r w:rsidR="009575C6" w:rsidRPr="00004222">
        <w:rPr>
          <w:color w:val="auto"/>
        </w:rPr>
        <w:t>.</w:t>
      </w:r>
    </w:p>
    <w:p w:rsidR="002D4053" w:rsidRPr="002D4053" w:rsidRDefault="002D4053" w:rsidP="002D4053">
      <w:pPr>
        <w:pStyle w:val="Default"/>
        <w:tabs>
          <w:tab w:val="left" w:pos="851"/>
        </w:tabs>
        <w:spacing w:line="360" w:lineRule="auto"/>
        <w:jc w:val="both"/>
        <w:rPr>
          <w:b/>
          <w:color w:val="auto"/>
          <w:sz w:val="10"/>
          <w:szCs w:val="10"/>
        </w:rPr>
      </w:pPr>
    </w:p>
    <w:p w:rsidR="002D4053" w:rsidRDefault="002D4053" w:rsidP="002D4053">
      <w:pPr>
        <w:pStyle w:val="Default"/>
        <w:tabs>
          <w:tab w:val="left" w:pos="851"/>
        </w:tabs>
        <w:spacing w:line="360" w:lineRule="auto"/>
        <w:jc w:val="center"/>
        <w:rPr>
          <w:b/>
          <w:color w:val="auto"/>
        </w:rPr>
      </w:pPr>
      <w:r w:rsidRPr="002D4053">
        <w:rPr>
          <w:b/>
          <w:color w:val="auto"/>
        </w:rPr>
        <w:t>§ 15</w:t>
      </w:r>
    </w:p>
    <w:p w:rsidR="002D4053" w:rsidRDefault="007277B8" w:rsidP="002D4053">
      <w:pPr>
        <w:pStyle w:val="Defaul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Niezależnie od kary umownej, za k</w:t>
      </w:r>
      <w:r w:rsidR="002D4053">
        <w:rPr>
          <w:b/>
          <w:color w:val="auto"/>
        </w:rPr>
        <w:t xml:space="preserve">ażdy dzień, w którym nastąpiła </w:t>
      </w:r>
      <w:r>
        <w:rPr>
          <w:b/>
          <w:color w:val="auto"/>
        </w:rPr>
        <w:t xml:space="preserve">przerwa </w:t>
      </w:r>
      <w:r w:rsidR="002D4053">
        <w:rPr>
          <w:b/>
          <w:color w:val="auto"/>
        </w:rPr>
        <w:br/>
      </w:r>
      <w:r>
        <w:rPr>
          <w:b/>
          <w:color w:val="auto"/>
        </w:rPr>
        <w:t>w świadczeniu usługi telefonicznej</w:t>
      </w:r>
      <w:r w:rsidR="002D4053">
        <w:rPr>
          <w:b/>
          <w:color w:val="auto"/>
        </w:rPr>
        <w:t>,</w:t>
      </w:r>
      <w:r>
        <w:rPr>
          <w:b/>
          <w:color w:val="auto"/>
        </w:rPr>
        <w:t xml:space="preserve"> trwająca dłużej niż 24 go</w:t>
      </w:r>
      <w:r w:rsidR="002D4053">
        <w:rPr>
          <w:b/>
          <w:color w:val="auto"/>
        </w:rPr>
        <w:t xml:space="preserve">dziny, </w:t>
      </w:r>
      <w:r>
        <w:rPr>
          <w:b/>
          <w:color w:val="auto"/>
        </w:rPr>
        <w:t>Zamawiającemu przysługuje zwrot 1/30 miesięcznej opłaty abonamentowej.</w:t>
      </w:r>
    </w:p>
    <w:p w:rsidR="009575C6" w:rsidRPr="00480DA4" w:rsidRDefault="002D4053" w:rsidP="00480DA4">
      <w:pPr>
        <w:pStyle w:val="Defaul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 w:rsidRPr="00480DA4">
        <w:rPr>
          <w:color w:val="auto"/>
        </w:rPr>
        <w:t>Zamawiający</w:t>
      </w:r>
      <w:r w:rsidR="009575C6" w:rsidRPr="00480DA4">
        <w:rPr>
          <w:color w:val="auto"/>
        </w:rPr>
        <w:t xml:space="preserve"> ma prawo dochodzenia odszkodowania przewyższającego kary umowne</w:t>
      </w:r>
      <w:r w:rsidR="002463E6" w:rsidRPr="00480DA4">
        <w:rPr>
          <w:color w:val="auto"/>
        </w:rPr>
        <w:t xml:space="preserve"> </w:t>
      </w:r>
      <w:r w:rsidR="002463E6" w:rsidRPr="00480DA4">
        <w:rPr>
          <w:color w:val="auto"/>
        </w:rPr>
        <w:br/>
      </w:r>
      <w:r w:rsidR="009575C6" w:rsidRPr="00480DA4">
        <w:rPr>
          <w:color w:val="auto"/>
        </w:rPr>
        <w:t xml:space="preserve">do pełnej wysokości poniesionej szkody na zasadach ogólnych. </w:t>
      </w:r>
    </w:p>
    <w:p w:rsidR="009575C6" w:rsidRPr="00480DA4" w:rsidRDefault="009575C6" w:rsidP="00480DA4">
      <w:pPr>
        <w:pStyle w:val="Defaul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 w:rsidRPr="00480DA4">
        <w:rPr>
          <w:color w:val="auto"/>
        </w:rPr>
        <w:t>W przypadku zwłoki w do</w:t>
      </w:r>
      <w:r w:rsidR="002D4053" w:rsidRPr="00480DA4">
        <w:rPr>
          <w:color w:val="auto"/>
        </w:rPr>
        <w:t>konaniu płatności przez Zamawiającego, Wykonawca</w:t>
      </w:r>
      <w:r w:rsidRPr="00480DA4">
        <w:rPr>
          <w:color w:val="auto"/>
        </w:rPr>
        <w:t xml:space="preserve"> </w:t>
      </w:r>
      <w:r w:rsidR="002D4053" w:rsidRPr="00480DA4">
        <w:rPr>
          <w:color w:val="auto"/>
        </w:rPr>
        <w:br/>
      </w:r>
      <w:r w:rsidRPr="00480DA4">
        <w:rPr>
          <w:color w:val="auto"/>
        </w:rPr>
        <w:t>może obciążyć</w:t>
      </w:r>
      <w:r w:rsidR="00B025C9" w:rsidRPr="00480DA4">
        <w:rPr>
          <w:color w:val="auto"/>
        </w:rPr>
        <w:t xml:space="preserve"> </w:t>
      </w:r>
      <w:r w:rsidR="002D4053" w:rsidRPr="00480DA4">
        <w:rPr>
          <w:color w:val="auto"/>
        </w:rPr>
        <w:t>Zamawiającego</w:t>
      </w:r>
      <w:r w:rsidRPr="00480DA4">
        <w:rPr>
          <w:color w:val="auto"/>
        </w:rPr>
        <w:t xml:space="preserve"> ustawowymi odsetkami za opóźnienie.</w:t>
      </w:r>
    </w:p>
    <w:p w:rsidR="009575C6" w:rsidRPr="00480DA4" w:rsidRDefault="009575C6" w:rsidP="00480DA4">
      <w:pPr>
        <w:pStyle w:val="Defaul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b/>
          <w:color w:val="auto"/>
        </w:rPr>
      </w:pPr>
      <w:r w:rsidRPr="00480DA4">
        <w:rPr>
          <w:color w:val="auto"/>
        </w:rPr>
        <w:t>Należne kary umowne mogą zostać potrącone z wynagrodzenia przysługującego</w:t>
      </w:r>
      <w:r w:rsidR="00B025C9" w:rsidRPr="00480DA4">
        <w:rPr>
          <w:color w:val="auto"/>
        </w:rPr>
        <w:t xml:space="preserve"> </w:t>
      </w:r>
      <w:r w:rsidRPr="00480DA4">
        <w:rPr>
          <w:color w:val="auto"/>
        </w:rPr>
        <w:t>Wykonawcy, po złożeniu stosownego oświadczenia przez Zamawiającego.</w:t>
      </w:r>
    </w:p>
    <w:p w:rsidR="002D4053" w:rsidRPr="00480DA4" w:rsidRDefault="002D4053" w:rsidP="00480DA4">
      <w:pPr>
        <w:pStyle w:val="Default"/>
        <w:spacing w:line="360" w:lineRule="auto"/>
        <w:rPr>
          <w:b/>
          <w:color w:val="auto"/>
          <w:sz w:val="10"/>
          <w:szCs w:val="10"/>
        </w:rPr>
      </w:pPr>
    </w:p>
    <w:p w:rsidR="00714ADE" w:rsidRPr="008F7D5B" w:rsidRDefault="002D4053" w:rsidP="005C3976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16</w:t>
      </w:r>
    </w:p>
    <w:p w:rsidR="009575C6" w:rsidRPr="008F7D5B" w:rsidRDefault="002D4053" w:rsidP="00C236FF">
      <w:pPr>
        <w:pStyle w:val="Default"/>
        <w:numPr>
          <w:ilvl w:val="0"/>
          <w:numId w:val="7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>Wykonawca</w:t>
      </w:r>
      <w:r w:rsidR="009575C6" w:rsidRPr="008F7D5B">
        <w:rPr>
          <w:color w:val="auto"/>
        </w:rPr>
        <w:t xml:space="preserve"> ponosi odpowiedzialność za szkody spowodowane przez jego pracowników</w:t>
      </w:r>
      <w:r w:rsidR="00B025C9" w:rsidRPr="008F7D5B">
        <w:rPr>
          <w:color w:val="auto"/>
        </w:rPr>
        <w:t xml:space="preserve"> lub </w:t>
      </w:r>
      <w:r w:rsidR="009575C6" w:rsidRPr="008F7D5B">
        <w:rPr>
          <w:color w:val="auto"/>
        </w:rPr>
        <w:t>inne osoby działające w jego imieniu podcza</w:t>
      </w:r>
      <w:r>
        <w:rPr>
          <w:color w:val="auto"/>
        </w:rPr>
        <w:t xml:space="preserve">s wykonywania umowy i w związku </w:t>
      </w:r>
      <w:r w:rsidR="009575C6" w:rsidRPr="008F7D5B">
        <w:rPr>
          <w:color w:val="auto"/>
        </w:rPr>
        <w:t>z jej wykonywaniem</w:t>
      </w:r>
      <w:r w:rsidR="00CC71E1">
        <w:rPr>
          <w:color w:val="auto"/>
        </w:rPr>
        <w:t>,</w:t>
      </w:r>
      <w:r w:rsidR="009575C6" w:rsidRPr="008F7D5B">
        <w:rPr>
          <w:color w:val="auto"/>
        </w:rPr>
        <w:t xml:space="preserve"> niezależnie od kar umownych i odszkodowań wymienionych </w:t>
      </w:r>
      <w:r>
        <w:rPr>
          <w:color w:val="auto"/>
        </w:rPr>
        <w:t xml:space="preserve">w § </w:t>
      </w:r>
      <w:r w:rsidR="000E66FE">
        <w:rPr>
          <w:color w:val="auto"/>
        </w:rPr>
        <w:t>14</w:t>
      </w:r>
      <w:r w:rsidR="009575C6" w:rsidRPr="008F7D5B">
        <w:rPr>
          <w:color w:val="auto"/>
        </w:rPr>
        <w:t xml:space="preserve">. </w:t>
      </w:r>
    </w:p>
    <w:p w:rsidR="004F7DD4" w:rsidRPr="004F7DD4" w:rsidRDefault="004F7DD4" w:rsidP="00C236FF">
      <w:pPr>
        <w:pStyle w:val="Default"/>
        <w:numPr>
          <w:ilvl w:val="0"/>
          <w:numId w:val="7"/>
        </w:numPr>
        <w:spacing w:line="360" w:lineRule="auto"/>
        <w:jc w:val="both"/>
        <w:rPr>
          <w:b/>
          <w:color w:val="auto"/>
        </w:rPr>
      </w:pPr>
      <w:r w:rsidRPr="004F7DD4">
        <w:rPr>
          <w:b/>
          <w:color w:val="auto"/>
        </w:rPr>
        <w:lastRenderedPageBreak/>
        <w:t>a.</w:t>
      </w:r>
      <w:r>
        <w:rPr>
          <w:color w:val="auto"/>
        </w:rPr>
        <w:t xml:space="preserve"> </w:t>
      </w:r>
      <w:r w:rsidR="009575C6" w:rsidRPr="008F7D5B">
        <w:rPr>
          <w:color w:val="auto"/>
        </w:rPr>
        <w:t xml:space="preserve">W razie powstania szkody </w:t>
      </w:r>
      <w:r w:rsidR="000E66FE">
        <w:rPr>
          <w:color w:val="auto"/>
        </w:rPr>
        <w:t>s</w:t>
      </w:r>
      <w:r w:rsidR="009575C6" w:rsidRPr="008F7D5B">
        <w:rPr>
          <w:color w:val="auto"/>
        </w:rPr>
        <w:t>trony</w:t>
      </w:r>
      <w:r w:rsidR="000E66FE">
        <w:rPr>
          <w:color w:val="auto"/>
        </w:rPr>
        <w:t xml:space="preserve"> umowy</w:t>
      </w:r>
      <w:r w:rsidR="009575C6" w:rsidRPr="008F7D5B">
        <w:rPr>
          <w:color w:val="auto"/>
        </w:rPr>
        <w:t xml:space="preserve"> sporządzą na tę okoliczność protokół</w:t>
      </w:r>
      <w:r w:rsidR="00AE46D8">
        <w:rPr>
          <w:color w:val="auto"/>
        </w:rPr>
        <w:t>,</w:t>
      </w:r>
      <w:r>
        <w:rPr>
          <w:color w:val="auto"/>
        </w:rPr>
        <w:br/>
        <w:t xml:space="preserve">     </w:t>
      </w:r>
      <w:r w:rsidR="009575C6" w:rsidRPr="008F7D5B">
        <w:rPr>
          <w:color w:val="auto"/>
        </w:rPr>
        <w:t>ustalający</w:t>
      </w:r>
      <w:r w:rsidR="00B025C9" w:rsidRPr="008F7D5B">
        <w:rPr>
          <w:color w:val="auto"/>
        </w:rPr>
        <w:t xml:space="preserve"> </w:t>
      </w:r>
      <w:r w:rsidR="009575C6" w:rsidRPr="008F7D5B">
        <w:rPr>
          <w:color w:val="auto"/>
        </w:rPr>
        <w:t>przyczynę jej powstania oraz jej rozmiar i za</w:t>
      </w:r>
      <w:r w:rsidR="000E66FE">
        <w:rPr>
          <w:color w:val="auto"/>
        </w:rPr>
        <w:t>kres odpowiedzialności</w:t>
      </w:r>
      <w:r>
        <w:rPr>
          <w:color w:val="auto"/>
        </w:rPr>
        <w:br/>
        <w:t xml:space="preserve">     </w:t>
      </w:r>
      <w:r w:rsidR="000E66FE">
        <w:rPr>
          <w:color w:val="auto"/>
        </w:rPr>
        <w:t>Wykonawcy</w:t>
      </w:r>
      <w:r w:rsidR="009575C6" w:rsidRPr="008F7D5B">
        <w:rPr>
          <w:color w:val="auto"/>
        </w:rPr>
        <w:t xml:space="preserve">. </w:t>
      </w:r>
    </w:p>
    <w:p w:rsidR="006478AD" w:rsidRPr="008F7D5B" w:rsidRDefault="004F7DD4" w:rsidP="004F7DD4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>b. </w:t>
      </w:r>
      <w:r w:rsidR="009575C6" w:rsidRPr="008F7D5B">
        <w:rPr>
          <w:color w:val="auto"/>
        </w:rPr>
        <w:t xml:space="preserve">W razie braku współdziałania </w:t>
      </w:r>
      <w:r w:rsidR="000E66FE">
        <w:rPr>
          <w:color w:val="auto"/>
        </w:rPr>
        <w:t>Wykonawcy</w:t>
      </w:r>
      <w:r>
        <w:rPr>
          <w:color w:val="auto"/>
        </w:rPr>
        <w:t>,</w:t>
      </w:r>
      <w:r w:rsidR="009575C6" w:rsidRPr="008F7D5B">
        <w:rPr>
          <w:color w:val="auto"/>
        </w:rPr>
        <w:t xml:space="preserve"> protokół taki sporządzi sam</w:t>
      </w:r>
      <w:r>
        <w:rPr>
          <w:color w:val="auto"/>
        </w:rPr>
        <w:br/>
        <w:t xml:space="preserve">   </w:t>
      </w:r>
      <w:r w:rsidR="009575C6" w:rsidRPr="008F7D5B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9575C6" w:rsidRPr="008F7D5B">
        <w:rPr>
          <w:color w:val="auto"/>
        </w:rPr>
        <w:t>Zamawiający.</w:t>
      </w:r>
    </w:p>
    <w:p w:rsidR="006478AD" w:rsidRPr="002C6E99" w:rsidRDefault="006478AD" w:rsidP="008F7D5B">
      <w:pPr>
        <w:pStyle w:val="Default"/>
        <w:spacing w:line="360" w:lineRule="auto"/>
        <w:jc w:val="both"/>
        <w:rPr>
          <w:b/>
          <w:color w:val="auto"/>
        </w:rPr>
      </w:pPr>
    </w:p>
    <w:p w:rsidR="00714ADE" w:rsidRPr="008F7D5B" w:rsidRDefault="000E66FE" w:rsidP="005C3976">
      <w:pPr>
        <w:pStyle w:val="Default"/>
        <w:spacing w:line="360" w:lineRule="auto"/>
        <w:ind w:left="180" w:hanging="180"/>
        <w:jc w:val="center"/>
        <w:rPr>
          <w:b/>
          <w:color w:val="auto"/>
        </w:rPr>
      </w:pPr>
      <w:r>
        <w:rPr>
          <w:b/>
          <w:color w:val="auto"/>
        </w:rPr>
        <w:t>§ 17</w:t>
      </w:r>
    </w:p>
    <w:p w:rsidR="009575C6" w:rsidRPr="0010248C" w:rsidRDefault="009575C6" w:rsidP="00FE5AED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8F7D5B">
        <w:t>Umowa zostaj</w:t>
      </w:r>
      <w:r w:rsidR="00875C24">
        <w:t>e zawarta</w:t>
      </w:r>
      <w:r w:rsidR="00BB3A9C">
        <w:t xml:space="preserve"> </w:t>
      </w:r>
      <w:r w:rsidR="00BB3A9C" w:rsidRPr="00FE5AED">
        <w:t>na okres</w:t>
      </w:r>
      <w:r w:rsidR="00FE5AED" w:rsidRPr="00FE5AED">
        <w:t xml:space="preserve"> 2</w:t>
      </w:r>
      <w:r w:rsidR="000B4711">
        <w:t>4</w:t>
      </w:r>
      <w:r w:rsidR="00FE5AED" w:rsidRPr="00FE5AED">
        <w:t xml:space="preserve"> miesięcy, licząc od </w:t>
      </w:r>
      <w:r w:rsidR="00BB687C">
        <w:t>dnia jej podpisania</w:t>
      </w:r>
      <w:r w:rsidR="00D73CF4" w:rsidRPr="00FE5AED">
        <w:t>.</w:t>
      </w:r>
    </w:p>
    <w:p w:rsidR="0010248C" w:rsidRPr="008F7D5B" w:rsidRDefault="0010248C" w:rsidP="0010248C">
      <w:pPr>
        <w:pStyle w:val="Default"/>
        <w:spacing w:line="360" w:lineRule="auto"/>
        <w:jc w:val="both"/>
        <w:rPr>
          <w:b/>
          <w:color w:val="auto"/>
        </w:rPr>
      </w:pPr>
    </w:p>
    <w:p w:rsidR="00020F95" w:rsidRPr="00020F95" w:rsidRDefault="000E66FE" w:rsidP="00020F9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18</w:t>
      </w:r>
    </w:p>
    <w:p w:rsidR="00CC71E1" w:rsidRDefault="00CC71E1" w:rsidP="000E66FE">
      <w:pPr>
        <w:pStyle w:val="Default"/>
        <w:spacing w:line="360" w:lineRule="auto"/>
        <w:ind w:firstLine="708"/>
        <w:jc w:val="both"/>
        <w:rPr>
          <w:color w:val="auto"/>
        </w:rPr>
      </w:pPr>
      <w:r w:rsidRPr="008F7D5B">
        <w:rPr>
          <w:color w:val="auto"/>
        </w:rPr>
        <w:t>Zamawiający może rozwiązać umowę za uprzednim 1 – miesięcznym wypowiedzeniem, ze skutkiem na koniec mi</w:t>
      </w:r>
      <w:r w:rsidR="000E66FE">
        <w:rPr>
          <w:color w:val="auto"/>
        </w:rPr>
        <w:t xml:space="preserve">esiąca, bez dodatkowych wezwań </w:t>
      </w:r>
      <w:r w:rsidRPr="008F7D5B">
        <w:rPr>
          <w:color w:val="auto"/>
        </w:rPr>
        <w:t>i uprzedzeń:</w:t>
      </w:r>
    </w:p>
    <w:p w:rsidR="00CC71E1" w:rsidRPr="0028785D" w:rsidRDefault="00CC71E1" w:rsidP="000E66FE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</w:rPr>
      </w:pPr>
      <w:r w:rsidRPr="000E66FE">
        <w:rPr>
          <w:color w:val="auto"/>
        </w:rPr>
        <w:t>w przypadku szkody powstałej z winy Wykonawcy u Zamawiając</w:t>
      </w:r>
      <w:r w:rsidR="0028785D">
        <w:rPr>
          <w:color w:val="auto"/>
        </w:rPr>
        <w:t>ego w trakcie wykonywania umowy,</w:t>
      </w:r>
    </w:p>
    <w:p w:rsidR="00CC71E1" w:rsidRPr="0028785D" w:rsidRDefault="00CC71E1" w:rsidP="0028785D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</w:rPr>
      </w:pPr>
      <w:r w:rsidRPr="0028785D">
        <w:rPr>
          <w:color w:val="auto"/>
        </w:rPr>
        <w:t xml:space="preserve">w przypadku powtarzających się uchybień w wykonywaniu umowy rozumianych, jako brak reakcji ze strony Wykonawcy na zgłaszane usterki, </w:t>
      </w:r>
      <w:r w:rsidRPr="0028785D">
        <w:rPr>
          <w:color w:val="auto"/>
        </w:rPr>
        <w:br/>
        <w:t>powtarzające się awarie i nieprawidłowości w pracy łączy, o kt</w:t>
      </w:r>
      <w:r w:rsidR="00EB36F2" w:rsidRPr="0028785D">
        <w:rPr>
          <w:color w:val="auto"/>
        </w:rPr>
        <w:t xml:space="preserve">órych </w:t>
      </w:r>
      <w:r w:rsidR="00EB36F2" w:rsidRPr="0028785D">
        <w:rPr>
          <w:color w:val="auto"/>
        </w:rPr>
        <w:br/>
        <w:t>mowa w § 3 ust. 1, pkt 10</w:t>
      </w:r>
      <w:r w:rsidRPr="0028785D">
        <w:rPr>
          <w:color w:val="auto"/>
        </w:rPr>
        <w:t xml:space="preserve"> oraz brak reakcji Wykonawcy na zgłoszone </w:t>
      </w:r>
      <w:r w:rsidRPr="0028785D">
        <w:rPr>
          <w:color w:val="auto"/>
        </w:rPr>
        <w:br/>
        <w:t>przez Zamawiającego reklamacje</w:t>
      </w:r>
      <w:r w:rsidR="000E66FE" w:rsidRPr="0028785D">
        <w:rPr>
          <w:color w:val="auto"/>
        </w:rPr>
        <w:t>, o których mowa w § 13</w:t>
      </w:r>
      <w:r w:rsidR="0010248C" w:rsidRPr="0028785D">
        <w:rPr>
          <w:color w:val="auto"/>
        </w:rPr>
        <w:t>,</w:t>
      </w:r>
    </w:p>
    <w:p w:rsidR="0010248C" w:rsidRPr="0028785D" w:rsidRDefault="0010248C" w:rsidP="0028785D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</w:rPr>
      </w:pPr>
      <w:r w:rsidRPr="0028785D">
        <w:rPr>
          <w:color w:val="auto"/>
        </w:rPr>
        <w:t xml:space="preserve">w przypadku niewskazania </w:t>
      </w:r>
      <w:r w:rsidR="004530CD" w:rsidRPr="0028785D">
        <w:rPr>
          <w:color w:val="auto"/>
        </w:rPr>
        <w:t xml:space="preserve">innej osoby </w:t>
      </w:r>
      <w:r w:rsidRPr="0028785D">
        <w:rPr>
          <w:color w:val="auto"/>
        </w:rPr>
        <w:t>do kontakt</w:t>
      </w:r>
      <w:r w:rsidR="000E66FE" w:rsidRPr="0028785D">
        <w:rPr>
          <w:color w:val="auto"/>
        </w:rPr>
        <w:t>ów roboczych ze strony Wykonawcy</w:t>
      </w:r>
      <w:r w:rsidRPr="0028785D">
        <w:rPr>
          <w:color w:val="auto"/>
        </w:rPr>
        <w:t xml:space="preserve">, </w:t>
      </w:r>
      <w:r w:rsidR="004530CD" w:rsidRPr="0028785D">
        <w:rPr>
          <w:color w:val="auto"/>
        </w:rPr>
        <w:t>(w sytuacji,</w:t>
      </w:r>
      <w:r w:rsidR="009336DC" w:rsidRPr="0028785D">
        <w:rPr>
          <w:color w:val="auto"/>
        </w:rPr>
        <w:t xml:space="preserve"> </w:t>
      </w:r>
      <w:r w:rsidR="004530CD" w:rsidRPr="0028785D">
        <w:rPr>
          <w:color w:val="auto"/>
        </w:rPr>
        <w:t>gdy z osobą</w:t>
      </w:r>
      <w:r w:rsidR="009336DC" w:rsidRPr="0028785D">
        <w:rPr>
          <w:color w:val="auto"/>
        </w:rPr>
        <w:t xml:space="preserve"> </w:t>
      </w:r>
      <w:r w:rsidR="000E66FE" w:rsidRPr="0028785D">
        <w:rPr>
          <w:color w:val="auto"/>
        </w:rPr>
        <w:t>wskazaną w § 20</w:t>
      </w:r>
      <w:r w:rsidR="00564526">
        <w:rPr>
          <w:color w:val="auto"/>
        </w:rPr>
        <w:t xml:space="preserve"> ust. 1 pkt 2</w:t>
      </w:r>
      <w:r w:rsidR="004530CD" w:rsidRPr="0028785D">
        <w:rPr>
          <w:color w:val="auto"/>
        </w:rPr>
        <w:t xml:space="preserve"> Zamawiający nie może nawiązać kontaktu lub osoba ta</w:t>
      </w:r>
      <w:r w:rsidR="000E66FE" w:rsidRPr="0028785D">
        <w:rPr>
          <w:color w:val="auto"/>
        </w:rPr>
        <w:t xml:space="preserve"> przestałaby być „Opiekunem” Zamawiającego</w:t>
      </w:r>
      <w:r w:rsidR="004530CD" w:rsidRPr="0028785D">
        <w:rPr>
          <w:color w:val="auto"/>
        </w:rPr>
        <w:t>),</w:t>
      </w:r>
    </w:p>
    <w:p w:rsidR="004530CD" w:rsidRPr="0028785D" w:rsidRDefault="004530CD" w:rsidP="0028785D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</w:rPr>
      </w:pPr>
      <w:r w:rsidRPr="0028785D">
        <w:rPr>
          <w:color w:val="auto"/>
        </w:rPr>
        <w:t>w przypadku</w:t>
      </w:r>
      <w:r w:rsidR="000E66FE" w:rsidRPr="0028785D">
        <w:rPr>
          <w:color w:val="auto"/>
        </w:rPr>
        <w:t xml:space="preserve"> dokonania zmian przez Wykonawcę</w:t>
      </w:r>
      <w:r w:rsidRPr="0028785D">
        <w:rPr>
          <w:color w:val="auto"/>
        </w:rPr>
        <w:t xml:space="preserve"> w </w:t>
      </w:r>
      <w:r w:rsidR="00564526">
        <w:rPr>
          <w:color w:val="auto"/>
        </w:rPr>
        <w:t>„</w:t>
      </w:r>
      <w:r w:rsidRPr="0028785D">
        <w:rPr>
          <w:color w:val="auto"/>
        </w:rPr>
        <w:t xml:space="preserve">Regulaminie </w:t>
      </w:r>
      <w:r w:rsidR="00564526">
        <w:rPr>
          <w:color w:val="auto"/>
        </w:rPr>
        <w:t xml:space="preserve">wykonywania </w:t>
      </w:r>
      <w:r w:rsidRPr="0028785D">
        <w:rPr>
          <w:color w:val="auto"/>
        </w:rPr>
        <w:t>usług</w:t>
      </w:r>
      <w:r w:rsidR="00564526">
        <w:rPr>
          <w:color w:val="auto"/>
        </w:rPr>
        <w:t xml:space="preserve"> telekomunikacyjnych”</w:t>
      </w:r>
      <w:r w:rsidRPr="0028785D">
        <w:rPr>
          <w:color w:val="auto"/>
        </w:rPr>
        <w:t>, które nie zostaną zaakceptowane przez Zamawiającego.</w:t>
      </w:r>
    </w:p>
    <w:p w:rsidR="0028785D" w:rsidRPr="002C6E99" w:rsidRDefault="0028785D" w:rsidP="0028785D">
      <w:pPr>
        <w:pStyle w:val="Default"/>
        <w:spacing w:line="360" w:lineRule="auto"/>
        <w:ind w:left="1440"/>
        <w:jc w:val="both"/>
        <w:rPr>
          <w:b/>
          <w:color w:val="auto"/>
          <w:sz w:val="16"/>
          <w:szCs w:val="16"/>
        </w:rPr>
      </w:pPr>
    </w:p>
    <w:p w:rsidR="0028785D" w:rsidRPr="0028785D" w:rsidRDefault="0028785D" w:rsidP="0028785D">
      <w:pPr>
        <w:pStyle w:val="Default"/>
        <w:spacing w:line="360" w:lineRule="auto"/>
        <w:jc w:val="center"/>
        <w:rPr>
          <w:b/>
          <w:color w:val="auto"/>
        </w:rPr>
      </w:pPr>
      <w:r w:rsidRPr="0028785D">
        <w:rPr>
          <w:b/>
          <w:color w:val="auto"/>
        </w:rPr>
        <w:t>§ 19</w:t>
      </w:r>
    </w:p>
    <w:p w:rsidR="00DF1B6D" w:rsidRDefault="0028785D" w:rsidP="0028785D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Zamawiający</w:t>
      </w:r>
      <w:r w:rsidR="00D73CF4" w:rsidRPr="00DF1B6D">
        <w:rPr>
          <w:color w:val="auto"/>
        </w:rPr>
        <w:t xml:space="preserve"> może rozwiązać umowę</w:t>
      </w:r>
      <w:r w:rsidR="009575C6" w:rsidRPr="00DF1B6D">
        <w:rPr>
          <w:color w:val="auto"/>
        </w:rPr>
        <w:t xml:space="preserve"> w trybie natychmiastowym</w:t>
      </w:r>
      <w:r w:rsidR="00647D71" w:rsidRPr="00DF1B6D">
        <w:rPr>
          <w:color w:val="auto"/>
        </w:rPr>
        <w:t xml:space="preserve">, </w:t>
      </w:r>
      <w:r w:rsidR="00D73CF4" w:rsidRPr="00DF1B6D">
        <w:rPr>
          <w:color w:val="auto"/>
        </w:rPr>
        <w:t>tj.</w:t>
      </w:r>
      <w:r w:rsidR="00647D71" w:rsidRPr="00DF1B6D">
        <w:rPr>
          <w:color w:val="auto"/>
        </w:rPr>
        <w:t xml:space="preserve"> bez zachowania okresu wypowiedzenia</w:t>
      </w:r>
      <w:r w:rsidR="009575C6" w:rsidRPr="00DF1B6D">
        <w:rPr>
          <w:color w:val="auto"/>
        </w:rPr>
        <w:t xml:space="preserve"> w przypadku</w:t>
      </w:r>
      <w:r w:rsidR="00DF1B6D">
        <w:rPr>
          <w:color w:val="auto"/>
        </w:rPr>
        <w:t>:</w:t>
      </w:r>
    </w:p>
    <w:p w:rsidR="00875C24" w:rsidRDefault="009575C6" w:rsidP="0028785D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8785D">
        <w:rPr>
          <w:color w:val="auto"/>
        </w:rPr>
        <w:t>nierozp</w:t>
      </w:r>
      <w:r w:rsidR="00647D71" w:rsidRPr="0028785D">
        <w:rPr>
          <w:color w:val="auto"/>
        </w:rPr>
        <w:t>oczęcia świadczenia usług z przyczyn dotyczących</w:t>
      </w:r>
      <w:r w:rsidR="0028785D" w:rsidRPr="0028785D">
        <w:rPr>
          <w:color w:val="auto"/>
        </w:rPr>
        <w:t xml:space="preserve"> Wykonawcy</w:t>
      </w:r>
      <w:r w:rsidR="00DF1B6D" w:rsidRPr="0028785D">
        <w:rPr>
          <w:color w:val="auto"/>
        </w:rPr>
        <w:t xml:space="preserve"> </w:t>
      </w:r>
      <w:r w:rsidR="005E6FF5" w:rsidRPr="0028785D">
        <w:rPr>
          <w:color w:val="auto"/>
        </w:rPr>
        <w:br/>
      </w:r>
      <w:r w:rsidR="00FB27DD" w:rsidRPr="0028785D">
        <w:rPr>
          <w:color w:val="auto"/>
        </w:rPr>
        <w:t>w ciągu 5</w:t>
      </w:r>
      <w:r w:rsidR="00DF1B6D" w:rsidRPr="0028785D">
        <w:rPr>
          <w:color w:val="auto"/>
        </w:rPr>
        <w:t xml:space="preserve"> dni roboczych, liczonych</w:t>
      </w:r>
      <w:r w:rsidR="00346C59" w:rsidRPr="0028785D">
        <w:rPr>
          <w:color w:val="auto"/>
        </w:rPr>
        <w:t xml:space="preserve"> od dnia</w:t>
      </w:r>
      <w:r w:rsidR="0028785D" w:rsidRPr="0028785D">
        <w:rPr>
          <w:color w:val="auto"/>
        </w:rPr>
        <w:t xml:space="preserve"> określonego w § 7 ust. 3,</w:t>
      </w:r>
    </w:p>
    <w:p w:rsidR="00DF1B6D" w:rsidRDefault="00647D71" w:rsidP="0028785D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8785D">
        <w:rPr>
          <w:color w:val="auto"/>
        </w:rPr>
        <w:t xml:space="preserve">likwidacji Wykonawcy, </w:t>
      </w:r>
    </w:p>
    <w:p w:rsidR="0028785D" w:rsidRDefault="00647D71" w:rsidP="0028785D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8785D">
        <w:rPr>
          <w:color w:val="auto"/>
        </w:rPr>
        <w:t>upadłości</w:t>
      </w:r>
      <w:r w:rsidR="00DF1B6D" w:rsidRPr="0028785D">
        <w:rPr>
          <w:color w:val="auto"/>
        </w:rPr>
        <w:t xml:space="preserve"> Wykonawcy</w:t>
      </w:r>
      <w:r w:rsidR="004F7DD4">
        <w:rPr>
          <w:color w:val="auto"/>
        </w:rPr>
        <w:t>,</w:t>
      </w:r>
    </w:p>
    <w:p w:rsidR="004F7DD4" w:rsidRPr="0028785D" w:rsidRDefault="004F7DD4" w:rsidP="00DC624D">
      <w:pPr>
        <w:pStyle w:val="Default"/>
        <w:spacing w:line="360" w:lineRule="auto"/>
        <w:jc w:val="both"/>
        <w:rPr>
          <w:color w:val="auto"/>
        </w:rPr>
      </w:pPr>
    </w:p>
    <w:p w:rsidR="0028785D" w:rsidRPr="0028785D" w:rsidRDefault="0028785D" w:rsidP="00C236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vanish/>
        </w:rPr>
      </w:pPr>
    </w:p>
    <w:p w:rsidR="009575C6" w:rsidRPr="004F7DD4" w:rsidRDefault="00C24127" w:rsidP="004F7D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/>
        </w:rPr>
      </w:pPr>
      <w:r>
        <w:t>W</w:t>
      </w:r>
      <w:r w:rsidR="009575C6" w:rsidRPr="004F7DD4">
        <w:t xml:space="preserve"> razie zaistnienia istotnej zmiany okoliczności powodującej, że wykonanie umowy </w:t>
      </w:r>
      <w:r w:rsidR="009575C6" w:rsidRPr="004F7DD4">
        <w:br/>
        <w:t xml:space="preserve">nie leży w interesie publicznym, czego nie można było przewidzieć </w:t>
      </w:r>
      <w:r w:rsidR="0028785D" w:rsidRPr="004F7DD4">
        <w:t>w chwili zawarcia</w:t>
      </w:r>
      <w:r w:rsidR="0028785D" w:rsidRPr="004F7DD4">
        <w:br/>
        <w:t>umowy, Zamawiający</w:t>
      </w:r>
      <w:r w:rsidR="009575C6" w:rsidRPr="004F7DD4">
        <w:t xml:space="preserve"> może odstąpić od umowy w terminie 30 dni od powzięcia wiadomości</w:t>
      </w:r>
      <w:r w:rsidR="00D75FB9" w:rsidRPr="004F7DD4">
        <w:t xml:space="preserve"> </w:t>
      </w:r>
      <w:r w:rsidR="009575C6" w:rsidRPr="004F7DD4">
        <w:t>o tych o</w:t>
      </w:r>
      <w:r w:rsidR="00346C59" w:rsidRPr="004F7DD4">
        <w:t>kolicznościach. W tym przypadku</w:t>
      </w:r>
      <w:r w:rsidR="0028785D" w:rsidRPr="004F7DD4">
        <w:t xml:space="preserve"> Wykonawca może żądać wyłącznie </w:t>
      </w:r>
      <w:r w:rsidR="009575C6" w:rsidRPr="004F7DD4">
        <w:t xml:space="preserve">wynagrodzenia należnego z tytułu wykonanej części umowy. </w:t>
      </w:r>
    </w:p>
    <w:p w:rsidR="005C3976" w:rsidRPr="00C54D53" w:rsidRDefault="005C3976" w:rsidP="008F7D5B">
      <w:pPr>
        <w:pStyle w:val="Default"/>
        <w:spacing w:line="360" w:lineRule="auto"/>
        <w:jc w:val="both"/>
        <w:rPr>
          <w:b/>
          <w:color w:val="auto"/>
          <w:sz w:val="16"/>
          <w:szCs w:val="16"/>
        </w:rPr>
      </w:pPr>
    </w:p>
    <w:p w:rsidR="005C3976" w:rsidRDefault="000E66FE" w:rsidP="0028785D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20</w:t>
      </w:r>
    </w:p>
    <w:p w:rsidR="009575C6" w:rsidRDefault="0028785D" w:rsidP="0028785D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>
        <w:rPr>
          <w:color w:val="auto"/>
        </w:rPr>
        <w:t>Do kontaktów roboczych s</w:t>
      </w:r>
      <w:r w:rsidR="009575C6" w:rsidRPr="008F7D5B">
        <w:rPr>
          <w:color w:val="auto"/>
        </w:rPr>
        <w:t>trony ustalają:</w:t>
      </w:r>
    </w:p>
    <w:p w:rsidR="009575C6" w:rsidRDefault="0028785D" w:rsidP="0028785D">
      <w:pPr>
        <w:pStyle w:val="Default"/>
        <w:numPr>
          <w:ilvl w:val="0"/>
          <w:numId w:val="41"/>
        </w:numPr>
        <w:spacing w:line="360" w:lineRule="auto"/>
        <w:rPr>
          <w:b/>
          <w:color w:val="auto"/>
        </w:rPr>
      </w:pPr>
      <w:r w:rsidRPr="0028785D">
        <w:rPr>
          <w:color w:val="auto"/>
        </w:rPr>
        <w:t>z</w:t>
      </w:r>
      <w:r w:rsidR="009575C6" w:rsidRPr="0028785D">
        <w:rPr>
          <w:color w:val="auto"/>
        </w:rPr>
        <w:t>e strony</w:t>
      </w:r>
      <w:r>
        <w:rPr>
          <w:color w:val="auto"/>
        </w:rPr>
        <w:t xml:space="preserve"> Zamawiającego</w:t>
      </w:r>
      <w:r w:rsidR="006D0787" w:rsidRPr="0028785D">
        <w:rPr>
          <w:color w:val="auto"/>
        </w:rPr>
        <w:t xml:space="preserve">: </w:t>
      </w:r>
      <w:r w:rsidR="00C95F65" w:rsidRPr="0028785D">
        <w:rPr>
          <w:b/>
          <w:color w:val="auto"/>
        </w:rPr>
        <w:t>Pan</w:t>
      </w:r>
      <w:r>
        <w:rPr>
          <w:b/>
          <w:color w:val="auto"/>
        </w:rPr>
        <w:t>i/Pan ……………</w:t>
      </w:r>
      <w:r w:rsidR="009C5B20" w:rsidRPr="0028785D">
        <w:rPr>
          <w:b/>
          <w:color w:val="auto"/>
        </w:rPr>
        <w:t xml:space="preserve">……, tel. …………………, e-mail: …………………., </w:t>
      </w:r>
    </w:p>
    <w:p w:rsidR="0028785D" w:rsidRPr="0028785D" w:rsidRDefault="0028785D" w:rsidP="0028785D">
      <w:pPr>
        <w:pStyle w:val="Default"/>
        <w:numPr>
          <w:ilvl w:val="0"/>
          <w:numId w:val="41"/>
        </w:numPr>
        <w:spacing w:line="360" w:lineRule="auto"/>
        <w:rPr>
          <w:b/>
          <w:color w:val="auto"/>
        </w:rPr>
      </w:pPr>
      <w:r w:rsidRPr="0028785D">
        <w:rPr>
          <w:color w:val="auto"/>
        </w:rPr>
        <w:t>ze strony Wykonawcy</w:t>
      </w:r>
      <w:r w:rsidR="00DF1B6D" w:rsidRPr="0028785D">
        <w:rPr>
          <w:color w:val="auto"/>
        </w:rPr>
        <w:t xml:space="preserve"> „Opiekun”</w:t>
      </w:r>
      <w:r w:rsidR="006D0787" w:rsidRPr="0028785D">
        <w:rPr>
          <w:color w:val="auto"/>
        </w:rPr>
        <w:t xml:space="preserve">: </w:t>
      </w:r>
      <w:r>
        <w:rPr>
          <w:b/>
          <w:color w:val="auto"/>
        </w:rPr>
        <w:t>Pani/Pan …</w:t>
      </w:r>
      <w:r w:rsidR="009C5B20" w:rsidRPr="0028785D">
        <w:rPr>
          <w:b/>
          <w:color w:val="auto"/>
        </w:rPr>
        <w:t xml:space="preserve">………, tel. …………………, e-mail: …………………., </w:t>
      </w:r>
    </w:p>
    <w:p w:rsidR="00AE46D8" w:rsidRPr="00AE46D8" w:rsidRDefault="00AE46D8" w:rsidP="0028785D">
      <w:pPr>
        <w:pStyle w:val="Default"/>
        <w:numPr>
          <w:ilvl w:val="0"/>
          <w:numId w:val="43"/>
        </w:numPr>
        <w:spacing w:line="360" w:lineRule="auto"/>
        <w:ind w:left="709"/>
        <w:jc w:val="both"/>
        <w:rPr>
          <w:color w:val="auto"/>
        </w:rPr>
      </w:pPr>
      <w:r w:rsidRPr="00AE46D8">
        <w:rPr>
          <w:color w:val="auto"/>
        </w:rPr>
        <w:t xml:space="preserve">Zmiana osób wskazanych </w:t>
      </w:r>
      <w:r>
        <w:rPr>
          <w:color w:val="auto"/>
        </w:rPr>
        <w:t xml:space="preserve">w </w:t>
      </w:r>
      <w:r w:rsidR="0028785D">
        <w:rPr>
          <w:color w:val="auto"/>
        </w:rPr>
        <w:t>ust. 1</w:t>
      </w:r>
      <w:r>
        <w:rPr>
          <w:color w:val="auto"/>
        </w:rPr>
        <w:t xml:space="preserve"> nie stanowi zmiany umowy i nie wymaga sporządzania aneksu, a jedynie pisemnego lub e-mailowego zawiadomienia.</w:t>
      </w:r>
    </w:p>
    <w:p w:rsidR="009C5B20" w:rsidRDefault="009C5B20" w:rsidP="009C5B20">
      <w:pPr>
        <w:pStyle w:val="Default"/>
        <w:spacing w:line="360" w:lineRule="auto"/>
        <w:jc w:val="both"/>
        <w:rPr>
          <w:b/>
          <w:color w:val="auto"/>
        </w:rPr>
      </w:pPr>
    </w:p>
    <w:p w:rsidR="009C5B20" w:rsidRDefault="0028785D" w:rsidP="009C5B2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21</w:t>
      </w:r>
    </w:p>
    <w:p w:rsidR="002349B4" w:rsidRPr="002349B4" w:rsidRDefault="009C5B20" w:rsidP="002349B4">
      <w:pPr>
        <w:suppressAutoHyphens/>
        <w:spacing w:line="360" w:lineRule="auto"/>
        <w:ind w:firstLine="360"/>
        <w:jc w:val="both"/>
        <w:rPr>
          <w:lang w:eastAsia="en-US"/>
        </w:rPr>
      </w:pPr>
      <w:r w:rsidRPr="009C5B20">
        <w:rPr>
          <w:lang w:eastAsia="en-US"/>
        </w:rPr>
        <w:t>Wykonawca oświadcza, że:</w:t>
      </w:r>
    </w:p>
    <w:p w:rsidR="009C5B20" w:rsidRPr="009C5B20" w:rsidRDefault="009C5B20" w:rsidP="009C5B20">
      <w:pPr>
        <w:numPr>
          <w:ilvl w:val="0"/>
          <w:numId w:val="27"/>
        </w:numPr>
        <w:suppressAutoHyphens/>
        <w:spacing w:line="360" w:lineRule="auto"/>
        <w:contextualSpacing/>
        <w:jc w:val="both"/>
        <w:rPr>
          <w:lang w:eastAsia="en-US"/>
        </w:rPr>
      </w:pPr>
      <w:r w:rsidRPr="009C5B20">
        <w:rPr>
          <w:lang w:eastAsia="en-US"/>
        </w:rPr>
        <w:t xml:space="preserve">posiada niezbędną wiedzę i doświadczenie oraz dysponuje potencjałem technicznym </w:t>
      </w:r>
      <w:r w:rsidRPr="009C5B20">
        <w:rPr>
          <w:lang w:eastAsia="en-US"/>
        </w:rPr>
        <w:br/>
        <w:t>i osobami zdolnymi do wykonania zamówienia,</w:t>
      </w:r>
    </w:p>
    <w:p w:rsidR="009C5B20" w:rsidRPr="009C5B20" w:rsidRDefault="009C5B20" w:rsidP="009C5B20">
      <w:pPr>
        <w:numPr>
          <w:ilvl w:val="0"/>
          <w:numId w:val="27"/>
        </w:numPr>
        <w:suppressAutoHyphens/>
        <w:spacing w:line="360" w:lineRule="auto"/>
        <w:contextualSpacing/>
        <w:jc w:val="both"/>
        <w:rPr>
          <w:lang w:eastAsia="en-US"/>
        </w:rPr>
      </w:pPr>
      <w:r w:rsidRPr="009C5B20">
        <w:rPr>
          <w:lang w:eastAsia="en-US"/>
        </w:rPr>
        <w:t>znajduje się w sytuacji ekonomicznej i finansowej zapewniającej wykonanie zamówienia,</w:t>
      </w:r>
    </w:p>
    <w:p w:rsidR="009C5B20" w:rsidRPr="00B65014" w:rsidRDefault="009C5B20" w:rsidP="009C5B20">
      <w:pPr>
        <w:numPr>
          <w:ilvl w:val="0"/>
          <w:numId w:val="27"/>
        </w:numPr>
        <w:suppressAutoHyphens/>
        <w:spacing w:line="360" w:lineRule="auto"/>
        <w:contextualSpacing/>
        <w:jc w:val="both"/>
        <w:rPr>
          <w:highlight w:val="yellow"/>
          <w:lang w:eastAsia="en-US"/>
        </w:rPr>
      </w:pPr>
      <w:r w:rsidRPr="00C24127">
        <w:t xml:space="preserve">jest podmiotem gospodarczym i zatrudnia pracowników lub zawiera z nimi umowy zlecenia </w:t>
      </w:r>
      <w:r w:rsidRPr="00B65014">
        <w:rPr>
          <w:highlight w:val="yellow"/>
        </w:rPr>
        <w:t>(lub: nie ma do niego zastosowania ustawa z dnia 10 października</w:t>
      </w:r>
      <w:r w:rsidRPr="00C24127">
        <w:t xml:space="preserve"> </w:t>
      </w:r>
      <w:r w:rsidRPr="00C24127">
        <w:br/>
      </w:r>
      <w:r w:rsidRPr="00B65014">
        <w:rPr>
          <w:highlight w:val="yellow"/>
        </w:rPr>
        <w:t xml:space="preserve">2002 r. o minimalnym wynagrodzeniu za pracę, w </w:t>
      </w:r>
      <w:r w:rsidR="00196489" w:rsidRPr="00B65014">
        <w:rPr>
          <w:highlight w:val="yellow"/>
        </w:rPr>
        <w:t>aktualnym brzmieniu</w:t>
      </w:r>
      <w:r w:rsidRPr="00B65014">
        <w:rPr>
          <w:highlight w:val="yellow"/>
        </w:rPr>
        <w:t>).</w:t>
      </w:r>
    </w:p>
    <w:p w:rsidR="002349B4" w:rsidRPr="002349B4" w:rsidRDefault="002349B4" w:rsidP="002349B4">
      <w:pPr>
        <w:suppressAutoHyphens/>
        <w:spacing w:line="360" w:lineRule="auto"/>
        <w:ind w:left="720"/>
        <w:contextualSpacing/>
        <w:jc w:val="both"/>
        <w:rPr>
          <w:sz w:val="10"/>
          <w:szCs w:val="10"/>
          <w:lang w:eastAsia="en-US"/>
        </w:rPr>
      </w:pPr>
    </w:p>
    <w:p w:rsidR="002349B4" w:rsidRPr="002349B4" w:rsidRDefault="002349B4" w:rsidP="002349B4">
      <w:pPr>
        <w:suppressAutoHyphens/>
        <w:spacing w:line="360" w:lineRule="auto"/>
        <w:contextualSpacing/>
        <w:jc w:val="center"/>
        <w:rPr>
          <w:b/>
        </w:rPr>
      </w:pPr>
      <w:r w:rsidRPr="002349B4">
        <w:rPr>
          <w:b/>
        </w:rPr>
        <w:t>§ 22</w:t>
      </w:r>
    </w:p>
    <w:p w:rsidR="002349B4" w:rsidRPr="002349B4" w:rsidRDefault="002349B4" w:rsidP="002349B4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2349B4">
        <w:rPr>
          <w:rFonts w:eastAsiaTheme="minorHAnsi"/>
          <w:lang w:eastAsia="en-US"/>
        </w:rPr>
        <w:t>Zamawiający wyraża zgodę</w:t>
      </w:r>
      <w:r>
        <w:rPr>
          <w:rFonts w:eastAsiaTheme="minorHAnsi"/>
          <w:lang w:eastAsia="en-US"/>
        </w:rPr>
        <w:t xml:space="preserve"> na powierzenie przez Wykonawcę na rzecz Podwykonawcy</w:t>
      </w:r>
    </w:p>
    <w:p w:rsidR="002349B4" w:rsidRPr="002349B4" w:rsidRDefault="002349B4" w:rsidP="002349B4">
      <w:pPr>
        <w:spacing w:after="20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trike/>
          <w:lang w:eastAsia="en-US"/>
        </w:rPr>
      </w:pPr>
      <w:r>
        <w:rPr>
          <w:rFonts w:eastAsiaTheme="minorHAnsi"/>
          <w:lang w:eastAsia="en-US"/>
        </w:rPr>
        <w:t>wykonania następujących u</w:t>
      </w:r>
      <w:r w:rsidRPr="002349B4">
        <w:rPr>
          <w:rFonts w:eastAsiaTheme="minorHAnsi"/>
          <w:lang w:eastAsia="en-US"/>
        </w:rPr>
        <w:t>sług/czynności/prac</w:t>
      </w:r>
      <w:r>
        <w:rPr>
          <w:rFonts w:eastAsiaTheme="minorHAnsi"/>
          <w:lang w:eastAsia="en-US"/>
        </w:rPr>
        <w:t>, stanowiących część przedmiotu u</w:t>
      </w:r>
      <w:r w:rsidRPr="002349B4">
        <w:rPr>
          <w:rFonts w:eastAsiaTheme="minorHAnsi"/>
          <w:lang w:eastAsia="en-US"/>
        </w:rPr>
        <w:t>mowy: ……………</w:t>
      </w:r>
      <w:r>
        <w:rPr>
          <w:rFonts w:eastAsiaTheme="minorHAnsi"/>
          <w:lang w:eastAsia="en-US"/>
        </w:rPr>
        <w:t>……………………………………..</w:t>
      </w:r>
      <w:r w:rsidRPr="002349B4">
        <w:rPr>
          <w:rFonts w:eastAsiaTheme="minorHAnsi"/>
          <w:lang w:eastAsia="en-US"/>
        </w:rPr>
        <w:t>………….</w:t>
      </w:r>
    </w:p>
    <w:p w:rsidR="002349B4" w:rsidRPr="002349B4" w:rsidRDefault="002349B4" w:rsidP="002349B4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t>Powierzen</w:t>
      </w:r>
      <w:r>
        <w:rPr>
          <w:rFonts w:eastAsiaTheme="minorHAnsi"/>
          <w:lang w:eastAsia="en-US"/>
        </w:rPr>
        <w:t>ie wykonania części przedmiotu u</w:t>
      </w:r>
      <w:r w:rsidRPr="002349B4">
        <w:rPr>
          <w:rFonts w:eastAsiaTheme="minorHAnsi"/>
          <w:lang w:eastAsia="en-US"/>
        </w:rPr>
        <w:t>mowy Podwykonawcy</w:t>
      </w:r>
      <w:r w:rsidR="002D38BC">
        <w:rPr>
          <w:rFonts w:eastAsiaTheme="minorHAnsi"/>
          <w:lang w:eastAsia="en-US"/>
        </w:rPr>
        <w:t>,</w:t>
      </w:r>
      <w:r w:rsidRPr="002349B4">
        <w:rPr>
          <w:rFonts w:eastAsiaTheme="minorHAnsi"/>
          <w:lang w:eastAsia="en-US"/>
        </w:rPr>
        <w:t xml:space="preserve"> nie wyłącza obowiązku spełnienia przez Wykonawcę wszystkich wymogów</w:t>
      </w:r>
      <w:r>
        <w:rPr>
          <w:rFonts w:eastAsiaTheme="minorHAnsi"/>
          <w:lang w:eastAsia="en-US"/>
        </w:rPr>
        <w:t>,</w:t>
      </w:r>
      <w:r w:rsidRPr="002349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określonych postanowieniami u</w:t>
      </w:r>
      <w:r w:rsidRPr="002349B4">
        <w:rPr>
          <w:rFonts w:eastAsiaTheme="minorHAnsi"/>
          <w:lang w:eastAsia="en-US"/>
        </w:rPr>
        <w:t xml:space="preserve">mowy, </w:t>
      </w:r>
      <w:r>
        <w:rPr>
          <w:rFonts w:eastAsiaTheme="minorHAnsi"/>
          <w:lang w:eastAsia="en-US"/>
        </w:rPr>
        <w:t>w tym dotyczących pracowników</w:t>
      </w:r>
      <w:r w:rsidRPr="002349B4">
        <w:rPr>
          <w:rFonts w:eastAsiaTheme="minorHAnsi"/>
          <w:lang w:eastAsia="en-US"/>
        </w:rPr>
        <w:t xml:space="preserve"> Wykonawcy.</w:t>
      </w:r>
    </w:p>
    <w:p w:rsidR="002349B4" w:rsidRPr="002349B4" w:rsidRDefault="002349B4" w:rsidP="002349B4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t>Wykonawca uprawniony jest do powierzen</w:t>
      </w:r>
      <w:r>
        <w:rPr>
          <w:rFonts w:eastAsiaTheme="minorHAnsi"/>
          <w:lang w:eastAsia="en-US"/>
        </w:rPr>
        <w:t>ia wykonania części przedmiotu u</w:t>
      </w:r>
      <w:r w:rsidRPr="002349B4">
        <w:rPr>
          <w:rFonts w:eastAsiaTheme="minorHAnsi"/>
          <w:lang w:eastAsia="en-US"/>
        </w:rPr>
        <w:t>mowy, nowemu Podwykonawcy, zmiany albo rezygnacji z Podwykonawcy. Do powierzen</w:t>
      </w:r>
      <w:r w:rsidR="002D38BC">
        <w:rPr>
          <w:rFonts w:eastAsiaTheme="minorHAnsi"/>
          <w:lang w:eastAsia="en-US"/>
        </w:rPr>
        <w:t>ia wykonania części przedmiotu u</w:t>
      </w:r>
      <w:r w:rsidRPr="002349B4">
        <w:rPr>
          <w:rFonts w:eastAsiaTheme="minorHAnsi"/>
          <w:lang w:eastAsia="en-US"/>
        </w:rPr>
        <w:t xml:space="preserve">mowy nowemu Podwykonawcy, zmiany albo rezygnacji z Podwykonawcy konieczna jest zgoda Zamawiającego w przypadku, </w:t>
      </w:r>
      <w:r w:rsidRPr="002349B4">
        <w:rPr>
          <w:rFonts w:eastAsiaTheme="minorHAnsi"/>
          <w:lang w:eastAsia="en-US"/>
        </w:rPr>
        <w:br/>
      </w:r>
      <w:r w:rsidRPr="002349B4">
        <w:rPr>
          <w:rFonts w:eastAsiaTheme="minorHAnsi"/>
          <w:lang w:eastAsia="en-US"/>
        </w:rPr>
        <w:lastRenderedPageBreak/>
        <w:t>o którym mowa w art. 36b ust. 2 ustawy Prawo zamówień publicznych. W pozostałych przypadkach zmiana Podwykonawcy następuję za uprzednim poinformowaniem o tym fakcie Zamawiającego, dokonanym co najmniej na 5 dni przed dokonaniem zmiany Podwykonawcy.</w:t>
      </w:r>
    </w:p>
    <w:p w:rsidR="002349B4" w:rsidRPr="002349B4" w:rsidRDefault="002349B4" w:rsidP="002349B4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t>Wykonawca ponosi odpowiedzialność za dochowani</w:t>
      </w:r>
      <w:r>
        <w:rPr>
          <w:rFonts w:eastAsiaTheme="minorHAnsi"/>
          <w:lang w:eastAsia="en-US"/>
        </w:rPr>
        <w:t>e przez Podwykonawców warunków u</w:t>
      </w:r>
      <w:r w:rsidRPr="002349B4">
        <w:rPr>
          <w:rFonts w:eastAsiaTheme="minorHAnsi"/>
          <w:lang w:eastAsia="en-US"/>
        </w:rPr>
        <w:t xml:space="preserve">mowy (w </w:t>
      </w:r>
      <w:r>
        <w:rPr>
          <w:rFonts w:eastAsiaTheme="minorHAnsi"/>
          <w:lang w:eastAsia="en-US"/>
        </w:rPr>
        <w:t>tym odnoszących się do pracowników</w:t>
      </w:r>
      <w:r w:rsidRPr="002349B4">
        <w:rPr>
          <w:rFonts w:eastAsiaTheme="minorHAnsi"/>
          <w:lang w:eastAsia="en-US"/>
        </w:rPr>
        <w:t xml:space="preserve"> Wykonawcy i </w:t>
      </w:r>
      <w:r w:rsidR="002D38BC">
        <w:rPr>
          <w:rFonts w:eastAsiaTheme="minorHAnsi"/>
          <w:lang w:eastAsia="en-US"/>
        </w:rPr>
        <w:t>informacji c</w:t>
      </w:r>
      <w:r w:rsidRPr="002349B4">
        <w:rPr>
          <w:rFonts w:eastAsiaTheme="minorHAnsi"/>
          <w:lang w:eastAsia="en-US"/>
        </w:rPr>
        <w:t>hronionych) oraz odpowiada za ich działania lub zaniechania jak za swoje własne.</w:t>
      </w:r>
    </w:p>
    <w:p w:rsidR="00196489" w:rsidRPr="003A1986" w:rsidRDefault="00196489" w:rsidP="009C5B20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714ADE" w:rsidRDefault="002349B4" w:rsidP="005C3976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23</w:t>
      </w:r>
    </w:p>
    <w:p w:rsidR="009575C6" w:rsidRPr="009C5B20" w:rsidRDefault="009575C6" w:rsidP="005C3976">
      <w:pPr>
        <w:pStyle w:val="Default"/>
        <w:numPr>
          <w:ilvl w:val="0"/>
          <w:numId w:val="25"/>
        </w:numPr>
        <w:spacing w:line="360" w:lineRule="auto"/>
        <w:jc w:val="both"/>
        <w:rPr>
          <w:b/>
          <w:color w:val="auto"/>
        </w:rPr>
      </w:pPr>
      <w:r w:rsidRPr="005C3976">
        <w:rPr>
          <w:color w:val="auto"/>
        </w:rPr>
        <w:t>W sprawach nieuregulowanych niniejszą umową z</w:t>
      </w:r>
      <w:r w:rsidR="00523C8E">
        <w:rPr>
          <w:color w:val="auto"/>
        </w:rPr>
        <w:t>astosowanie mają przepisy ustaw:</w:t>
      </w:r>
      <w:r w:rsidRPr="005C3976">
        <w:rPr>
          <w:color w:val="auto"/>
        </w:rPr>
        <w:t xml:space="preserve"> </w:t>
      </w:r>
      <w:r w:rsidR="00523C8E">
        <w:rPr>
          <w:color w:val="auto"/>
        </w:rPr>
        <w:t>Kodeks cywilny i Prawo</w:t>
      </w:r>
      <w:r w:rsidRPr="005C3976">
        <w:rPr>
          <w:color w:val="auto"/>
        </w:rPr>
        <w:t xml:space="preserve"> telekomunikacyj</w:t>
      </w:r>
      <w:r w:rsidR="00523C8E">
        <w:rPr>
          <w:color w:val="auto"/>
        </w:rPr>
        <w:t>ne</w:t>
      </w:r>
      <w:r w:rsidR="002349B4">
        <w:rPr>
          <w:color w:val="auto"/>
        </w:rPr>
        <w:t xml:space="preserve"> </w:t>
      </w:r>
      <w:r w:rsidRPr="005C3976">
        <w:rPr>
          <w:color w:val="auto"/>
        </w:rPr>
        <w:t xml:space="preserve">oraz inne przepisy właściwe </w:t>
      </w:r>
      <w:r w:rsidR="002349B4">
        <w:rPr>
          <w:color w:val="auto"/>
        </w:rPr>
        <w:br/>
      </w:r>
      <w:r w:rsidRPr="005C3976">
        <w:rPr>
          <w:color w:val="auto"/>
        </w:rPr>
        <w:t>dla przedmiotu umowy.</w:t>
      </w:r>
    </w:p>
    <w:p w:rsidR="009C5B20" w:rsidRPr="005C3976" w:rsidRDefault="009C5B20" w:rsidP="009C5B20">
      <w:pPr>
        <w:pStyle w:val="Default"/>
        <w:numPr>
          <w:ilvl w:val="0"/>
          <w:numId w:val="25"/>
        </w:numPr>
        <w:spacing w:line="360" w:lineRule="auto"/>
        <w:jc w:val="both"/>
        <w:rPr>
          <w:b/>
          <w:color w:val="auto"/>
        </w:rPr>
      </w:pPr>
      <w:r w:rsidRPr="005C3976">
        <w:rPr>
          <w:color w:val="auto"/>
        </w:rPr>
        <w:t xml:space="preserve">Wszelkie spory, które mogą wyniknąć w związku z </w:t>
      </w:r>
      <w:r w:rsidR="002349B4">
        <w:rPr>
          <w:color w:val="auto"/>
        </w:rPr>
        <w:t>interpretacją lub wykonywaniem u</w:t>
      </w:r>
      <w:r w:rsidRPr="005C3976">
        <w:rPr>
          <w:color w:val="auto"/>
        </w:rPr>
        <w:t xml:space="preserve">mowy, </w:t>
      </w:r>
      <w:r w:rsidR="002349B4">
        <w:rPr>
          <w:color w:val="auto"/>
        </w:rPr>
        <w:t>s</w:t>
      </w:r>
      <w:r w:rsidRPr="005C3976">
        <w:rPr>
          <w:color w:val="auto"/>
        </w:rPr>
        <w:t xml:space="preserve">trony będą rozstrzygać na drodze polubownej. W przypadku braku możliwości osiągnięcia porozumienia </w:t>
      </w:r>
      <w:r w:rsidR="002349B4">
        <w:rPr>
          <w:color w:val="auto"/>
        </w:rPr>
        <w:t>s</w:t>
      </w:r>
      <w:r w:rsidRPr="005C3976">
        <w:rPr>
          <w:color w:val="auto"/>
        </w:rPr>
        <w:t xml:space="preserve">trony poddają spory pod rozstrzygnięcie sądu powszechnego </w:t>
      </w:r>
      <w:r w:rsidR="002349B4">
        <w:rPr>
          <w:color w:val="auto"/>
        </w:rPr>
        <w:t>właściwego dla siedziby Zamawiającego</w:t>
      </w:r>
      <w:r w:rsidRPr="005C3976">
        <w:rPr>
          <w:color w:val="auto"/>
        </w:rPr>
        <w:t xml:space="preserve">. </w:t>
      </w:r>
    </w:p>
    <w:p w:rsidR="009C5B20" w:rsidRDefault="009C5B20" w:rsidP="009C5B20">
      <w:pPr>
        <w:pStyle w:val="Default"/>
        <w:spacing w:line="360" w:lineRule="auto"/>
        <w:jc w:val="both"/>
        <w:rPr>
          <w:color w:val="auto"/>
        </w:rPr>
      </w:pPr>
    </w:p>
    <w:p w:rsidR="009C5B20" w:rsidRDefault="002349B4" w:rsidP="009C5B2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24</w:t>
      </w:r>
    </w:p>
    <w:p w:rsidR="005E6FF5" w:rsidRDefault="009575C6" w:rsidP="002349B4">
      <w:pPr>
        <w:pStyle w:val="Default"/>
        <w:spacing w:line="360" w:lineRule="auto"/>
        <w:ind w:firstLine="708"/>
        <w:rPr>
          <w:color w:val="auto"/>
        </w:rPr>
      </w:pPr>
      <w:r w:rsidRPr="005C3976">
        <w:rPr>
          <w:color w:val="auto"/>
        </w:rPr>
        <w:t>Załączniki do niniejszej umowy stanowią jej integralną część.</w:t>
      </w:r>
    </w:p>
    <w:p w:rsidR="002349B4" w:rsidRPr="002349B4" w:rsidRDefault="002349B4" w:rsidP="00A52B92">
      <w:pPr>
        <w:pStyle w:val="Default"/>
        <w:spacing w:line="360" w:lineRule="auto"/>
        <w:ind w:firstLine="360"/>
        <w:rPr>
          <w:color w:val="auto"/>
          <w:sz w:val="10"/>
          <w:szCs w:val="10"/>
        </w:rPr>
      </w:pPr>
    </w:p>
    <w:p w:rsidR="009C5B20" w:rsidRDefault="002349B4" w:rsidP="009C5B2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25</w:t>
      </w:r>
    </w:p>
    <w:p w:rsidR="009575C6" w:rsidRPr="005C3976" w:rsidRDefault="009575C6" w:rsidP="002349B4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5C3976">
        <w:rPr>
          <w:color w:val="auto"/>
        </w:rPr>
        <w:t>Każda zmiana postanowień niniejszej umowy wymaga formy p</w:t>
      </w:r>
      <w:r w:rsidR="00AE46D8">
        <w:rPr>
          <w:color w:val="auto"/>
        </w:rPr>
        <w:t xml:space="preserve">isemnej pod rygorem nieważności, z zastrzeżeniem </w:t>
      </w:r>
      <w:r w:rsidR="00583F7F">
        <w:rPr>
          <w:color w:val="auto"/>
        </w:rPr>
        <w:t>§ 20 ust. 2</w:t>
      </w:r>
      <w:r w:rsidR="00A52B92">
        <w:rPr>
          <w:color w:val="auto"/>
        </w:rPr>
        <w:t>.</w:t>
      </w:r>
    </w:p>
    <w:p w:rsidR="009575C6" w:rsidRDefault="009575C6" w:rsidP="009C5B20">
      <w:pPr>
        <w:pStyle w:val="Default"/>
        <w:spacing w:line="360" w:lineRule="auto"/>
        <w:jc w:val="both"/>
        <w:rPr>
          <w:b/>
          <w:color w:val="auto"/>
        </w:rPr>
      </w:pPr>
    </w:p>
    <w:p w:rsidR="009C5B20" w:rsidRDefault="002349B4" w:rsidP="009C5B2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26</w:t>
      </w:r>
    </w:p>
    <w:p w:rsidR="009575C6" w:rsidRPr="005C3976" w:rsidRDefault="009575C6" w:rsidP="009C5B20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5C3976">
        <w:rPr>
          <w:color w:val="auto"/>
        </w:rPr>
        <w:t>Umowę sporządzono w trzech jednobrzmiących egzemplarzach</w:t>
      </w:r>
      <w:r w:rsidR="00346C59">
        <w:rPr>
          <w:color w:val="auto"/>
        </w:rPr>
        <w:t>,</w:t>
      </w:r>
      <w:r w:rsidR="00583F7F">
        <w:rPr>
          <w:color w:val="auto"/>
        </w:rPr>
        <w:t xml:space="preserve"> w tym</w:t>
      </w:r>
      <w:r w:rsidRPr="005C3976">
        <w:rPr>
          <w:color w:val="auto"/>
        </w:rPr>
        <w:t xml:space="preserve"> </w:t>
      </w:r>
      <w:r w:rsidRPr="005C3976">
        <w:rPr>
          <w:color w:val="auto"/>
        </w:rPr>
        <w:br/>
        <w:t xml:space="preserve">dwa dla </w:t>
      </w:r>
      <w:r w:rsidR="00583F7F">
        <w:rPr>
          <w:color w:val="auto"/>
        </w:rPr>
        <w:t xml:space="preserve">Zamawiającego, a jeden </w:t>
      </w:r>
      <w:r w:rsidR="00583F7F" w:rsidRPr="005C3976">
        <w:rPr>
          <w:color w:val="auto"/>
        </w:rPr>
        <w:t xml:space="preserve">dla </w:t>
      </w:r>
      <w:r w:rsidR="00583F7F">
        <w:rPr>
          <w:color w:val="auto"/>
        </w:rPr>
        <w:t>Wykonawcy.</w:t>
      </w:r>
    </w:p>
    <w:p w:rsidR="009575C6" w:rsidRPr="008F7D5B" w:rsidRDefault="009575C6" w:rsidP="008F7D5B">
      <w:pPr>
        <w:pStyle w:val="Default"/>
        <w:spacing w:line="360" w:lineRule="auto"/>
        <w:jc w:val="both"/>
        <w:rPr>
          <w:color w:val="auto"/>
        </w:rPr>
      </w:pPr>
    </w:p>
    <w:p w:rsidR="009575C6" w:rsidRDefault="009575C6" w:rsidP="008F7D5B">
      <w:pPr>
        <w:pStyle w:val="Default"/>
        <w:spacing w:line="360" w:lineRule="auto"/>
        <w:jc w:val="both"/>
        <w:rPr>
          <w:color w:val="auto"/>
        </w:rPr>
      </w:pPr>
    </w:p>
    <w:p w:rsidR="00346C59" w:rsidRPr="008F7D5B" w:rsidRDefault="00346C59" w:rsidP="008F7D5B">
      <w:pPr>
        <w:pStyle w:val="Default"/>
        <w:spacing w:line="360" w:lineRule="auto"/>
        <w:jc w:val="both"/>
        <w:rPr>
          <w:color w:val="auto"/>
        </w:rPr>
      </w:pPr>
    </w:p>
    <w:p w:rsidR="00714ADE" w:rsidRPr="008F7D5B" w:rsidRDefault="00714ADE" w:rsidP="008F7D5B">
      <w:pPr>
        <w:pStyle w:val="Default"/>
        <w:spacing w:line="360" w:lineRule="auto"/>
        <w:jc w:val="both"/>
        <w:rPr>
          <w:color w:val="auto"/>
        </w:rPr>
      </w:pPr>
    </w:p>
    <w:p w:rsidR="006478AD" w:rsidRPr="008F7D5B" w:rsidRDefault="00346C59" w:rsidP="008F7D5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__________________________________                     _________________________________</w:t>
      </w:r>
    </w:p>
    <w:p w:rsidR="009575C6" w:rsidRPr="00C54D53" w:rsidRDefault="00DD33AD" w:rsidP="00C54D53">
      <w:pPr>
        <w:pStyle w:val="Default"/>
        <w:spacing w:line="360" w:lineRule="auto"/>
        <w:jc w:val="both"/>
        <w:rPr>
          <w:b/>
          <w:color w:val="auto"/>
        </w:rPr>
      </w:pPr>
      <w:r w:rsidRPr="008F7D5B">
        <w:rPr>
          <w:b/>
          <w:color w:val="auto"/>
        </w:rPr>
        <w:t xml:space="preserve">       </w:t>
      </w:r>
      <w:r w:rsidR="00583F7F">
        <w:rPr>
          <w:b/>
          <w:color w:val="auto"/>
        </w:rPr>
        <w:t xml:space="preserve">           </w:t>
      </w:r>
      <w:r w:rsidRPr="008F7D5B">
        <w:rPr>
          <w:b/>
          <w:color w:val="auto"/>
        </w:rPr>
        <w:t xml:space="preserve"> </w:t>
      </w:r>
      <w:r w:rsidR="00583F7F">
        <w:rPr>
          <w:b/>
          <w:color w:val="auto"/>
        </w:rPr>
        <w:t>ZAMAWIAJĄCY</w:t>
      </w:r>
      <w:r w:rsidR="009575C6" w:rsidRPr="008F7D5B">
        <w:rPr>
          <w:b/>
          <w:color w:val="auto"/>
        </w:rPr>
        <w:tab/>
      </w:r>
      <w:r w:rsidR="009575C6" w:rsidRPr="008F7D5B">
        <w:rPr>
          <w:b/>
          <w:color w:val="auto"/>
        </w:rPr>
        <w:tab/>
      </w:r>
      <w:r w:rsidR="00D75FB9" w:rsidRPr="008F7D5B">
        <w:rPr>
          <w:b/>
          <w:color w:val="auto"/>
        </w:rPr>
        <w:t xml:space="preserve">         </w:t>
      </w:r>
      <w:r w:rsidR="009575C6" w:rsidRPr="008F7D5B">
        <w:rPr>
          <w:b/>
          <w:color w:val="auto"/>
        </w:rPr>
        <w:t xml:space="preserve">  </w:t>
      </w:r>
      <w:r w:rsidR="009575C6" w:rsidRPr="008F7D5B">
        <w:rPr>
          <w:b/>
          <w:color w:val="auto"/>
        </w:rPr>
        <w:tab/>
      </w:r>
      <w:r w:rsidR="00583F7F">
        <w:rPr>
          <w:b/>
          <w:color w:val="auto"/>
        </w:rPr>
        <w:t xml:space="preserve">                         WYKONAWCA</w:t>
      </w:r>
    </w:p>
    <w:p w:rsidR="009575C6" w:rsidRPr="008F7D5B" w:rsidRDefault="009575C6" w:rsidP="008F7D5B">
      <w:pPr>
        <w:spacing w:line="360" w:lineRule="auto"/>
        <w:jc w:val="both"/>
      </w:pPr>
    </w:p>
    <w:sectPr w:rsidR="009575C6" w:rsidRPr="008F7D5B" w:rsidSect="00265543">
      <w:footerReference w:type="default" r:id="rId7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EE" w:rsidRDefault="008409EE" w:rsidP="00F725C2">
      <w:r>
        <w:separator/>
      </w:r>
    </w:p>
  </w:endnote>
  <w:endnote w:type="continuationSeparator" w:id="0">
    <w:p w:rsidR="008409EE" w:rsidRDefault="008409EE" w:rsidP="00F7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14828"/>
      <w:docPartObj>
        <w:docPartGallery w:val="Page Numbers (Bottom of Page)"/>
        <w:docPartUnique/>
      </w:docPartObj>
    </w:sdtPr>
    <w:sdtEndPr/>
    <w:sdtContent>
      <w:p w:rsidR="00A34812" w:rsidRDefault="00A3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F5">
          <w:rPr>
            <w:noProof/>
          </w:rPr>
          <w:t>1</w:t>
        </w:r>
        <w:r>
          <w:fldChar w:fldCharType="end"/>
        </w:r>
      </w:p>
    </w:sdtContent>
  </w:sdt>
  <w:p w:rsidR="00F725C2" w:rsidRDefault="00F72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EE" w:rsidRDefault="008409EE" w:rsidP="00F725C2">
      <w:r>
        <w:separator/>
      </w:r>
    </w:p>
  </w:footnote>
  <w:footnote w:type="continuationSeparator" w:id="0">
    <w:p w:rsidR="008409EE" w:rsidRDefault="008409EE" w:rsidP="00F7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791"/>
    <w:multiLevelType w:val="hybridMultilevel"/>
    <w:tmpl w:val="144E3668"/>
    <w:lvl w:ilvl="0" w:tplc="B95EF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05D"/>
    <w:multiLevelType w:val="hybridMultilevel"/>
    <w:tmpl w:val="41B2C59A"/>
    <w:lvl w:ilvl="0" w:tplc="E6E204F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392994"/>
    <w:multiLevelType w:val="hybridMultilevel"/>
    <w:tmpl w:val="7F78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B86"/>
    <w:multiLevelType w:val="hybridMultilevel"/>
    <w:tmpl w:val="1BE0B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318C3"/>
    <w:multiLevelType w:val="hybridMultilevel"/>
    <w:tmpl w:val="3018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F3"/>
    <w:multiLevelType w:val="hybridMultilevel"/>
    <w:tmpl w:val="B15EFBC8"/>
    <w:lvl w:ilvl="0" w:tplc="C72445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0BD0"/>
    <w:multiLevelType w:val="hybridMultilevel"/>
    <w:tmpl w:val="9B36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C58"/>
    <w:multiLevelType w:val="hybridMultilevel"/>
    <w:tmpl w:val="E2B87104"/>
    <w:lvl w:ilvl="0" w:tplc="09625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3FE8"/>
    <w:multiLevelType w:val="hybridMultilevel"/>
    <w:tmpl w:val="B68CBF3E"/>
    <w:lvl w:ilvl="0" w:tplc="252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106B"/>
    <w:multiLevelType w:val="hybridMultilevel"/>
    <w:tmpl w:val="0E8C85DE"/>
    <w:lvl w:ilvl="0" w:tplc="D0E4649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8755F"/>
    <w:multiLevelType w:val="hybridMultilevel"/>
    <w:tmpl w:val="5D2A8374"/>
    <w:lvl w:ilvl="0" w:tplc="04150019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1606BA"/>
    <w:multiLevelType w:val="hybridMultilevel"/>
    <w:tmpl w:val="85FA3456"/>
    <w:lvl w:ilvl="0" w:tplc="F278A768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2A071C1"/>
    <w:multiLevelType w:val="hybridMultilevel"/>
    <w:tmpl w:val="7FB0F91C"/>
    <w:lvl w:ilvl="0" w:tplc="4C721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3314"/>
    <w:multiLevelType w:val="hybridMultilevel"/>
    <w:tmpl w:val="E6284644"/>
    <w:lvl w:ilvl="0" w:tplc="0C08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EAB"/>
    <w:multiLevelType w:val="hybridMultilevel"/>
    <w:tmpl w:val="3AFC4E6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10F97"/>
    <w:multiLevelType w:val="hybridMultilevel"/>
    <w:tmpl w:val="CCEE5572"/>
    <w:lvl w:ilvl="0" w:tplc="C280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189C"/>
    <w:multiLevelType w:val="hybridMultilevel"/>
    <w:tmpl w:val="AA8AE97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5259E5"/>
    <w:multiLevelType w:val="hybridMultilevel"/>
    <w:tmpl w:val="E2B038C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B424F"/>
    <w:multiLevelType w:val="hybridMultilevel"/>
    <w:tmpl w:val="961ACD5E"/>
    <w:lvl w:ilvl="0" w:tplc="B376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5B53"/>
    <w:multiLevelType w:val="hybridMultilevel"/>
    <w:tmpl w:val="F190AF0A"/>
    <w:lvl w:ilvl="0" w:tplc="D67E1EC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326B80"/>
    <w:multiLevelType w:val="hybridMultilevel"/>
    <w:tmpl w:val="981CF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6063B"/>
    <w:multiLevelType w:val="hybridMultilevel"/>
    <w:tmpl w:val="474453F4"/>
    <w:lvl w:ilvl="0" w:tplc="0360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1138"/>
    <w:multiLevelType w:val="hybridMultilevel"/>
    <w:tmpl w:val="782CD2C4"/>
    <w:lvl w:ilvl="0" w:tplc="E6E204F6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008B"/>
    <w:multiLevelType w:val="hybridMultilevel"/>
    <w:tmpl w:val="EE92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15E9E"/>
    <w:multiLevelType w:val="hybridMultilevel"/>
    <w:tmpl w:val="A1DAC72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8E76EBBE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E86B6C"/>
    <w:multiLevelType w:val="hybridMultilevel"/>
    <w:tmpl w:val="A77CB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7C5BCA"/>
    <w:multiLevelType w:val="hybridMultilevel"/>
    <w:tmpl w:val="550AB23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B65858"/>
    <w:multiLevelType w:val="hybridMultilevel"/>
    <w:tmpl w:val="9F46A9A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3086"/>
    <w:multiLevelType w:val="hybridMultilevel"/>
    <w:tmpl w:val="8BDC0C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B40063"/>
    <w:multiLevelType w:val="hybridMultilevel"/>
    <w:tmpl w:val="0388DCEC"/>
    <w:lvl w:ilvl="0" w:tplc="C9068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94AE0"/>
    <w:multiLevelType w:val="hybridMultilevel"/>
    <w:tmpl w:val="8F40168E"/>
    <w:lvl w:ilvl="0" w:tplc="4C721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B2C1C"/>
    <w:multiLevelType w:val="hybridMultilevel"/>
    <w:tmpl w:val="AAFE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5DB8"/>
    <w:multiLevelType w:val="hybridMultilevel"/>
    <w:tmpl w:val="31F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56182"/>
    <w:multiLevelType w:val="hybridMultilevel"/>
    <w:tmpl w:val="45CE73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B3E655C"/>
    <w:multiLevelType w:val="hybridMultilevel"/>
    <w:tmpl w:val="7944AE14"/>
    <w:lvl w:ilvl="0" w:tplc="1264E342">
      <w:start w:val="2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702DE"/>
    <w:multiLevelType w:val="hybridMultilevel"/>
    <w:tmpl w:val="364ECA0A"/>
    <w:lvl w:ilvl="0" w:tplc="4C721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76A29"/>
    <w:multiLevelType w:val="hybridMultilevel"/>
    <w:tmpl w:val="E774E1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86328"/>
    <w:multiLevelType w:val="hybridMultilevel"/>
    <w:tmpl w:val="9C60993A"/>
    <w:lvl w:ilvl="0" w:tplc="C2802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3747"/>
    <w:multiLevelType w:val="hybridMultilevel"/>
    <w:tmpl w:val="B7FE2438"/>
    <w:lvl w:ilvl="0" w:tplc="E6E204F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AD3BAD"/>
    <w:multiLevelType w:val="hybridMultilevel"/>
    <w:tmpl w:val="C6B48878"/>
    <w:lvl w:ilvl="0" w:tplc="01F69D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9000C2"/>
    <w:multiLevelType w:val="hybridMultilevel"/>
    <w:tmpl w:val="67E29E8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7DE34AE9"/>
    <w:multiLevelType w:val="hybridMultilevel"/>
    <w:tmpl w:val="75AE31C2"/>
    <w:lvl w:ilvl="0" w:tplc="6C8E0F6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3852B0"/>
    <w:multiLevelType w:val="hybridMultilevel"/>
    <w:tmpl w:val="C852864A"/>
    <w:lvl w:ilvl="0" w:tplc="28E2BA8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26"/>
  </w:num>
  <w:num w:numId="4">
    <w:abstractNumId w:val="5"/>
  </w:num>
  <w:num w:numId="5">
    <w:abstractNumId w:val="33"/>
  </w:num>
  <w:num w:numId="6">
    <w:abstractNumId w:val="12"/>
  </w:num>
  <w:num w:numId="7">
    <w:abstractNumId w:val="2"/>
  </w:num>
  <w:num w:numId="8">
    <w:abstractNumId w:val="35"/>
  </w:num>
  <w:num w:numId="9">
    <w:abstractNumId w:val="30"/>
  </w:num>
  <w:num w:numId="10">
    <w:abstractNumId w:val="7"/>
  </w:num>
  <w:num w:numId="11">
    <w:abstractNumId w:val="6"/>
  </w:num>
  <w:num w:numId="12">
    <w:abstractNumId w:val="4"/>
  </w:num>
  <w:num w:numId="13">
    <w:abstractNumId w:val="32"/>
  </w:num>
  <w:num w:numId="14">
    <w:abstractNumId w:val="19"/>
  </w:num>
  <w:num w:numId="15">
    <w:abstractNumId w:val="45"/>
  </w:num>
  <w:num w:numId="16">
    <w:abstractNumId w:val="3"/>
  </w:num>
  <w:num w:numId="17">
    <w:abstractNumId w:val="21"/>
  </w:num>
  <w:num w:numId="18">
    <w:abstractNumId w:val="17"/>
  </w:num>
  <w:num w:numId="19">
    <w:abstractNumId w:val="13"/>
  </w:num>
  <w:num w:numId="20">
    <w:abstractNumId w:val="39"/>
  </w:num>
  <w:num w:numId="21">
    <w:abstractNumId w:val="27"/>
  </w:num>
  <w:num w:numId="22">
    <w:abstractNumId w:val="23"/>
  </w:num>
  <w:num w:numId="23">
    <w:abstractNumId w:val="40"/>
  </w:num>
  <w:num w:numId="24">
    <w:abstractNumId w:val="31"/>
  </w:num>
  <w:num w:numId="25">
    <w:abstractNumId w:val="16"/>
  </w:num>
  <w:num w:numId="26">
    <w:abstractNumId w:val="46"/>
  </w:num>
  <w:num w:numId="27">
    <w:abstractNumId w:val="34"/>
  </w:num>
  <w:num w:numId="28">
    <w:abstractNumId w:val="43"/>
  </w:num>
  <w:num w:numId="29">
    <w:abstractNumId w:val="11"/>
  </w:num>
  <w:num w:numId="30">
    <w:abstractNumId w:val="29"/>
  </w:num>
  <w:num w:numId="31">
    <w:abstractNumId w:val="37"/>
  </w:num>
  <w:num w:numId="32">
    <w:abstractNumId w:val="24"/>
  </w:num>
  <w:num w:numId="33">
    <w:abstractNumId w:val="20"/>
  </w:num>
  <w:num w:numId="34">
    <w:abstractNumId w:val="18"/>
  </w:num>
  <w:num w:numId="35">
    <w:abstractNumId w:val="9"/>
  </w:num>
  <w:num w:numId="36">
    <w:abstractNumId w:val="1"/>
  </w:num>
  <w:num w:numId="37">
    <w:abstractNumId w:val="10"/>
  </w:num>
  <w:num w:numId="38">
    <w:abstractNumId w:val="0"/>
  </w:num>
  <w:num w:numId="39">
    <w:abstractNumId w:val="15"/>
  </w:num>
  <w:num w:numId="40">
    <w:abstractNumId w:val="28"/>
  </w:num>
  <w:num w:numId="41">
    <w:abstractNumId w:val="42"/>
  </w:num>
  <w:num w:numId="42">
    <w:abstractNumId w:val="8"/>
  </w:num>
  <w:num w:numId="43">
    <w:abstractNumId w:val="38"/>
  </w:num>
  <w:num w:numId="44">
    <w:abstractNumId w:val="14"/>
  </w:num>
  <w:num w:numId="45">
    <w:abstractNumId w:val="25"/>
  </w:num>
  <w:num w:numId="46">
    <w:abstractNumId w:val="44"/>
  </w:num>
  <w:num w:numId="4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6"/>
    <w:rsid w:val="000016B3"/>
    <w:rsid w:val="00004222"/>
    <w:rsid w:val="00020F95"/>
    <w:rsid w:val="00026C26"/>
    <w:rsid w:val="0003028B"/>
    <w:rsid w:val="00040284"/>
    <w:rsid w:val="00046B19"/>
    <w:rsid w:val="000546E3"/>
    <w:rsid w:val="000637C4"/>
    <w:rsid w:val="0009314C"/>
    <w:rsid w:val="00093DF2"/>
    <w:rsid w:val="00097256"/>
    <w:rsid w:val="000A0A5B"/>
    <w:rsid w:val="000B18D4"/>
    <w:rsid w:val="000B4711"/>
    <w:rsid w:val="000D58DE"/>
    <w:rsid w:val="000D5B05"/>
    <w:rsid w:val="000D6D81"/>
    <w:rsid w:val="000E66FE"/>
    <w:rsid w:val="000F64FD"/>
    <w:rsid w:val="0010248C"/>
    <w:rsid w:val="001051FA"/>
    <w:rsid w:val="001070AB"/>
    <w:rsid w:val="001167D7"/>
    <w:rsid w:val="001203C1"/>
    <w:rsid w:val="001268B7"/>
    <w:rsid w:val="00141CF8"/>
    <w:rsid w:val="00144C9F"/>
    <w:rsid w:val="00152DC1"/>
    <w:rsid w:val="00196489"/>
    <w:rsid w:val="001A17C8"/>
    <w:rsid w:val="001C0584"/>
    <w:rsid w:val="001E242C"/>
    <w:rsid w:val="001E49DE"/>
    <w:rsid w:val="001E4C48"/>
    <w:rsid w:val="001F5678"/>
    <w:rsid w:val="0021165D"/>
    <w:rsid w:val="00213E67"/>
    <w:rsid w:val="002349B4"/>
    <w:rsid w:val="002463E6"/>
    <w:rsid w:val="00265543"/>
    <w:rsid w:val="00283117"/>
    <w:rsid w:val="0028785D"/>
    <w:rsid w:val="00294A6C"/>
    <w:rsid w:val="002A0EF5"/>
    <w:rsid w:val="002C64E9"/>
    <w:rsid w:val="002C6E99"/>
    <w:rsid w:val="002D38BC"/>
    <w:rsid w:val="002D4053"/>
    <w:rsid w:val="0030079C"/>
    <w:rsid w:val="003106A6"/>
    <w:rsid w:val="003146F4"/>
    <w:rsid w:val="0033108A"/>
    <w:rsid w:val="003323D2"/>
    <w:rsid w:val="00346C59"/>
    <w:rsid w:val="00350E0B"/>
    <w:rsid w:val="00355001"/>
    <w:rsid w:val="00394A08"/>
    <w:rsid w:val="003A1986"/>
    <w:rsid w:val="003A44A6"/>
    <w:rsid w:val="003B1FDE"/>
    <w:rsid w:val="003D5DB4"/>
    <w:rsid w:val="003D7579"/>
    <w:rsid w:val="003F22E1"/>
    <w:rsid w:val="0041127E"/>
    <w:rsid w:val="00412D2A"/>
    <w:rsid w:val="0044255F"/>
    <w:rsid w:val="004530CD"/>
    <w:rsid w:val="00480DA4"/>
    <w:rsid w:val="004B612F"/>
    <w:rsid w:val="004D1F94"/>
    <w:rsid w:val="004D7A4F"/>
    <w:rsid w:val="004F6630"/>
    <w:rsid w:val="004F7DD4"/>
    <w:rsid w:val="005037C2"/>
    <w:rsid w:val="00504976"/>
    <w:rsid w:val="00511D3C"/>
    <w:rsid w:val="005152C4"/>
    <w:rsid w:val="00523C8E"/>
    <w:rsid w:val="00563B3E"/>
    <w:rsid w:val="00564526"/>
    <w:rsid w:val="00570924"/>
    <w:rsid w:val="0057153A"/>
    <w:rsid w:val="00572FD5"/>
    <w:rsid w:val="005735F4"/>
    <w:rsid w:val="00583F7F"/>
    <w:rsid w:val="005C3976"/>
    <w:rsid w:val="005D6AC3"/>
    <w:rsid w:val="005E6FF5"/>
    <w:rsid w:val="006007CE"/>
    <w:rsid w:val="0060555E"/>
    <w:rsid w:val="00620903"/>
    <w:rsid w:val="00621DAB"/>
    <w:rsid w:val="00634B88"/>
    <w:rsid w:val="006478AD"/>
    <w:rsid w:val="00647D71"/>
    <w:rsid w:val="006500A4"/>
    <w:rsid w:val="00657478"/>
    <w:rsid w:val="0067098E"/>
    <w:rsid w:val="00671089"/>
    <w:rsid w:val="0069506D"/>
    <w:rsid w:val="006D0787"/>
    <w:rsid w:val="00700C77"/>
    <w:rsid w:val="00714ADE"/>
    <w:rsid w:val="007277B8"/>
    <w:rsid w:val="00735362"/>
    <w:rsid w:val="00741492"/>
    <w:rsid w:val="00742690"/>
    <w:rsid w:val="00763753"/>
    <w:rsid w:val="0076790E"/>
    <w:rsid w:val="007A0050"/>
    <w:rsid w:val="007B24BD"/>
    <w:rsid w:val="007B5C35"/>
    <w:rsid w:val="007E1EDE"/>
    <w:rsid w:val="007F4F45"/>
    <w:rsid w:val="008119B1"/>
    <w:rsid w:val="008235CA"/>
    <w:rsid w:val="00826192"/>
    <w:rsid w:val="00830F3A"/>
    <w:rsid w:val="008409EE"/>
    <w:rsid w:val="0084122C"/>
    <w:rsid w:val="008646A5"/>
    <w:rsid w:val="00875C24"/>
    <w:rsid w:val="00881C28"/>
    <w:rsid w:val="008967BC"/>
    <w:rsid w:val="008B170D"/>
    <w:rsid w:val="008C2AF1"/>
    <w:rsid w:val="008D11CA"/>
    <w:rsid w:val="008D7994"/>
    <w:rsid w:val="008E0DFF"/>
    <w:rsid w:val="008F7D5B"/>
    <w:rsid w:val="009101A8"/>
    <w:rsid w:val="009204C7"/>
    <w:rsid w:val="009336DC"/>
    <w:rsid w:val="009575C6"/>
    <w:rsid w:val="00972314"/>
    <w:rsid w:val="00981663"/>
    <w:rsid w:val="009A14C0"/>
    <w:rsid w:val="009A4523"/>
    <w:rsid w:val="009A79D0"/>
    <w:rsid w:val="009C5B20"/>
    <w:rsid w:val="009E5FFB"/>
    <w:rsid w:val="009F7DB5"/>
    <w:rsid w:val="00A137D7"/>
    <w:rsid w:val="00A1524C"/>
    <w:rsid w:val="00A34812"/>
    <w:rsid w:val="00A52B92"/>
    <w:rsid w:val="00A63820"/>
    <w:rsid w:val="00A7287A"/>
    <w:rsid w:val="00A8233C"/>
    <w:rsid w:val="00A841F7"/>
    <w:rsid w:val="00A85B5F"/>
    <w:rsid w:val="00AA58D6"/>
    <w:rsid w:val="00AE46D8"/>
    <w:rsid w:val="00AE57DF"/>
    <w:rsid w:val="00B025C9"/>
    <w:rsid w:val="00B05F33"/>
    <w:rsid w:val="00B076BC"/>
    <w:rsid w:val="00B32E2E"/>
    <w:rsid w:val="00B36C3B"/>
    <w:rsid w:val="00B6016B"/>
    <w:rsid w:val="00B65014"/>
    <w:rsid w:val="00B763CB"/>
    <w:rsid w:val="00BA2962"/>
    <w:rsid w:val="00BA6495"/>
    <w:rsid w:val="00BB1581"/>
    <w:rsid w:val="00BB3A9C"/>
    <w:rsid w:val="00BB687C"/>
    <w:rsid w:val="00BE508C"/>
    <w:rsid w:val="00C0368F"/>
    <w:rsid w:val="00C21332"/>
    <w:rsid w:val="00C236FF"/>
    <w:rsid w:val="00C24127"/>
    <w:rsid w:val="00C30A64"/>
    <w:rsid w:val="00C32F39"/>
    <w:rsid w:val="00C54D53"/>
    <w:rsid w:val="00C60C0C"/>
    <w:rsid w:val="00C95F65"/>
    <w:rsid w:val="00CC71E1"/>
    <w:rsid w:val="00D138FC"/>
    <w:rsid w:val="00D24725"/>
    <w:rsid w:val="00D356E1"/>
    <w:rsid w:val="00D66981"/>
    <w:rsid w:val="00D73CF4"/>
    <w:rsid w:val="00D75FB9"/>
    <w:rsid w:val="00D85276"/>
    <w:rsid w:val="00D955D8"/>
    <w:rsid w:val="00DC624D"/>
    <w:rsid w:val="00DD33AD"/>
    <w:rsid w:val="00DE44C8"/>
    <w:rsid w:val="00DF1B6D"/>
    <w:rsid w:val="00DF7172"/>
    <w:rsid w:val="00E03678"/>
    <w:rsid w:val="00E05A91"/>
    <w:rsid w:val="00E142AC"/>
    <w:rsid w:val="00E16C94"/>
    <w:rsid w:val="00E30D90"/>
    <w:rsid w:val="00E81F35"/>
    <w:rsid w:val="00EB36F2"/>
    <w:rsid w:val="00EB7621"/>
    <w:rsid w:val="00EE6BC3"/>
    <w:rsid w:val="00F026C7"/>
    <w:rsid w:val="00F2467F"/>
    <w:rsid w:val="00F725C2"/>
    <w:rsid w:val="00FB27DD"/>
    <w:rsid w:val="00FE30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A7DC3-9CDD-484D-86AC-95EDDD3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5C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5C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75C6"/>
    <w:rPr>
      <w:rFonts w:eastAsia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575C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75C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9575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5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575C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9575C6"/>
  </w:style>
  <w:style w:type="character" w:styleId="Pogrubienie">
    <w:name w:val="Strong"/>
    <w:qFormat/>
    <w:rsid w:val="009575C6"/>
    <w:rPr>
      <w:b/>
      <w:bCs/>
    </w:rPr>
  </w:style>
  <w:style w:type="paragraph" w:styleId="Akapitzlist">
    <w:name w:val="List Paragraph"/>
    <w:basedOn w:val="Normalny"/>
    <w:uiPriority w:val="34"/>
    <w:qFormat/>
    <w:rsid w:val="009575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5C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5C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1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E4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4C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2018-06-06T11:23:00Z</cp:lastPrinted>
  <dcterms:created xsi:type="dcterms:W3CDTF">2018-06-12T13:15:00Z</dcterms:created>
  <dcterms:modified xsi:type="dcterms:W3CDTF">2018-06-12T13:15:00Z</dcterms:modified>
</cp:coreProperties>
</file>