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E1" w:rsidRDefault="002F4BE1" w:rsidP="002F4BE1">
      <w:pPr>
        <w:pStyle w:val="Bezodstpw"/>
        <w:jc w:val="right"/>
      </w:pPr>
      <w:bookmarkStart w:id="0" w:name="_GoBack"/>
      <w:bookmarkEnd w:id="0"/>
      <w:r>
        <w:t xml:space="preserve">             </w:t>
      </w:r>
      <w:r w:rsidRPr="00F424A9">
        <w:rPr>
          <w:rFonts w:ascii="Arial Black" w:hAnsi="Arial Black"/>
          <w:b/>
          <w:color w:val="FF0000"/>
        </w:rPr>
        <w:t xml:space="preserve">                     </w:t>
      </w:r>
      <w:r>
        <w:rPr>
          <w:rFonts w:ascii="Arial Black" w:hAnsi="Arial Black"/>
          <w:b/>
          <w:color w:val="FF0000"/>
        </w:rPr>
        <w:t xml:space="preserve">          </w:t>
      </w:r>
      <w:r>
        <w:t xml:space="preserve">Piotrków Trybunalski, dnia  </w:t>
      </w:r>
      <w:r w:rsidR="005F7DDB">
        <w:t>29</w:t>
      </w:r>
      <w:r>
        <w:t>.01.2018 r.</w:t>
      </w:r>
    </w:p>
    <w:p w:rsidR="002F4BE1" w:rsidRPr="00910242" w:rsidRDefault="002F4BE1" w:rsidP="002F4BE1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910242">
        <w:rPr>
          <w:color w:val="FF0000"/>
          <w:sz w:val="24"/>
          <w:szCs w:val="24"/>
        </w:rPr>
        <w:t>PREZYDENT MIASTA</w:t>
      </w:r>
      <w:r w:rsidRPr="00910242">
        <w:rPr>
          <w:sz w:val="24"/>
          <w:szCs w:val="24"/>
        </w:rPr>
        <w:tab/>
      </w:r>
      <w:r w:rsidRPr="00910242">
        <w:rPr>
          <w:sz w:val="24"/>
          <w:szCs w:val="24"/>
        </w:rPr>
        <w:tab/>
      </w:r>
      <w:r w:rsidRPr="00910242">
        <w:rPr>
          <w:sz w:val="24"/>
          <w:szCs w:val="24"/>
        </w:rPr>
        <w:tab/>
        <w:t xml:space="preserve"> </w:t>
      </w:r>
    </w:p>
    <w:p w:rsidR="002F4BE1" w:rsidRDefault="002F4BE1" w:rsidP="002F4BE1">
      <w:pPr>
        <w:pStyle w:val="Bezodstpw"/>
      </w:pPr>
      <w:r w:rsidRPr="00910242">
        <w:rPr>
          <w:color w:val="FF0000"/>
          <w:sz w:val="24"/>
        </w:rPr>
        <w:t>Piotrkowa Trybunalskiego</w:t>
      </w:r>
      <w:r w:rsidRPr="00910242">
        <w:rPr>
          <w:rFonts w:ascii="Arial Narrow" w:hAnsi="Arial Narrow"/>
          <w:sz w:val="24"/>
        </w:rPr>
        <w:t xml:space="preserve">  </w:t>
      </w:r>
    </w:p>
    <w:p w:rsidR="002F4BE1" w:rsidRPr="00BF03A9" w:rsidRDefault="002F4BE1" w:rsidP="002F4BE1">
      <w:pPr>
        <w:pStyle w:val="Bezodstpw"/>
        <w:rPr>
          <w:rFonts w:ascii="Arial" w:hAnsi="Arial" w:cs="Arial"/>
          <w:b/>
          <w:sz w:val="24"/>
          <w:szCs w:val="24"/>
        </w:rPr>
      </w:pPr>
    </w:p>
    <w:p w:rsidR="002F4BE1" w:rsidRPr="00BF03A9" w:rsidRDefault="002F4BE1" w:rsidP="002F4BE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F03A9">
        <w:rPr>
          <w:rFonts w:ascii="Arial" w:hAnsi="Arial" w:cs="Arial"/>
          <w:b/>
          <w:sz w:val="24"/>
          <w:szCs w:val="24"/>
        </w:rPr>
        <w:t>ZAPROSZENIE DO SKŁADANIA WNIOSKU O WPIS NA LISTĘ RZECZOZNAWCÓW – KANDYDATÓW NA BIEGŁYCH W POSTĘPOWANIACH ADMINISTRACYJNYCH PROWADZONYCH W REFERACIE GOSPODARKI</w:t>
      </w:r>
      <w:r>
        <w:rPr>
          <w:rFonts w:ascii="Arial" w:hAnsi="Arial" w:cs="Arial"/>
          <w:b/>
          <w:sz w:val="24"/>
          <w:szCs w:val="24"/>
        </w:rPr>
        <w:t xml:space="preserve"> NIERUCHOMOSCIMI URZĘDU MIASTA </w:t>
      </w:r>
      <w:r w:rsidRPr="00BF03A9">
        <w:rPr>
          <w:rFonts w:ascii="Arial" w:hAnsi="Arial" w:cs="Arial"/>
          <w:b/>
          <w:sz w:val="24"/>
          <w:szCs w:val="24"/>
        </w:rPr>
        <w:t>PIOTRKOW</w:t>
      </w:r>
      <w:r>
        <w:rPr>
          <w:rFonts w:ascii="Arial" w:hAnsi="Arial" w:cs="Arial"/>
          <w:b/>
          <w:sz w:val="24"/>
          <w:szCs w:val="24"/>
        </w:rPr>
        <w:t>A TRYBUNALSKIEGO</w:t>
      </w:r>
    </w:p>
    <w:p w:rsidR="002F4BE1" w:rsidRPr="00BF03A9" w:rsidRDefault="002F4BE1" w:rsidP="002F4BE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2F4BE1" w:rsidRPr="00BF03A9" w:rsidRDefault="002F4BE1" w:rsidP="002F4BE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2F4BE1" w:rsidRPr="00BF03A9" w:rsidRDefault="002F4BE1" w:rsidP="002F4BE1">
      <w:pPr>
        <w:pStyle w:val="Bezodstpw"/>
        <w:rPr>
          <w:rFonts w:ascii="Arial" w:hAnsi="Arial" w:cs="Arial"/>
          <w:sz w:val="24"/>
          <w:szCs w:val="24"/>
        </w:rPr>
      </w:pPr>
    </w:p>
    <w:p w:rsidR="002F4BE1" w:rsidRPr="00BF03A9" w:rsidRDefault="002F4BE1" w:rsidP="002F4BE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F03A9">
        <w:rPr>
          <w:rFonts w:ascii="Arial" w:hAnsi="Arial" w:cs="Arial"/>
          <w:sz w:val="24"/>
          <w:szCs w:val="24"/>
        </w:rPr>
        <w:t>W związku z zatwierdzeniem w dn</w:t>
      </w:r>
      <w:r>
        <w:rPr>
          <w:rFonts w:ascii="Arial" w:hAnsi="Arial" w:cs="Arial"/>
          <w:sz w:val="24"/>
          <w:szCs w:val="24"/>
        </w:rPr>
        <w:t>iu  24 stycznia 2018 r.</w:t>
      </w:r>
      <w:r w:rsidRPr="00BF03A9">
        <w:rPr>
          <w:rFonts w:ascii="Arial" w:hAnsi="Arial" w:cs="Arial"/>
          <w:sz w:val="24"/>
          <w:szCs w:val="24"/>
        </w:rPr>
        <w:t xml:space="preserve">  Cennika Urzędu M</w:t>
      </w:r>
      <w:r>
        <w:rPr>
          <w:rFonts w:ascii="Arial" w:hAnsi="Arial" w:cs="Arial"/>
          <w:sz w:val="24"/>
          <w:szCs w:val="24"/>
        </w:rPr>
        <w:t xml:space="preserve">iasta </w:t>
      </w:r>
      <w:r w:rsidRPr="00BF03A9">
        <w:rPr>
          <w:rFonts w:ascii="Arial" w:hAnsi="Arial" w:cs="Arial"/>
          <w:sz w:val="24"/>
          <w:szCs w:val="24"/>
        </w:rPr>
        <w:t>Piotrkow</w:t>
      </w:r>
      <w:r>
        <w:rPr>
          <w:rFonts w:ascii="Arial" w:hAnsi="Arial" w:cs="Arial"/>
          <w:sz w:val="24"/>
          <w:szCs w:val="24"/>
        </w:rPr>
        <w:t>a</w:t>
      </w:r>
      <w:r w:rsidRPr="00BF03A9">
        <w:rPr>
          <w:rFonts w:ascii="Arial" w:hAnsi="Arial" w:cs="Arial"/>
          <w:sz w:val="24"/>
          <w:szCs w:val="24"/>
        </w:rPr>
        <w:t xml:space="preserve"> Trybunalski</w:t>
      </w:r>
      <w:r>
        <w:rPr>
          <w:rFonts w:ascii="Arial" w:hAnsi="Arial" w:cs="Arial"/>
          <w:sz w:val="24"/>
          <w:szCs w:val="24"/>
        </w:rPr>
        <w:t>ego</w:t>
      </w:r>
      <w:r w:rsidRPr="00BF03A9">
        <w:rPr>
          <w:rFonts w:ascii="Arial" w:hAnsi="Arial" w:cs="Arial"/>
          <w:sz w:val="24"/>
          <w:szCs w:val="24"/>
        </w:rPr>
        <w:t xml:space="preserve"> za czynności biegłego w postępowaniach administracyjnych prowadzonych w Referacie Gospodarki Nieruchomościami </w:t>
      </w:r>
      <w:r>
        <w:rPr>
          <w:rFonts w:ascii="Arial" w:hAnsi="Arial" w:cs="Arial"/>
          <w:sz w:val="24"/>
          <w:szCs w:val="24"/>
        </w:rPr>
        <w:t xml:space="preserve"> </w:t>
      </w:r>
      <w:r w:rsidRPr="00BF03A9">
        <w:rPr>
          <w:rFonts w:ascii="Arial" w:hAnsi="Arial" w:cs="Arial"/>
          <w:sz w:val="24"/>
          <w:szCs w:val="24"/>
        </w:rPr>
        <w:t xml:space="preserve">w zakresie: </w:t>
      </w:r>
    </w:p>
    <w:p w:rsidR="002F4BE1" w:rsidRPr="00F52259" w:rsidRDefault="002F4BE1" w:rsidP="002F4B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52259">
        <w:rPr>
          <w:rFonts w:ascii="Arial" w:hAnsi="Arial" w:cs="Arial"/>
          <w:sz w:val="24"/>
          <w:szCs w:val="24"/>
        </w:rPr>
        <w:t>ustalania opłat adiacenckich z tytułu podziałów nieruchomości oraz budowy urządzeń infrastruktury technicznej,</w:t>
      </w:r>
    </w:p>
    <w:p w:rsidR="002F4BE1" w:rsidRPr="00F52259" w:rsidRDefault="002F4BE1" w:rsidP="002F4B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52259">
        <w:rPr>
          <w:rFonts w:ascii="Arial" w:hAnsi="Arial" w:cs="Arial"/>
          <w:sz w:val="24"/>
          <w:szCs w:val="24"/>
        </w:rPr>
        <w:t>przekształcenia prawa użytkowania wieczystego w prawo własności nieruchomości,</w:t>
      </w:r>
    </w:p>
    <w:p w:rsidR="002F4BE1" w:rsidRPr="00743866" w:rsidRDefault="002F4BE1" w:rsidP="002F4B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43866">
        <w:rPr>
          <w:rFonts w:ascii="Arial" w:hAnsi="Arial" w:cs="Arial"/>
          <w:sz w:val="24"/>
          <w:szCs w:val="24"/>
        </w:rPr>
        <w:t>zwrotu wywłaszczonych nieruchomości z ustanowieniem stopnia zmniejszenia lub zwi</w:t>
      </w:r>
      <w:r>
        <w:rPr>
          <w:rFonts w:ascii="Arial" w:hAnsi="Arial" w:cs="Arial"/>
          <w:sz w:val="24"/>
          <w:szCs w:val="24"/>
        </w:rPr>
        <w:t>ększenia wartości nieruchomości,</w:t>
      </w:r>
    </w:p>
    <w:p w:rsidR="002F4BE1" w:rsidRPr="00F52259" w:rsidRDefault="002F4BE1" w:rsidP="002F4B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</w:t>
      </w:r>
      <w:r w:rsidRPr="00F52259">
        <w:rPr>
          <w:rFonts w:ascii="Arial" w:hAnsi="Arial" w:cs="Arial"/>
          <w:sz w:val="24"/>
          <w:szCs w:val="24"/>
        </w:rPr>
        <w:t>nia odszkodowania z tytułu wywłaszczenia prawa własności, prawa użytko</w:t>
      </w:r>
      <w:r>
        <w:rPr>
          <w:rFonts w:ascii="Arial" w:hAnsi="Arial" w:cs="Arial"/>
          <w:sz w:val="24"/>
          <w:szCs w:val="24"/>
        </w:rPr>
        <w:t>wania wieczystego nieruchomości zabudowanych lub niezabudowanych</w:t>
      </w:r>
    </w:p>
    <w:p w:rsidR="002F4BE1" w:rsidRPr="00F52259" w:rsidRDefault="002F4BE1" w:rsidP="002F4B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</w:t>
      </w:r>
      <w:r w:rsidRPr="00F52259">
        <w:rPr>
          <w:rFonts w:ascii="Arial" w:hAnsi="Arial" w:cs="Arial"/>
          <w:sz w:val="24"/>
          <w:szCs w:val="24"/>
        </w:rPr>
        <w:t xml:space="preserve">nia odszkodowania za nieruchomości </w:t>
      </w:r>
      <w:r>
        <w:rPr>
          <w:rFonts w:ascii="Arial" w:hAnsi="Arial" w:cs="Arial"/>
          <w:sz w:val="24"/>
          <w:szCs w:val="24"/>
        </w:rPr>
        <w:t xml:space="preserve">zabudowane lub niezabudowane </w:t>
      </w:r>
      <w:r w:rsidRPr="00F52259">
        <w:rPr>
          <w:rFonts w:ascii="Arial" w:hAnsi="Arial" w:cs="Arial"/>
          <w:sz w:val="24"/>
          <w:szCs w:val="24"/>
        </w:rPr>
        <w:t>objęte zezwo</w:t>
      </w:r>
      <w:r w:rsidRPr="00743866">
        <w:rPr>
          <w:rFonts w:ascii="Arial" w:hAnsi="Arial" w:cs="Arial"/>
          <w:sz w:val="24"/>
          <w:szCs w:val="24"/>
        </w:rPr>
        <w:t>leniami na realizację inwestycji drogowych na terenie Piotrkowa Trybunalskiego.</w:t>
      </w:r>
    </w:p>
    <w:p w:rsidR="002F4BE1" w:rsidRDefault="002F4BE1" w:rsidP="002F4B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ustalania</w:t>
      </w:r>
      <w:r w:rsidRPr="00743866">
        <w:rPr>
          <w:rFonts w:ascii="Arial" w:hAnsi="Arial" w:cs="Arial"/>
          <w:sz w:val="24"/>
          <w:szCs w:val="24"/>
        </w:rPr>
        <w:t xml:space="preserve"> odszkodowania za nieruchomości</w:t>
      </w:r>
      <w:r>
        <w:rPr>
          <w:rFonts w:ascii="Arial" w:hAnsi="Arial" w:cs="Arial"/>
          <w:sz w:val="24"/>
          <w:szCs w:val="24"/>
        </w:rPr>
        <w:t xml:space="preserve"> zabudowane lub niezabudowane </w:t>
      </w:r>
      <w:r w:rsidRPr="00743866">
        <w:rPr>
          <w:rFonts w:ascii="Arial" w:hAnsi="Arial" w:cs="Arial"/>
          <w:sz w:val="24"/>
          <w:szCs w:val="24"/>
        </w:rPr>
        <w:t>objęte zezwoleniami na realizację inwestycji drogowych na terenie województwa łódzkiego</w:t>
      </w:r>
    </w:p>
    <w:p w:rsidR="002F4BE1" w:rsidRDefault="002F4BE1" w:rsidP="002F4B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</w:t>
      </w:r>
      <w:r w:rsidRPr="00743866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a</w:t>
      </w:r>
      <w:r w:rsidRPr="00743866">
        <w:rPr>
          <w:rFonts w:ascii="Arial" w:hAnsi="Arial" w:cs="Arial"/>
          <w:sz w:val="24"/>
          <w:szCs w:val="24"/>
        </w:rPr>
        <w:t xml:space="preserve"> wysokości odszkodowania z tytułu udostępnienia nieruchomości,  szkód oraz utraty wartości nieruchomości powstałych w wyniku ograniczenia sposobu korzystania  z nieruchomości,</w:t>
      </w:r>
    </w:p>
    <w:p w:rsidR="002F4BE1" w:rsidRDefault="002F4BE1" w:rsidP="002F4B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</w:t>
      </w:r>
      <w:r w:rsidRPr="00743866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a</w:t>
      </w:r>
      <w:r w:rsidRPr="0074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wysokości odszkodowania</w:t>
      </w:r>
      <w:r w:rsidRPr="00743866">
        <w:rPr>
          <w:rFonts w:ascii="Arial" w:hAnsi="Arial" w:cs="Arial"/>
          <w:sz w:val="24"/>
          <w:szCs w:val="24"/>
        </w:rPr>
        <w:t xml:space="preserve"> za nieruchomości </w:t>
      </w:r>
      <w:r>
        <w:rPr>
          <w:rFonts w:ascii="Arial" w:hAnsi="Arial" w:cs="Arial"/>
          <w:sz w:val="24"/>
          <w:szCs w:val="24"/>
        </w:rPr>
        <w:t>zabudowane lub niezabudowane przejęte</w:t>
      </w:r>
      <w:r w:rsidRPr="00743866">
        <w:rPr>
          <w:rFonts w:ascii="Arial" w:hAnsi="Arial" w:cs="Arial"/>
          <w:sz w:val="24"/>
          <w:szCs w:val="24"/>
        </w:rPr>
        <w:t xml:space="preserve"> pod drogi publiczne na skutek podziału dokonanego przez właściciela nieruchomości na terenie województwa łódzkiego</w:t>
      </w:r>
      <w:r>
        <w:rPr>
          <w:rFonts w:ascii="Arial" w:hAnsi="Arial" w:cs="Arial"/>
          <w:sz w:val="24"/>
          <w:szCs w:val="24"/>
        </w:rPr>
        <w:t>,</w:t>
      </w:r>
    </w:p>
    <w:p w:rsidR="002F4BE1" w:rsidRPr="00D35944" w:rsidRDefault="002F4BE1" w:rsidP="002F4B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35944">
        <w:rPr>
          <w:rFonts w:ascii="Arial" w:hAnsi="Arial" w:cs="Arial"/>
          <w:sz w:val="24"/>
          <w:szCs w:val="24"/>
        </w:rPr>
        <w:t>stal</w:t>
      </w:r>
      <w:r>
        <w:rPr>
          <w:rFonts w:ascii="Arial" w:hAnsi="Arial" w:cs="Arial"/>
          <w:sz w:val="24"/>
          <w:szCs w:val="24"/>
        </w:rPr>
        <w:t>ania</w:t>
      </w:r>
      <w:r w:rsidRPr="00D35944">
        <w:rPr>
          <w:rFonts w:ascii="Arial" w:hAnsi="Arial" w:cs="Arial"/>
          <w:sz w:val="24"/>
          <w:szCs w:val="24"/>
        </w:rPr>
        <w:t xml:space="preserve"> opłat  z  tytułu ustanowienia trwałego zarządu i aktualizacja opłat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D35944">
        <w:rPr>
          <w:rFonts w:ascii="Arial" w:hAnsi="Arial" w:cs="Arial"/>
          <w:sz w:val="24"/>
          <w:szCs w:val="24"/>
        </w:rPr>
        <w:t>z tego tytułu</w:t>
      </w:r>
      <w:r>
        <w:rPr>
          <w:rFonts w:ascii="Arial" w:hAnsi="Arial" w:cs="Arial"/>
          <w:sz w:val="24"/>
          <w:szCs w:val="24"/>
        </w:rPr>
        <w:t xml:space="preserve"> / nieruchomości zabudowane lub niezabudowane/</w:t>
      </w:r>
    </w:p>
    <w:p w:rsidR="002F4BE1" w:rsidRDefault="002F4BE1" w:rsidP="002F4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5944">
        <w:rPr>
          <w:rFonts w:ascii="Arial" w:hAnsi="Arial" w:cs="Arial"/>
          <w:sz w:val="24"/>
          <w:szCs w:val="24"/>
        </w:rPr>
        <w:t>informuję, że rozpoczęta została procedura dokonywania naboru na listę rzeczoznawców majątkowych.</w:t>
      </w:r>
    </w:p>
    <w:p w:rsidR="002F4BE1" w:rsidRPr="00D35944" w:rsidRDefault="002F4BE1" w:rsidP="002F4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4BE1" w:rsidRDefault="002F4BE1" w:rsidP="002F4BE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celu ubiegania się o wpis rzeczoznawca majątkowy zobowiązany jest złożyć wniosek o wpis na listę rzeczoznawców majątkowych  - kandydatów na biegłych                     w postępowaniach administracyjnych prowadzonych w Urzędzie Miasta Piotrkowa Trybunalskiego stanowiący załącznik do </w:t>
      </w:r>
      <w:r w:rsidRPr="00326EFE">
        <w:rPr>
          <w:rFonts w:ascii="Arial" w:hAnsi="Arial" w:cs="Arial"/>
          <w:sz w:val="24"/>
          <w:szCs w:val="24"/>
        </w:rPr>
        <w:t>Procedury powoływania biegłych rzeczoznawców majątkowych w ramach</w:t>
      </w:r>
      <w:r>
        <w:rPr>
          <w:rFonts w:ascii="Arial" w:hAnsi="Arial" w:cs="Arial"/>
          <w:sz w:val="24"/>
          <w:szCs w:val="24"/>
        </w:rPr>
        <w:t xml:space="preserve"> </w:t>
      </w:r>
      <w:r w:rsidRPr="00326EFE">
        <w:rPr>
          <w:rFonts w:ascii="Arial" w:hAnsi="Arial" w:cs="Arial"/>
          <w:sz w:val="24"/>
          <w:szCs w:val="24"/>
        </w:rPr>
        <w:t>postępowań administracyjnych prowadzonych w Referacie Gospodarki Nieruchomościami Urzędu Miasta Piotrkowa Trybunalskiego</w:t>
      </w:r>
      <w:r>
        <w:rPr>
          <w:rFonts w:ascii="Arial" w:hAnsi="Arial" w:cs="Arial"/>
          <w:sz w:val="24"/>
          <w:szCs w:val="24"/>
        </w:rPr>
        <w:t xml:space="preserve"> w terminie do 02 lutego 2018 r.</w:t>
      </w:r>
    </w:p>
    <w:p w:rsidR="002F4BE1" w:rsidRDefault="002F4BE1" w:rsidP="002F4B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pośrednictwem platformy e-PUAP na skrzynkę  Urzędu Miasta                     w Piotrkowie Trybunalskim, na </w:t>
      </w:r>
      <w:r w:rsidRPr="0038007D">
        <w:rPr>
          <w:rFonts w:ascii="Arial" w:hAnsi="Arial" w:cs="Arial"/>
          <w:sz w:val="24"/>
          <w:szCs w:val="24"/>
        </w:rPr>
        <w:t>adres ePUAP: /5w837chbcv/skrytka</w:t>
      </w:r>
      <w:r>
        <w:rPr>
          <w:rFonts w:ascii="Arial" w:hAnsi="Arial" w:cs="Arial"/>
          <w:sz w:val="24"/>
          <w:szCs w:val="24"/>
        </w:rPr>
        <w:t xml:space="preserve">   lub</w:t>
      </w:r>
    </w:p>
    <w:p w:rsidR="002F4BE1" w:rsidRDefault="002F4BE1" w:rsidP="002F4BE1">
      <w:pPr>
        <w:pStyle w:val="Akapitzlist"/>
        <w:autoSpaceDE w:val="0"/>
        <w:autoSpaceDN w:val="0"/>
        <w:adjustRightInd w:val="0"/>
        <w:spacing w:after="0" w:line="276" w:lineRule="auto"/>
        <w:ind w:left="10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 2 –</w:t>
      </w:r>
    </w:p>
    <w:p w:rsidR="002F4BE1" w:rsidRPr="004D7A0E" w:rsidRDefault="002F4BE1" w:rsidP="002F4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F4BE1" w:rsidRDefault="002F4BE1" w:rsidP="002F4B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osobiście w siedzibie Urzędu Miasta  Piotrkowa Trybunalskiego                         w godzinach pracy urzędu – Biura Obsługi Mieszkańców.</w:t>
      </w:r>
    </w:p>
    <w:p w:rsidR="002F4BE1" w:rsidRPr="00F424A9" w:rsidRDefault="002F4BE1" w:rsidP="002F4BE1">
      <w:pPr>
        <w:pStyle w:val="Akapitzlist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2F4BE1" w:rsidRDefault="002F4BE1" w:rsidP="002F4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kandydat na biegłego zobowiązany jest załączyć:</w:t>
      </w:r>
    </w:p>
    <w:p w:rsidR="002F4BE1" w:rsidRDefault="002F4BE1" w:rsidP="002F4B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52259">
        <w:rPr>
          <w:rFonts w:ascii="Arial" w:hAnsi="Arial" w:cs="Arial"/>
          <w:sz w:val="24"/>
          <w:szCs w:val="24"/>
        </w:rPr>
        <w:t xml:space="preserve">aktualny na dzień złożenia wniosku dokument potwierdzający posiadanie uprawnień  rzeczoznawcy majątkowego  od co najmniej  12 miesięcy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52259">
        <w:rPr>
          <w:rFonts w:ascii="Arial" w:hAnsi="Arial" w:cs="Arial"/>
          <w:sz w:val="24"/>
          <w:szCs w:val="24"/>
        </w:rPr>
        <w:t xml:space="preserve">do </w:t>
      </w:r>
      <w:r w:rsidRPr="00545831">
        <w:rPr>
          <w:rFonts w:ascii="Arial" w:hAnsi="Arial" w:cs="Arial"/>
          <w:sz w:val="24"/>
          <w:szCs w:val="24"/>
        </w:rPr>
        <w:t>dnia złożenia wniosku o wpis,</w:t>
      </w:r>
    </w:p>
    <w:p w:rsidR="002F4BE1" w:rsidRPr="00545831" w:rsidRDefault="002F4BE1" w:rsidP="002F4B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45831">
        <w:rPr>
          <w:rFonts w:ascii="Arial" w:hAnsi="Arial" w:cs="Arial"/>
          <w:sz w:val="24"/>
          <w:szCs w:val="24"/>
        </w:rPr>
        <w:t>aktualne na datę złożenia wniosku  ubezpieczenie  od odpowiedzialności cywilnej  w zakresie  prowadzonej działalności zawodowej (kopia polisy),</w:t>
      </w:r>
    </w:p>
    <w:p w:rsidR="002F4BE1" w:rsidRPr="00F52259" w:rsidRDefault="002F4BE1" w:rsidP="002F4B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52259">
        <w:rPr>
          <w:rFonts w:ascii="Arial" w:hAnsi="Arial" w:cs="Arial"/>
          <w:sz w:val="24"/>
          <w:szCs w:val="24"/>
        </w:rPr>
        <w:t>referencje potwierdzające należyte wykonanie operatów szacunkowych (wycen nieruchomości) dla organów administracji publicznej w okresie ostatnich 3 lat  poprzedzających złożenie wniosku o wpis na listę rzeczoznawców,</w:t>
      </w:r>
    </w:p>
    <w:p w:rsidR="002F4BE1" w:rsidRDefault="002F4BE1" w:rsidP="002F4BE1">
      <w:p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potwierdzenie posiadania adresu  skrzynki e-PUAP,</w:t>
      </w:r>
    </w:p>
    <w:p w:rsidR="002F4BE1" w:rsidRDefault="002F4BE1" w:rsidP="002F4BE1">
      <w:p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 zaświadczenia o ukończonych kursach, szkoleniach.</w:t>
      </w:r>
    </w:p>
    <w:p w:rsidR="002F4BE1" w:rsidRDefault="002F4BE1" w:rsidP="002F4BE1">
      <w:pPr>
        <w:autoSpaceDE w:val="0"/>
        <w:autoSpaceDN w:val="0"/>
        <w:adjustRightInd w:val="0"/>
        <w:spacing w:after="0" w:line="276" w:lineRule="auto"/>
        <w:ind w:left="1276" w:hanging="567"/>
        <w:jc w:val="both"/>
        <w:rPr>
          <w:rFonts w:ascii="Arial" w:hAnsi="Arial" w:cs="Arial"/>
          <w:sz w:val="24"/>
          <w:szCs w:val="24"/>
        </w:rPr>
      </w:pPr>
    </w:p>
    <w:p w:rsidR="002F4BE1" w:rsidRDefault="002F4BE1" w:rsidP="002F4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przypadku złożenia niekompletnych dokumentów kandydat na biegłego zostanie wezwany do ich uzupełnienia w terminie nie dłuższym niż 7 dni. Nieuzupełnienie dokumentów w określonym terminie skutkuje odmową wpisu na listę rzeczoznawców majątkowych. O odmowie wpisu na listę wnioskodawca jest informowany pisemnie.</w:t>
      </w:r>
    </w:p>
    <w:p w:rsidR="002F4BE1" w:rsidRDefault="002F4BE1" w:rsidP="002F4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kandydatów, którzy spełnili przedstawione wyżej wymogi formalne przesłana zostanie umowa wraz z cennikiem w celu ich podpisania. Dokumenty te należy podpisać i dostarczyć we wskazanym terminie.</w:t>
      </w:r>
    </w:p>
    <w:p w:rsidR="002F4BE1" w:rsidRDefault="002F4BE1" w:rsidP="002F4BE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Dostarczenie przez kandydata we wskazanym terminie podpisanej umowy                            i cennika skutkuje prawem wpisania go na listę  rzeczoznawców majakowych.                  O kolejności wpisu na listę rzeczoznawców decyduje data i godzina wpływu wniosku o wpis na listę rzeczoznawców majątkowych - kandydatów na biegłych                                             w postępowaniach administracyjnych prowadzonych w Urzędzie Miasta  Piotrkowa Trybunalskiego.</w:t>
      </w:r>
    </w:p>
    <w:p w:rsidR="002F4BE1" w:rsidRDefault="002F4BE1" w:rsidP="002F4BE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Mając powyższe na uwadze zapraszam rzeczoznawców majątkowych                  do składania wniosku o wpis na listę rzeczoznawców.</w:t>
      </w:r>
    </w:p>
    <w:p w:rsidR="002F4BE1" w:rsidRDefault="002F4BE1" w:rsidP="002F4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4BE1" w:rsidRDefault="002F4BE1" w:rsidP="002F4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informacje w niniejszej sprawie udzielane są przez pracowników Referatu Gospodarki Nieruchomościami Urzędu Miasta Piotrkowa Trybunalskiego. </w:t>
      </w:r>
    </w:p>
    <w:p w:rsidR="002F4BE1" w:rsidRDefault="002F4BE1" w:rsidP="002F4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telefon (044) 732-18-55</w:t>
      </w:r>
    </w:p>
    <w:p w:rsidR="002F4BE1" w:rsidRPr="00B45600" w:rsidRDefault="002F4BE1" w:rsidP="002F4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telefon (044) 732-18-04.</w:t>
      </w:r>
    </w:p>
    <w:p w:rsidR="002F4BE1" w:rsidRDefault="002F4BE1" w:rsidP="002F4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F4BE1" w:rsidRPr="000F1026" w:rsidRDefault="002F4BE1" w:rsidP="002F4BE1">
      <w:pPr>
        <w:pStyle w:val="Bezodstpw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</w:t>
      </w:r>
      <w:r w:rsidRPr="000F1026">
        <w:rPr>
          <w:color w:val="FF0000"/>
        </w:rPr>
        <w:t>Z upoważnienia Prezydenta Miasta</w:t>
      </w:r>
    </w:p>
    <w:p w:rsidR="002F4BE1" w:rsidRPr="000F1026" w:rsidRDefault="002F4BE1" w:rsidP="002F4BE1">
      <w:pPr>
        <w:pStyle w:val="Bezodstpw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</w:t>
      </w:r>
      <w:r w:rsidRPr="000F1026">
        <w:rPr>
          <w:color w:val="FF0000"/>
        </w:rPr>
        <w:t>KIEROWNIK</w:t>
      </w:r>
    </w:p>
    <w:p w:rsidR="002F4BE1" w:rsidRPr="000F1026" w:rsidRDefault="002F4BE1" w:rsidP="002F4BE1">
      <w:pPr>
        <w:pStyle w:val="Bezodstpw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</w:t>
      </w:r>
      <w:r w:rsidRPr="000F1026">
        <w:rPr>
          <w:color w:val="FF0000"/>
        </w:rPr>
        <w:t>Referatu Gospodarki Nieruchomościami</w:t>
      </w:r>
    </w:p>
    <w:p w:rsidR="002F4BE1" w:rsidRPr="000F1026" w:rsidRDefault="002F4BE1" w:rsidP="002F4BE1">
      <w:pPr>
        <w:pStyle w:val="Bezodstpw"/>
        <w:jc w:val="center"/>
        <w:rPr>
          <w:rFonts w:ascii="Arial Narrow" w:hAnsi="Arial Narrow"/>
          <w:color w:val="FF0000"/>
        </w:rPr>
      </w:pPr>
      <w:r>
        <w:rPr>
          <w:b/>
          <w:i/>
          <w:color w:val="FF0000"/>
        </w:rPr>
        <w:t xml:space="preserve">                                                              </w:t>
      </w:r>
      <w:r w:rsidRPr="000F1026">
        <w:rPr>
          <w:b/>
          <w:i/>
          <w:color w:val="FF0000"/>
        </w:rPr>
        <w:t>Agnieszka Kosela</w:t>
      </w:r>
    </w:p>
    <w:p w:rsidR="002F4BE1" w:rsidRPr="000F1026" w:rsidRDefault="002F4BE1" w:rsidP="002F4BE1">
      <w:pPr>
        <w:pStyle w:val="Bezodstpw"/>
        <w:jc w:val="center"/>
        <w:rPr>
          <w:rFonts w:ascii="Arial Narrow" w:hAnsi="Arial Narrow"/>
          <w:color w:val="FF0000"/>
        </w:rPr>
      </w:pPr>
    </w:p>
    <w:p w:rsidR="002F4BE1" w:rsidRPr="00326EFE" w:rsidRDefault="002F4BE1" w:rsidP="002F4BE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4BE1" w:rsidRDefault="002F4BE1" w:rsidP="002F4BE1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</w:p>
    <w:p w:rsidR="002F4BE1" w:rsidRDefault="002F4BE1" w:rsidP="002F4BE1">
      <w:pPr>
        <w:pStyle w:val="Bezodstpw"/>
        <w:spacing w:line="276" w:lineRule="auto"/>
        <w:rPr>
          <w:sz w:val="24"/>
          <w:szCs w:val="24"/>
        </w:rPr>
      </w:pPr>
    </w:p>
    <w:p w:rsidR="002F4BE1" w:rsidRDefault="002F4BE1" w:rsidP="002F4BE1">
      <w:pPr>
        <w:pStyle w:val="Bezodstpw"/>
        <w:spacing w:line="276" w:lineRule="auto"/>
        <w:rPr>
          <w:rFonts w:ascii="Arial" w:hAnsi="Arial" w:cs="Arial"/>
        </w:rPr>
      </w:pPr>
    </w:p>
    <w:sectPr w:rsidR="002F4BE1" w:rsidSect="009B333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648"/>
    <w:multiLevelType w:val="hybridMultilevel"/>
    <w:tmpl w:val="B896E396"/>
    <w:lvl w:ilvl="0" w:tplc="058C2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45FF"/>
    <w:multiLevelType w:val="hybridMultilevel"/>
    <w:tmpl w:val="39E42B38"/>
    <w:lvl w:ilvl="0" w:tplc="30CA0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72AC2"/>
    <w:multiLevelType w:val="hybridMultilevel"/>
    <w:tmpl w:val="A1A4B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C1A10"/>
    <w:multiLevelType w:val="hybridMultilevel"/>
    <w:tmpl w:val="358E08C4"/>
    <w:lvl w:ilvl="0" w:tplc="30CA04A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C6"/>
    <w:rsid w:val="000170BE"/>
    <w:rsid w:val="00034E77"/>
    <w:rsid w:val="0007158F"/>
    <w:rsid w:val="000744E5"/>
    <w:rsid w:val="00084ABF"/>
    <w:rsid w:val="000F0E60"/>
    <w:rsid w:val="00142E47"/>
    <w:rsid w:val="00146FAF"/>
    <w:rsid w:val="00151D7A"/>
    <w:rsid w:val="001A538A"/>
    <w:rsid w:val="00276D5F"/>
    <w:rsid w:val="002870ED"/>
    <w:rsid w:val="00287B52"/>
    <w:rsid w:val="002C605F"/>
    <w:rsid w:val="002E19DE"/>
    <w:rsid w:val="002F4BE1"/>
    <w:rsid w:val="00322965"/>
    <w:rsid w:val="00344087"/>
    <w:rsid w:val="00451B31"/>
    <w:rsid w:val="00490982"/>
    <w:rsid w:val="005152DC"/>
    <w:rsid w:val="00534E69"/>
    <w:rsid w:val="00576C5A"/>
    <w:rsid w:val="005F7DDB"/>
    <w:rsid w:val="0067372E"/>
    <w:rsid w:val="006D0783"/>
    <w:rsid w:val="006E12D5"/>
    <w:rsid w:val="00722B94"/>
    <w:rsid w:val="00760A2F"/>
    <w:rsid w:val="007A2404"/>
    <w:rsid w:val="00841F39"/>
    <w:rsid w:val="00912925"/>
    <w:rsid w:val="00916888"/>
    <w:rsid w:val="009B333D"/>
    <w:rsid w:val="009B3C9E"/>
    <w:rsid w:val="009C2128"/>
    <w:rsid w:val="00A147AA"/>
    <w:rsid w:val="00A41E1F"/>
    <w:rsid w:val="00AE4FFF"/>
    <w:rsid w:val="00B71A7D"/>
    <w:rsid w:val="00BB685E"/>
    <w:rsid w:val="00BE6739"/>
    <w:rsid w:val="00C13D72"/>
    <w:rsid w:val="00C83FBC"/>
    <w:rsid w:val="00C978D8"/>
    <w:rsid w:val="00D35AF2"/>
    <w:rsid w:val="00D430C6"/>
    <w:rsid w:val="00D43C39"/>
    <w:rsid w:val="00D84B73"/>
    <w:rsid w:val="00DA43F7"/>
    <w:rsid w:val="00DB0D32"/>
    <w:rsid w:val="00DB31C8"/>
    <w:rsid w:val="00EA3F5B"/>
    <w:rsid w:val="00EF00C1"/>
    <w:rsid w:val="00FA6BF1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2DA7-383D-439E-B9DA-0086C3E0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4BE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4BE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F4B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F4BE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34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Banaszczyk Marzena</dc:creator>
  <cp:keywords/>
  <dc:description/>
  <cp:lastModifiedBy>Budkowska Paulina</cp:lastModifiedBy>
  <cp:revision>2</cp:revision>
  <dcterms:created xsi:type="dcterms:W3CDTF">2018-01-30T07:57:00Z</dcterms:created>
  <dcterms:modified xsi:type="dcterms:W3CDTF">2018-01-30T07:57:00Z</dcterms:modified>
</cp:coreProperties>
</file>