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AC" w:rsidRDefault="004F0CAC" w:rsidP="004F0CAC">
      <w:pPr>
        <w:spacing w:after="120"/>
        <w:rPr>
          <w:rFonts w:ascii="Arial" w:hAnsi="Arial" w:cs="Arial"/>
        </w:rPr>
      </w:pPr>
    </w:p>
    <w:p w:rsidR="00F26839" w:rsidRDefault="00F26839" w:rsidP="004F0CAC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7</w:t>
      </w:r>
    </w:p>
    <w:p w:rsidR="00F26839" w:rsidRDefault="00F26839" w:rsidP="004F0CAC">
      <w:pPr>
        <w:spacing w:after="120"/>
        <w:jc w:val="center"/>
        <w:rPr>
          <w:rFonts w:ascii="Arial" w:hAnsi="Arial" w:cs="Arial"/>
        </w:rPr>
      </w:pPr>
    </w:p>
    <w:p w:rsidR="004F0CAC" w:rsidRPr="003A5FB9" w:rsidRDefault="004F0CAC" w:rsidP="004F0CA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A5FB9"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4F0CAC" w:rsidRDefault="004F0CAC" w:rsidP="004F0CAC">
      <w:pPr>
        <w:spacing w:after="120"/>
        <w:rPr>
          <w:rFonts w:ascii="Arial" w:hAnsi="Arial" w:cs="Arial"/>
          <w:b/>
          <w:sz w:val="20"/>
          <w:szCs w:val="20"/>
        </w:rPr>
      </w:pPr>
    </w:p>
    <w:p w:rsidR="004F0CAC" w:rsidRPr="003A5FB9" w:rsidRDefault="004F0CAC" w:rsidP="004F0CAC">
      <w:pPr>
        <w:spacing w:after="120"/>
        <w:rPr>
          <w:rFonts w:ascii="Arial" w:hAnsi="Arial" w:cs="Arial"/>
          <w:sz w:val="20"/>
          <w:szCs w:val="20"/>
        </w:rPr>
      </w:pPr>
      <w:r w:rsidRPr="003A5FB9">
        <w:rPr>
          <w:rFonts w:ascii="Arial" w:hAnsi="Arial" w:cs="Arial"/>
          <w:sz w:val="20"/>
          <w:szCs w:val="20"/>
        </w:rPr>
        <w:t>Przedmiotem zamówienia jest:</w:t>
      </w:r>
    </w:p>
    <w:p w:rsidR="004F0CAC" w:rsidRDefault="004F0CAC" w:rsidP="004F0CAC">
      <w:pPr>
        <w:spacing w:after="12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3A5FB9">
        <w:rPr>
          <w:rFonts w:ascii="Arial" w:hAnsi="Arial" w:cs="Arial"/>
          <w:b/>
          <w:sz w:val="20"/>
          <w:szCs w:val="20"/>
        </w:rPr>
        <w:t>ROZBUDOWA SKRZYŻOWANIA ULIC: KRAKOWSKIE PRZEDMIEŚCIE, S. ŻEROMSKIEGO, PRZEDBORSKIEJ I ŚLĄSKIEJ W PIOTRKOWIE TRYBUNALSKIM WRAZ Z BUDOWĄ/ PRZEBUDOWĄ ISTNIEJĄCEJ INFRASTRUKTURY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5FB9">
        <w:rPr>
          <w:rFonts w:ascii="Arial" w:hAnsi="Arial" w:cs="Arial"/>
          <w:b/>
          <w:sz w:val="20"/>
          <w:szCs w:val="20"/>
        </w:rPr>
        <w:t>TECHNICZNEJ</w:t>
      </w:r>
    </w:p>
    <w:p w:rsidR="004F0CAC" w:rsidRPr="00D36FF5" w:rsidRDefault="004F0CAC" w:rsidP="004F0CAC">
      <w:pPr>
        <w:pStyle w:val="Style8"/>
        <w:widowControl/>
        <w:spacing w:after="120" w:line="240" w:lineRule="auto"/>
        <w:ind w:left="720"/>
        <w:rPr>
          <w:rStyle w:val="FontStyle22"/>
          <w:rFonts w:ascii="Arial" w:hAnsi="Arial" w:cs="Arial"/>
          <w:sz w:val="22"/>
          <w:szCs w:val="22"/>
        </w:rPr>
      </w:pPr>
      <w:r w:rsidRPr="00D36FF5">
        <w:rPr>
          <w:rStyle w:val="FontStyle22"/>
          <w:rFonts w:ascii="Arial" w:hAnsi="Arial" w:cs="Arial"/>
          <w:sz w:val="22"/>
          <w:szCs w:val="22"/>
        </w:rPr>
        <w:t>Projekt współfinansowany jest przez  Unię Europejską, ze środków Europejskiego Funduszu Rozwoju Regionalnego w ramach  Programu Infrastruktura i Środowisko, na lata 2007 - 2013.</w:t>
      </w:r>
    </w:p>
    <w:p w:rsidR="004F0CAC" w:rsidRPr="003A5FB9" w:rsidRDefault="004F0CAC" w:rsidP="004F0CAC">
      <w:pPr>
        <w:spacing w:after="120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Teren inwestycji obejmuje działki oznaczone numerami ewidencyjnymi miasta Piotrków Trybunalski:</w:t>
      </w:r>
    </w:p>
    <w:p w:rsidR="004F0CAC" w:rsidRDefault="004F0CAC" w:rsidP="004F0CAC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obręb 21 działki nr ew. 107/5, 426/1, 426/2, 460, 461, 472/2</w:t>
      </w:r>
    </w:p>
    <w:p w:rsidR="004F0CAC" w:rsidRDefault="004F0CAC" w:rsidP="004F0CAC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obręb 32 działki nr ew. 40, 42</w:t>
      </w:r>
    </w:p>
    <w:p w:rsidR="004F0CAC" w:rsidRDefault="004F0CAC" w:rsidP="004F0CAC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obręb 33 działki nr ew.2, 243</w:t>
      </w:r>
    </w:p>
    <w:p w:rsidR="004F0CAC" w:rsidRDefault="004F0CAC" w:rsidP="004F0CAC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obręb 34 działki nr ew. 531/1, 531/2, 638</w:t>
      </w:r>
    </w:p>
    <w:p w:rsidR="004F0CAC" w:rsidRDefault="004F0CAC" w:rsidP="004F0CAC">
      <w:pPr>
        <w:autoSpaceDE w:val="0"/>
        <w:autoSpaceDN w:val="0"/>
        <w:adjustRightInd w:val="0"/>
        <w:spacing w:after="120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36866">
        <w:rPr>
          <w:rFonts w:ascii="Arial" w:eastAsia="Calibri" w:hAnsi="Arial" w:cs="Arial"/>
          <w:b/>
          <w:bCs/>
          <w:sz w:val="20"/>
          <w:szCs w:val="20"/>
        </w:rPr>
        <w:t>Zakres rzeczowy rozbudowy skrzy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>ż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owania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(</w:t>
      </w:r>
      <w:r w:rsidRPr="00832C66">
        <w:rPr>
          <w:rFonts w:ascii="Arial" w:eastAsia="Calibri" w:hAnsi="Arial" w:cs="Arial"/>
          <w:b/>
          <w:bCs/>
          <w:sz w:val="20"/>
          <w:szCs w:val="20"/>
          <w:u w:val="single"/>
        </w:rPr>
        <w:t>orientacyjne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zestawienie powierzchni i długo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>ś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ci elementów skrzy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>ż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owania)</w:t>
      </w:r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jezdnie o nawierzchni z betonu asfaltowego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smartTag w:uri="urn:schemas-microsoft-com:office:smarttags" w:element="metricconverter">
        <w:smartTagPr>
          <w:attr w:name="ProductID" w:val="2 894,86 m2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2 894,86 m2</w:t>
        </w:r>
      </w:smartTag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chodniki z kostki betonowej gr. </w:t>
      </w:r>
      <w:smartTag w:uri="urn:schemas-microsoft-com:office:smarttags" w:element="metricconverter">
        <w:smartTagPr>
          <w:attr w:name="ProductID" w:val="8,0 cm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8,0 cm</w:t>
        </w:r>
      </w:smartTag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 (szarej)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smartTag w:uri="urn:schemas-microsoft-com:office:smarttags" w:element="metricconverter">
        <w:smartTagPr>
          <w:attr w:name="ProductID" w:val="1 375,00 m2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1 375,00 m2</w:t>
        </w:r>
      </w:smartTag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Wysepki z kostki kamiennej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smartTag w:uri="urn:schemas-microsoft-com:office:smarttags" w:element="metricconverter">
        <w:smartTagPr>
          <w:attr w:name="ProductID" w:val="255,00 m2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255,00 m2</w:t>
        </w:r>
      </w:smartTag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>Zieleń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smartTag w:uri="urn:schemas-microsoft-com:office:smarttags" w:element="metricconverter">
        <w:smartTagPr>
          <w:attr w:name="ProductID" w:val="1 359,64 m2"/>
        </w:smartTagPr>
        <w:r>
          <w:rPr>
            <w:rFonts w:ascii="Arial" w:eastAsia="Calibri" w:hAnsi="Arial" w:cs="Arial"/>
            <w:color w:val="000000"/>
            <w:sz w:val="20"/>
            <w:szCs w:val="20"/>
          </w:rPr>
          <w:t>1</w:t>
        </w: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 xml:space="preserve"> 359,64 m2</w:t>
        </w:r>
      </w:smartTag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Sieć wodociągowa </w:t>
      </w:r>
      <w:r>
        <w:rPr>
          <w:rFonts w:ascii="Arial" w:eastAsia="Calibri" w:hAnsi="Arial" w:cs="Arial"/>
          <w:color w:val="000000"/>
          <w:sz w:val="20"/>
          <w:szCs w:val="20"/>
        </w:rPr>
        <w:tab/>
        <w:t>325,70 m</w:t>
      </w:r>
    </w:p>
    <w:p w:rsidR="004F0CAC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Kanalizacja deszczowa z rur PE Ø </w:t>
      </w:r>
      <w:smartTag w:uri="urn:schemas-microsoft-com:office:smarttags" w:element="metricconverter">
        <w:smartTagPr>
          <w:attr w:name="ProductID" w:val="400 mm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400 mm</w:t>
        </w:r>
      </w:smartTag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3A5FB9">
        <w:rPr>
          <w:rFonts w:ascii="Arial" w:eastAsia="Calibri" w:hAnsi="Arial" w:cs="Arial"/>
          <w:color w:val="000000"/>
          <w:sz w:val="20"/>
          <w:szCs w:val="20"/>
        </w:rPr>
        <w:t>275,50 m</w:t>
      </w:r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Kanalizacja deszczowa z rur PP Ø 5</w:t>
      </w: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00 mm </w:t>
      </w:r>
      <w:r>
        <w:rPr>
          <w:rFonts w:ascii="Arial" w:eastAsia="Calibri" w:hAnsi="Arial" w:cs="Arial"/>
          <w:color w:val="000000"/>
          <w:sz w:val="20"/>
          <w:szCs w:val="20"/>
        </w:rPr>
        <w:tab/>
        <w:t>126,40</w:t>
      </w: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 m</w:t>
      </w:r>
    </w:p>
    <w:p w:rsidR="004F0CAC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>Kanalizacja deszczowa z rur P</w:t>
      </w:r>
      <w:r>
        <w:rPr>
          <w:rFonts w:ascii="Arial" w:eastAsia="Calibri" w:hAnsi="Arial" w:cs="Arial"/>
          <w:color w:val="000000"/>
          <w:sz w:val="20"/>
          <w:szCs w:val="20"/>
        </w:rPr>
        <w:t>CV</w:t>
      </w: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 Ø </w:t>
      </w:r>
      <w:smartTag w:uri="urn:schemas-microsoft-com:office:smarttags" w:element="metricconverter">
        <w:smartTagPr>
          <w:attr w:name="ProductID" w:val="400 mm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400 mm</w:t>
        </w:r>
      </w:smartTag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ab/>
        <w:t>216,30</w:t>
      </w: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 m</w:t>
      </w:r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Sieć gazowa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smartTag w:uri="urn:schemas-microsoft-com:office:smarttags" w:element="metricconverter">
        <w:smartTagPr>
          <w:attr w:name="ProductID" w:val="183,50 m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183,50 m</w:t>
        </w:r>
      </w:smartTag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Linia oświetleniowa skrzyżowań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smartTag w:uri="urn:schemas-microsoft-com:office:smarttags" w:element="metricconverter">
        <w:smartTagPr>
          <w:attr w:name="ProductID" w:val="533,00 m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533,00 m</w:t>
        </w:r>
      </w:smartTag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Kolizje z urządzeniami energetycznymi </w:t>
      </w:r>
      <w:proofErr w:type="spellStart"/>
      <w:r w:rsidRPr="003A5FB9">
        <w:rPr>
          <w:rFonts w:ascii="Arial" w:eastAsia="Calibri" w:hAnsi="Arial" w:cs="Arial"/>
          <w:color w:val="000000"/>
          <w:sz w:val="20"/>
          <w:szCs w:val="20"/>
        </w:rPr>
        <w:t>nn</w:t>
      </w:r>
      <w:proofErr w:type="spellEnd"/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smartTag w:uri="urn:schemas-microsoft-com:office:smarttags" w:element="metricconverter">
        <w:smartTagPr>
          <w:attr w:name="ProductID" w:val="331,00 m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331,00 m</w:t>
        </w:r>
      </w:smartTag>
    </w:p>
    <w:p w:rsidR="004F0CAC" w:rsidRPr="003A5FB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A5FB9">
        <w:rPr>
          <w:rFonts w:ascii="Arial" w:eastAsia="Calibri" w:hAnsi="Arial" w:cs="Arial"/>
          <w:color w:val="000000"/>
          <w:sz w:val="20"/>
          <w:szCs w:val="20"/>
        </w:rPr>
        <w:t xml:space="preserve">Kolizje z urządzeniami teletechnicznymi 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smartTag w:uri="urn:schemas-microsoft-com:office:smarttags" w:element="metricconverter">
        <w:smartTagPr>
          <w:attr w:name="ProductID" w:val="304,00 m"/>
        </w:smartTagPr>
        <w:r w:rsidRPr="003A5FB9">
          <w:rPr>
            <w:rFonts w:ascii="Arial" w:eastAsia="Calibri" w:hAnsi="Arial" w:cs="Arial"/>
            <w:color w:val="000000"/>
            <w:sz w:val="20"/>
            <w:szCs w:val="20"/>
          </w:rPr>
          <w:t>304,00 m</w:t>
        </w:r>
      </w:smartTag>
    </w:p>
    <w:p w:rsidR="004F0CAC" w:rsidRPr="00496ECA" w:rsidRDefault="004F0CAC" w:rsidP="004F0C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96ECA">
        <w:rPr>
          <w:rFonts w:ascii="Arial" w:eastAsia="Calibri" w:hAnsi="Arial" w:cs="Arial"/>
          <w:sz w:val="20"/>
          <w:szCs w:val="20"/>
        </w:rPr>
        <w:t>Rozbiórka budynku gospodarczego</w:t>
      </w:r>
    </w:p>
    <w:p w:rsidR="004F0CAC" w:rsidRPr="00496ECA" w:rsidRDefault="004F0CAC" w:rsidP="004F0C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96ECA">
        <w:rPr>
          <w:rFonts w:ascii="Arial" w:eastAsia="Calibri" w:hAnsi="Arial" w:cs="Arial"/>
          <w:sz w:val="20"/>
          <w:szCs w:val="20"/>
        </w:rPr>
        <w:t>Mała architektura</w:t>
      </w:r>
      <w:r>
        <w:rPr>
          <w:rFonts w:ascii="Arial" w:eastAsia="Calibri" w:hAnsi="Arial" w:cs="Arial"/>
          <w:sz w:val="20"/>
          <w:szCs w:val="20"/>
        </w:rPr>
        <w:t xml:space="preserve"> (ławki, kosze na śmieci)</w:t>
      </w:r>
    </w:p>
    <w:p w:rsidR="004F0CAC" w:rsidRPr="00496ECA" w:rsidRDefault="004F0CAC" w:rsidP="004F0C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96ECA">
        <w:rPr>
          <w:rFonts w:ascii="Arial" w:eastAsia="Calibri" w:hAnsi="Arial" w:cs="Arial"/>
          <w:sz w:val="20"/>
          <w:szCs w:val="20"/>
        </w:rPr>
        <w:t>Odtworzenie nawierzchni po robotach towarzyszących</w:t>
      </w:r>
    </w:p>
    <w:p w:rsidR="004F0CAC" w:rsidRDefault="004F0CAC" w:rsidP="004F0CAC">
      <w:pPr>
        <w:autoSpaceDE w:val="0"/>
        <w:autoSpaceDN w:val="0"/>
        <w:adjustRightInd w:val="0"/>
        <w:spacing w:after="120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4F0CAC" w:rsidRPr="00832C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32C66">
        <w:rPr>
          <w:rFonts w:ascii="Arial" w:eastAsia="Calibri" w:hAnsi="Arial" w:cs="Arial"/>
          <w:b/>
          <w:bCs/>
          <w:sz w:val="20"/>
          <w:szCs w:val="20"/>
        </w:rPr>
        <w:t xml:space="preserve">Wszelkie ilości robót wskazane w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niniejszym Opisie przedmiotu zamówienia, </w:t>
      </w:r>
      <w:r w:rsidRPr="00832C66">
        <w:rPr>
          <w:rFonts w:ascii="Arial" w:eastAsia="Calibri" w:hAnsi="Arial" w:cs="Arial"/>
          <w:b/>
          <w:bCs/>
          <w:sz w:val="20"/>
          <w:szCs w:val="20"/>
        </w:rPr>
        <w:t xml:space="preserve">dokumentacji projektowej oraz pozostałych częściach SIWZ </w:t>
      </w:r>
      <w:r>
        <w:rPr>
          <w:rFonts w:ascii="Arial" w:eastAsia="Calibri" w:hAnsi="Arial" w:cs="Arial"/>
          <w:b/>
          <w:bCs/>
          <w:sz w:val="20"/>
          <w:szCs w:val="20"/>
        </w:rPr>
        <w:t>należy traktować</w:t>
      </w:r>
      <w:r w:rsidRPr="00832C66">
        <w:rPr>
          <w:rFonts w:ascii="Arial" w:eastAsia="Calibri" w:hAnsi="Arial" w:cs="Arial"/>
          <w:b/>
          <w:bCs/>
          <w:sz w:val="20"/>
          <w:szCs w:val="20"/>
        </w:rPr>
        <w:t xml:space="preserve"> jako szacunkowe. Wykonawca jest zobowiązany do wykonania pełnego zakresu robót, objętych przedmiotem zamówienia, w sposób przewidziany w dokumentacji projektowej, </w:t>
      </w:r>
      <w:proofErr w:type="spellStart"/>
      <w:r w:rsidRPr="00832C66">
        <w:rPr>
          <w:rFonts w:ascii="Arial" w:eastAsia="Calibri" w:hAnsi="Arial" w:cs="Arial"/>
          <w:b/>
          <w:bCs/>
          <w:sz w:val="20"/>
          <w:szCs w:val="20"/>
        </w:rPr>
        <w:t>STWiORB</w:t>
      </w:r>
      <w:proofErr w:type="spellEnd"/>
      <w:r w:rsidRPr="00832C66">
        <w:rPr>
          <w:rFonts w:ascii="Arial" w:eastAsia="Calibri" w:hAnsi="Arial" w:cs="Arial"/>
          <w:b/>
          <w:bCs/>
          <w:sz w:val="20"/>
          <w:szCs w:val="20"/>
        </w:rPr>
        <w:t xml:space="preserve">, odpowiednich normach oraz zgodnie z zapisami umowy na roboty budowlane. </w:t>
      </w:r>
    </w:p>
    <w:p w:rsidR="004F0CAC" w:rsidRPr="007B6194" w:rsidRDefault="004F0CAC" w:rsidP="004F0CAC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B6194">
        <w:rPr>
          <w:rFonts w:ascii="Arial" w:eastAsia="Calibri" w:hAnsi="Arial" w:cs="Arial"/>
          <w:b/>
          <w:bCs/>
          <w:sz w:val="20"/>
          <w:szCs w:val="20"/>
          <w:u w:val="single"/>
        </w:rPr>
        <w:t>Parametry techniczne skrzyżowania:</w:t>
      </w:r>
    </w:p>
    <w:p w:rsidR="004F0CAC" w:rsidRPr="00F120C3" w:rsidRDefault="004F0CAC" w:rsidP="004F0CAC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F120C3">
        <w:rPr>
          <w:rFonts w:ascii="Arial" w:eastAsia="Calibri" w:hAnsi="Arial" w:cs="Arial"/>
          <w:b/>
          <w:bCs/>
          <w:sz w:val="20"/>
          <w:szCs w:val="20"/>
        </w:rPr>
        <w:t>ulice: Śląska i Krakowskie Przedmieście – drogi krajowe KL. Z</w:t>
      </w:r>
    </w:p>
    <w:p w:rsidR="004F0CAC" w:rsidRPr="00F120C3" w:rsidRDefault="004F0CAC" w:rsidP="004F0CAC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  <w:sz w:val="20"/>
          <w:szCs w:val="20"/>
        </w:rPr>
      </w:pPr>
      <w:r w:rsidRPr="00F120C3">
        <w:rPr>
          <w:rFonts w:ascii="Arial" w:eastAsia="Calibri" w:hAnsi="Arial" w:cs="Arial"/>
          <w:b/>
          <w:bCs/>
          <w:sz w:val="20"/>
          <w:szCs w:val="20"/>
        </w:rPr>
        <w:t>ulice: Żeromskiego i Przedborska – drogi powiatowe KL. Z</w:t>
      </w:r>
    </w:p>
    <w:p w:rsidR="004F0CAC" w:rsidRPr="00F120C3" w:rsidRDefault="004F0CAC" w:rsidP="004F0CAC">
      <w:pPr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proofErr w:type="spellStart"/>
      <w:r w:rsidRPr="00F120C3">
        <w:rPr>
          <w:rFonts w:ascii="Arial" w:eastAsia="Calibri" w:hAnsi="Arial" w:cs="Arial"/>
          <w:sz w:val="20"/>
          <w:szCs w:val="20"/>
        </w:rPr>
        <w:t>Vp</w:t>
      </w:r>
      <w:proofErr w:type="spellEnd"/>
      <w:r w:rsidRPr="00F120C3">
        <w:rPr>
          <w:rFonts w:ascii="Arial" w:eastAsia="Calibri" w:hAnsi="Arial" w:cs="Arial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50 km/h"/>
        </w:smartTagPr>
        <w:r w:rsidRPr="00F120C3">
          <w:rPr>
            <w:rFonts w:ascii="Arial" w:eastAsia="Calibri" w:hAnsi="Arial" w:cs="Arial"/>
            <w:sz w:val="20"/>
            <w:szCs w:val="20"/>
          </w:rPr>
          <w:t>50 km/h</w:t>
        </w:r>
      </w:smartTag>
    </w:p>
    <w:p w:rsidR="004F0CAC" w:rsidRPr="00F120C3" w:rsidRDefault="004F0CAC" w:rsidP="004F0CAC">
      <w:pPr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lastRenderedPageBreak/>
        <w:t>ruch KR 4</w:t>
      </w:r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>jezdnia z betonu asfaltowego SMA</w:t>
      </w:r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>szerokość jezdni – 6,40-</w:t>
      </w:r>
      <w:smartTag w:uri="urn:schemas-microsoft-com:office:smarttags" w:element="metricconverter">
        <w:smartTagPr>
          <w:attr w:name="ProductID" w:val="8,30 m"/>
        </w:smartTagPr>
        <w:r w:rsidRPr="00F120C3">
          <w:rPr>
            <w:rFonts w:ascii="Arial" w:eastAsia="Calibri" w:hAnsi="Arial" w:cs="Arial"/>
            <w:sz w:val="20"/>
            <w:szCs w:val="20"/>
          </w:rPr>
          <w:t>8,30 m</w:t>
        </w:r>
      </w:smartTag>
      <w:r w:rsidRPr="00F120C3">
        <w:rPr>
          <w:rFonts w:ascii="Arial" w:eastAsia="Calibri" w:hAnsi="Arial" w:cs="Arial"/>
          <w:sz w:val="20"/>
          <w:szCs w:val="20"/>
        </w:rPr>
        <w:t>,</w:t>
      </w:r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 xml:space="preserve">ciągi piesze - o szerokości 2,0 </w:t>
      </w:r>
      <w:smartTag w:uri="urn:schemas-microsoft-com:office:smarttags" w:element="metricconverter">
        <w:smartTagPr>
          <w:attr w:name="ProductID" w:val="-3,50 m"/>
        </w:smartTagPr>
        <w:r w:rsidRPr="00F120C3">
          <w:rPr>
            <w:rFonts w:ascii="Arial" w:eastAsia="Calibri" w:hAnsi="Arial" w:cs="Arial"/>
            <w:sz w:val="20"/>
            <w:szCs w:val="20"/>
          </w:rPr>
          <w:t>-3,50 m</w:t>
        </w:r>
      </w:smartTag>
      <w:r w:rsidRPr="00F120C3">
        <w:rPr>
          <w:rFonts w:ascii="Arial" w:eastAsia="Calibri" w:hAnsi="Arial" w:cs="Arial"/>
          <w:sz w:val="20"/>
          <w:szCs w:val="20"/>
        </w:rPr>
        <w:t xml:space="preserve"> z kostki betonowej gr. </w:t>
      </w:r>
      <w:smartTag w:uri="urn:schemas-microsoft-com:office:smarttags" w:element="metricconverter">
        <w:smartTagPr>
          <w:attr w:name="ProductID" w:val="8,0 cm"/>
        </w:smartTagPr>
        <w:r w:rsidRPr="00F120C3">
          <w:rPr>
            <w:rFonts w:ascii="Arial" w:eastAsia="Calibri" w:hAnsi="Arial" w:cs="Arial"/>
            <w:sz w:val="20"/>
            <w:szCs w:val="20"/>
          </w:rPr>
          <w:t>8,0 cm</w:t>
        </w:r>
      </w:smartTag>
      <w:r>
        <w:rPr>
          <w:rFonts w:ascii="Arial" w:eastAsia="Calibri" w:hAnsi="Arial" w:cs="Arial"/>
          <w:sz w:val="20"/>
          <w:szCs w:val="20"/>
        </w:rPr>
        <w:t xml:space="preserve"> (szarej „</w:t>
      </w:r>
      <w:proofErr w:type="spellStart"/>
      <w:r>
        <w:rPr>
          <w:rFonts w:ascii="Arial" w:eastAsia="Calibri" w:hAnsi="Arial" w:cs="Arial"/>
          <w:sz w:val="20"/>
          <w:szCs w:val="20"/>
        </w:rPr>
        <w:t>starob</w:t>
      </w:r>
      <w:r w:rsidRPr="00F120C3">
        <w:rPr>
          <w:rFonts w:ascii="Arial" w:eastAsia="Calibri" w:hAnsi="Arial" w:cs="Arial"/>
          <w:sz w:val="20"/>
          <w:szCs w:val="20"/>
        </w:rPr>
        <w:t>ruk</w:t>
      </w:r>
      <w:proofErr w:type="spellEnd"/>
      <w:r w:rsidRPr="00F120C3">
        <w:rPr>
          <w:rFonts w:ascii="Arial" w:eastAsia="Calibri" w:hAnsi="Arial" w:cs="Arial"/>
          <w:sz w:val="20"/>
          <w:szCs w:val="20"/>
        </w:rPr>
        <w:t>”)</w:t>
      </w:r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 xml:space="preserve">zjazdy na posesje z kostki betonowej gr. </w:t>
      </w:r>
      <w:smartTag w:uri="urn:schemas-microsoft-com:office:smarttags" w:element="metricconverter">
        <w:smartTagPr>
          <w:attr w:name="ProductID" w:val="8,0 cm"/>
        </w:smartTagPr>
        <w:r w:rsidRPr="00F120C3">
          <w:rPr>
            <w:rFonts w:ascii="Arial" w:eastAsia="Calibri" w:hAnsi="Arial" w:cs="Arial"/>
            <w:sz w:val="20"/>
            <w:szCs w:val="20"/>
          </w:rPr>
          <w:t>8,0 cm</w:t>
        </w:r>
      </w:smartTag>
      <w:r w:rsidRPr="00F120C3">
        <w:rPr>
          <w:rFonts w:ascii="Arial" w:eastAsia="Calibri" w:hAnsi="Arial" w:cs="Arial"/>
          <w:sz w:val="20"/>
          <w:szCs w:val="20"/>
        </w:rPr>
        <w:t xml:space="preserve"> (kolorowej „</w:t>
      </w:r>
      <w:proofErr w:type="spellStart"/>
      <w:r w:rsidRPr="00F120C3">
        <w:rPr>
          <w:rFonts w:ascii="Arial" w:eastAsia="Calibri" w:hAnsi="Arial" w:cs="Arial"/>
          <w:sz w:val="20"/>
          <w:szCs w:val="20"/>
        </w:rPr>
        <w:t>staro</w:t>
      </w:r>
      <w:r>
        <w:rPr>
          <w:rFonts w:ascii="Arial" w:eastAsia="Calibri" w:hAnsi="Arial" w:cs="Arial"/>
          <w:sz w:val="20"/>
          <w:szCs w:val="20"/>
        </w:rPr>
        <w:t>b</w:t>
      </w:r>
      <w:r w:rsidRPr="00F120C3">
        <w:rPr>
          <w:rFonts w:ascii="Arial" w:eastAsia="Calibri" w:hAnsi="Arial" w:cs="Arial"/>
          <w:sz w:val="20"/>
          <w:szCs w:val="20"/>
        </w:rPr>
        <w:t>ruk</w:t>
      </w:r>
      <w:proofErr w:type="spellEnd"/>
      <w:r w:rsidRPr="00F120C3">
        <w:rPr>
          <w:rFonts w:ascii="Arial" w:eastAsia="Calibri" w:hAnsi="Arial" w:cs="Arial"/>
          <w:sz w:val="20"/>
          <w:szCs w:val="20"/>
        </w:rPr>
        <w:t>”)</w:t>
      </w:r>
    </w:p>
    <w:p w:rsidR="004F0CAC" w:rsidRPr="00F120C3" w:rsidRDefault="004F0CAC" w:rsidP="004F0CAC">
      <w:pPr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 w:rsidRPr="00F120C3">
        <w:rPr>
          <w:rFonts w:ascii="Arial" w:hAnsi="Arial" w:cs="Arial"/>
          <w:b/>
          <w:sz w:val="20"/>
          <w:szCs w:val="20"/>
        </w:rPr>
        <w:t>RONDA</w:t>
      </w:r>
      <w:r w:rsidRPr="00F120C3">
        <w:rPr>
          <w:rFonts w:ascii="Arial" w:eastAsia="Calibri" w:hAnsi="Arial" w:cs="Arial"/>
          <w:b/>
          <w:bCs/>
          <w:sz w:val="20"/>
          <w:szCs w:val="20"/>
        </w:rPr>
        <w:t xml:space="preserve"> nr 1 i nr 2:</w:t>
      </w:r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 xml:space="preserve">jezdnie z betonu asfaltowego SMA, szerokości </w:t>
      </w:r>
      <w:smartTag w:uri="urn:schemas-microsoft-com:office:smarttags" w:element="metricconverter">
        <w:smartTagPr>
          <w:attr w:name="ProductID" w:val="5,0 m"/>
        </w:smartTagPr>
        <w:r w:rsidRPr="00F120C3">
          <w:rPr>
            <w:rFonts w:ascii="Arial" w:eastAsia="Calibri" w:hAnsi="Arial" w:cs="Arial"/>
            <w:sz w:val="20"/>
            <w:szCs w:val="20"/>
          </w:rPr>
          <w:t>5,0 m</w:t>
        </w:r>
      </w:smartTag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 xml:space="preserve">pierścień najazdowy szer. </w:t>
      </w:r>
      <w:smartTag w:uri="urn:schemas-microsoft-com:office:smarttags" w:element="metricconverter">
        <w:smartTagPr>
          <w:attr w:name="ProductID" w:val="2,50 m"/>
        </w:smartTagPr>
        <w:r w:rsidRPr="00F120C3">
          <w:rPr>
            <w:rFonts w:ascii="Arial" w:eastAsia="Calibri" w:hAnsi="Arial" w:cs="Arial"/>
            <w:sz w:val="20"/>
            <w:szCs w:val="20"/>
          </w:rPr>
          <w:t>2,50 m</w:t>
        </w:r>
      </w:smartTag>
      <w:r w:rsidRPr="00F120C3">
        <w:rPr>
          <w:rFonts w:ascii="Arial" w:eastAsia="Calibri" w:hAnsi="Arial" w:cs="Arial"/>
          <w:sz w:val="20"/>
          <w:szCs w:val="20"/>
        </w:rPr>
        <w:t xml:space="preserve"> z kostki kamiennej</w:t>
      </w:r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 xml:space="preserve">Ø wyspy centralnej = </w:t>
      </w:r>
      <w:smartTag w:uri="urn:schemas-microsoft-com:office:smarttags" w:element="metricconverter">
        <w:smartTagPr>
          <w:attr w:name="ProductID" w:val="16,0 m"/>
        </w:smartTagPr>
        <w:r w:rsidRPr="00F120C3">
          <w:rPr>
            <w:rFonts w:ascii="Arial" w:eastAsia="Calibri" w:hAnsi="Arial" w:cs="Arial"/>
            <w:sz w:val="20"/>
            <w:szCs w:val="20"/>
          </w:rPr>
          <w:t>16,0 m</w:t>
        </w:r>
      </w:smartTag>
      <w:r w:rsidRPr="00F120C3">
        <w:rPr>
          <w:rFonts w:ascii="Arial" w:eastAsia="Calibri" w:hAnsi="Arial" w:cs="Arial"/>
          <w:sz w:val="20"/>
          <w:szCs w:val="20"/>
        </w:rPr>
        <w:t xml:space="preserve"> ; R = </w:t>
      </w:r>
      <w:smartTag w:uri="urn:schemas-microsoft-com:office:smarttags" w:element="metricconverter">
        <w:smartTagPr>
          <w:attr w:name="ProductID" w:val="8,0 m"/>
        </w:smartTagPr>
        <w:r w:rsidRPr="00F120C3">
          <w:rPr>
            <w:rFonts w:ascii="Arial" w:eastAsia="Calibri" w:hAnsi="Arial" w:cs="Arial"/>
            <w:sz w:val="20"/>
            <w:szCs w:val="20"/>
          </w:rPr>
          <w:t>8,0 m</w:t>
        </w:r>
      </w:smartTag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 xml:space="preserve">Ø zewnętrzna </w:t>
      </w:r>
      <w:smartTag w:uri="urn:schemas-microsoft-com:office:smarttags" w:element="metricconverter">
        <w:smartTagPr>
          <w:attr w:name="ProductID" w:val="31,0 m"/>
        </w:smartTagPr>
        <w:r w:rsidRPr="00F120C3">
          <w:rPr>
            <w:rFonts w:ascii="Arial" w:eastAsia="Calibri" w:hAnsi="Arial" w:cs="Arial"/>
            <w:sz w:val="20"/>
            <w:szCs w:val="20"/>
          </w:rPr>
          <w:t>31,0 m</w:t>
        </w:r>
      </w:smartTag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 xml:space="preserve">zjazdy z ronda szer. </w:t>
      </w:r>
      <w:smartTag w:uri="urn:schemas-microsoft-com:office:smarttags" w:element="metricconverter">
        <w:smartTagPr>
          <w:attr w:name="ProductID" w:val="4,0 m"/>
        </w:smartTagPr>
        <w:r w:rsidRPr="00F120C3">
          <w:rPr>
            <w:rFonts w:ascii="Arial" w:eastAsia="Calibri" w:hAnsi="Arial" w:cs="Arial"/>
            <w:sz w:val="20"/>
            <w:szCs w:val="20"/>
          </w:rPr>
          <w:t>4,0 m</w:t>
        </w:r>
      </w:smartTag>
      <w:r w:rsidRPr="00F120C3">
        <w:rPr>
          <w:rFonts w:ascii="Arial" w:eastAsia="Calibri" w:hAnsi="Arial" w:cs="Arial"/>
          <w:sz w:val="20"/>
          <w:szCs w:val="20"/>
        </w:rPr>
        <w:t xml:space="preserve"> i </w:t>
      </w:r>
      <w:smartTag w:uri="urn:schemas-microsoft-com:office:smarttags" w:element="metricconverter">
        <w:smartTagPr>
          <w:attr w:name="ProductID" w:val="4,50 m"/>
        </w:smartTagPr>
        <w:r w:rsidRPr="00F120C3">
          <w:rPr>
            <w:rFonts w:ascii="Arial" w:eastAsia="Calibri" w:hAnsi="Arial" w:cs="Arial"/>
            <w:sz w:val="20"/>
            <w:szCs w:val="20"/>
          </w:rPr>
          <w:t>4,50 m</w:t>
        </w:r>
      </w:smartTag>
    </w:p>
    <w:p w:rsidR="004F0CAC" w:rsidRPr="00F120C3" w:rsidRDefault="004F0CAC" w:rsidP="004F0C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 xml:space="preserve">wjazdy na ronda szer. </w:t>
      </w:r>
      <w:smartTag w:uri="urn:schemas-microsoft-com:office:smarttags" w:element="metricconverter">
        <w:smartTagPr>
          <w:attr w:name="ProductID" w:val="3,50 m"/>
        </w:smartTagPr>
        <w:r w:rsidRPr="00F120C3">
          <w:rPr>
            <w:rFonts w:ascii="Arial" w:eastAsia="Calibri" w:hAnsi="Arial" w:cs="Arial"/>
            <w:sz w:val="20"/>
            <w:szCs w:val="20"/>
          </w:rPr>
          <w:t>3,50 m</w:t>
        </w:r>
      </w:smartTag>
    </w:p>
    <w:p w:rsidR="004F0CAC" w:rsidRPr="00F120C3" w:rsidRDefault="004F0CAC" w:rsidP="004F0CAC">
      <w:pPr>
        <w:spacing w:before="240" w:after="240"/>
        <w:rPr>
          <w:rFonts w:ascii="Arial" w:hAnsi="Arial" w:cs="Arial"/>
          <w:b/>
        </w:rPr>
      </w:pPr>
      <w:r w:rsidRPr="00F120C3">
        <w:rPr>
          <w:rFonts w:ascii="Arial" w:hAnsi="Arial" w:cs="Arial"/>
          <w:b/>
        </w:rPr>
        <w:t>Stan istniejący</w:t>
      </w:r>
    </w:p>
    <w:p w:rsidR="004F0CAC" w:rsidRPr="00F120C3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b/>
          <w:bCs/>
          <w:sz w:val="20"/>
          <w:szCs w:val="20"/>
        </w:rPr>
        <w:t>Skrzyżowanie</w:t>
      </w:r>
      <w:r w:rsidRPr="00F120C3">
        <w:rPr>
          <w:rFonts w:ascii="Arial" w:eastAsia="Calibri" w:hAnsi="Arial" w:cs="Arial"/>
          <w:sz w:val="20"/>
          <w:szCs w:val="20"/>
        </w:rPr>
        <w:t>, znajduje się na terenie zabudowanym, w ciągu drogi krajowej Nr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120C3">
        <w:rPr>
          <w:rFonts w:ascii="Arial" w:eastAsia="Calibri" w:hAnsi="Arial" w:cs="Arial"/>
          <w:sz w:val="20"/>
          <w:szCs w:val="20"/>
        </w:rPr>
        <w:t>91 i dróg powiatowych. Jest to skrzyżowanie skanalizowane o dużym natężeniu ruchu.</w:t>
      </w:r>
    </w:p>
    <w:p w:rsidR="004F0CAC" w:rsidRPr="00F120C3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>Skrzyżowanie zostało zlokalizowane na terenie o znacznych różnicach wysokości (do 3m).</w:t>
      </w:r>
    </w:p>
    <w:p w:rsidR="004F0CAC" w:rsidRPr="00F120C3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Arial" w:eastAsia="Calibri" w:hAnsi="Arial" w:cs="Arial"/>
          <w:sz w:val="20"/>
          <w:szCs w:val="20"/>
        </w:rPr>
        <w:t>W obrębie pasa drogowego skrzyżowania występuje sieć wodociągowa, gazowa,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120C3">
        <w:rPr>
          <w:rFonts w:ascii="Arial" w:eastAsia="Calibri" w:hAnsi="Arial" w:cs="Arial"/>
          <w:sz w:val="20"/>
          <w:szCs w:val="20"/>
        </w:rPr>
        <w:t>sanitarna, doziemne i napowietrzne sieci energetyczne i teletechniczne. Skrzyżowanie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120C3">
        <w:rPr>
          <w:rFonts w:ascii="Arial" w:eastAsia="Calibri" w:hAnsi="Arial" w:cs="Arial"/>
          <w:sz w:val="20"/>
          <w:szCs w:val="20"/>
        </w:rPr>
        <w:t>nie posiada odwodnienia.</w:t>
      </w:r>
    </w:p>
    <w:p w:rsidR="004F0CAC" w:rsidRPr="002D63D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D63D9">
        <w:rPr>
          <w:rFonts w:ascii="Arial" w:eastAsia="Calibri" w:hAnsi="Arial" w:cs="Arial"/>
          <w:sz w:val="20"/>
          <w:szCs w:val="20"/>
        </w:rPr>
        <w:t>Projektowane skrzyżowanie stanowi węzeł komunikacyjny w ciągu drogi krajowej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Nr 91 (ul. Śląska i Krakowskie Przedmieście)- stanowiącej nadrzędny układ komunikacyjny,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 xml:space="preserve">do którego są włączone drogi powiatowe (ul. Żeromskiego i Przedborska) </w:t>
      </w:r>
      <w:r>
        <w:rPr>
          <w:rFonts w:ascii="Arial" w:eastAsia="Calibri" w:hAnsi="Arial" w:cs="Arial"/>
          <w:sz w:val="20"/>
          <w:szCs w:val="20"/>
        </w:rPr>
        <w:t>–</w:t>
      </w:r>
      <w:r w:rsidRPr="002D63D9">
        <w:rPr>
          <w:rFonts w:ascii="Arial" w:eastAsia="Calibri" w:hAnsi="Arial" w:cs="Arial"/>
          <w:sz w:val="20"/>
          <w:szCs w:val="20"/>
        </w:rPr>
        <w:t xml:space="preserve"> reprezentujące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podstawowy układ komunikacyjny. Projektowane skrzyżowanie zapewnia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połączenie centrum miasta z trasą ruchu tranzytowego –drogą krajową Nr 91.</w:t>
      </w:r>
    </w:p>
    <w:p w:rsidR="004F0CAC" w:rsidRPr="002D63D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D63D9">
        <w:rPr>
          <w:rFonts w:ascii="Arial" w:eastAsia="Calibri" w:hAnsi="Arial" w:cs="Arial"/>
          <w:sz w:val="20"/>
          <w:szCs w:val="20"/>
        </w:rPr>
        <w:t>Rozbudowa skrzyżowania polega na wykonaniu dwóch połączonych rond, co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umożliwi zwiększenie płynności ruchu i przepustowości skrzyżowania. Rondo nr 2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umożliwia zjazd z drogi krajowej Nr 91 w ul. Krakowskie Przedmieście – odcinek północny.</w:t>
      </w:r>
    </w:p>
    <w:p w:rsidR="004F0CAC" w:rsidRPr="002D63D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D63D9">
        <w:rPr>
          <w:rFonts w:ascii="Arial" w:eastAsia="Calibri" w:hAnsi="Arial" w:cs="Arial"/>
          <w:sz w:val="20"/>
          <w:szCs w:val="20"/>
        </w:rPr>
        <w:t>Obydwa ronda umożliwiają płynne włączanie potoków ruchu pojazdów, z ulic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Krakowskie Przedmieście –południowe, Przedborskiej i Żeromskiego do drogi krajowej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nr 91, oraz płynny zjazd z drogi krajowej w wyżej wymienione ulice.</w:t>
      </w:r>
    </w:p>
    <w:p w:rsidR="004F0CAC" w:rsidRPr="002D63D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D63D9">
        <w:rPr>
          <w:rFonts w:ascii="Arial" w:eastAsia="Calibri" w:hAnsi="Arial" w:cs="Arial"/>
          <w:sz w:val="20"/>
          <w:szCs w:val="20"/>
        </w:rPr>
        <w:t>Skrzyżowanie pełni także funkcję uzupełniającą sieci dróg o znaczeniu lokalnym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– ulic miejskich.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D63D9">
        <w:rPr>
          <w:rFonts w:ascii="Arial" w:eastAsia="Calibri" w:hAnsi="Arial" w:cs="Arial"/>
          <w:sz w:val="20"/>
          <w:szCs w:val="20"/>
        </w:rPr>
        <w:t>Parametry techniczne skrzyżowania w zakresie rozwiązania w planie i profilu,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zostały przyjęte zgodnie z jego funkcją oraz klasą dróg. Odpowiadają warunkom technicznym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jakim powinny odpowiadać drogi publiczne, zgodnie z Rozporządzeniem Ministra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Transportu i Gospodarki Morskiej z dnia 2 marca 1999r. (</w:t>
      </w:r>
      <w:proofErr w:type="spellStart"/>
      <w:r w:rsidRPr="002D63D9">
        <w:rPr>
          <w:rFonts w:ascii="Arial" w:eastAsia="Calibri" w:hAnsi="Arial" w:cs="Arial"/>
          <w:sz w:val="20"/>
          <w:szCs w:val="20"/>
        </w:rPr>
        <w:t>Dz.U</w:t>
      </w:r>
      <w:proofErr w:type="spellEnd"/>
      <w:r w:rsidRPr="002D63D9">
        <w:rPr>
          <w:rFonts w:ascii="Arial" w:eastAsia="Calibri" w:hAnsi="Arial" w:cs="Arial"/>
          <w:sz w:val="20"/>
          <w:szCs w:val="20"/>
        </w:rPr>
        <w:t>. 1999 nr 43 poz.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D63D9">
        <w:rPr>
          <w:rFonts w:ascii="Arial" w:eastAsia="Calibri" w:hAnsi="Arial" w:cs="Arial"/>
          <w:sz w:val="20"/>
          <w:szCs w:val="20"/>
        </w:rPr>
        <w:t>430).</w:t>
      </w:r>
    </w:p>
    <w:p w:rsidR="004F0CAC" w:rsidRPr="005473BB" w:rsidRDefault="004F0CAC" w:rsidP="004F0CAC">
      <w:pPr>
        <w:spacing w:before="240" w:after="240"/>
        <w:rPr>
          <w:rFonts w:ascii="Arial" w:hAnsi="Arial" w:cs="Arial"/>
          <w:b/>
        </w:rPr>
      </w:pPr>
      <w:r w:rsidRPr="005473BB">
        <w:rPr>
          <w:rFonts w:ascii="Arial" w:hAnsi="Arial" w:cs="Arial"/>
          <w:b/>
        </w:rPr>
        <w:t>Warunki gruntowo – wodne</w:t>
      </w:r>
    </w:p>
    <w:p w:rsidR="004F0CAC" w:rsidRPr="005473BB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473BB">
        <w:rPr>
          <w:rFonts w:ascii="Arial" w:eastAsia="Calibri" w:hAnsi="Arial" w:cs="Arial"/>
          <w:sz w:val="20"/>
          <w:szCs w:val="20"/>
        </w:rPr>
        <w:t>Analizowane warunki gruntowe można sklasyfikować jako zróżnicowane.</w:t>
      </w:r>
    </w:p>
    <w:p w:rsidR="004F0CAC" w:rsidRPr="005473BB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473BB">
        <w:rPr>
          <w:rFonts w:ascii="Arial" w:eastAsia="Calibri" w:hAnsi="Arial" w:cs="Arial"/>
          <w:sz w:val="20"/>
          <w:szCs w:val="20"/>
        </w:rPr>
        <w:t>W zależności od rozpatrywanego odcinka podłoże daje się zaliczyć do grup nośności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73BB">
        <w:rPr>
          <w:rFonts w:ascii="Arial" w:eastAsia="Calibri" w:hAnsi="Arial" w:cs="Arial"/>
          <w:sz w:val="20"/>
          <w:szCs w:val="20"/>
        </w:rPr>
        <w:t>w przedziale G3÷G4. Grunty występujące szczególnie w płytkim podłożu są generalnie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73BB">
        <w:rPr>
          <w:rFonts w:ascii="Arial" w:eastAsia="Calibri" w:hAnsi="Arial" w:cs="Arial"/>
          <w:sz w:val="20"/>
          <w:szCs w:val="20"/>
        </w:rPr>
        <w:t>gruntami nośnymi. Grunty słabsze zazwyczaj występują tutaj nieco głębiej.</w:t>
      </w:r>
    </w:p>
    <w:p w:rsidR="004F0CAC" w:rsidRPr="002D63D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473BB">
        <w:rPr>
          <w:rFonts w:ascii="Arial" w:eastAsia="Calibri" w:hAnsi="Arial" w:cs="Arial"/>
          <w:sz w:val="20"/>
          <w:szCs w:val="20"/>
        </w:rPr>
        <w:t>Podkreślić jednak należy, że w płytkim podłożu powszechnie występują grunty nasypowe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73BB">
        <w:rPr>
          <w:rFonts w:ascii="Arial" w:eastAsia="Calibri" w:hAnsi="Arial" w:cs="Arial"/>
          <w:sz w:val="20"/>
          <w:szCs w:val="20"/>
        </w:rPr>
        <w:t>o miąższości rzędu kilkudziesięciu centymetrów, a w bezpośrednim podłożu istniejącej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73BB">
        <w:rPr>
          <w:rFonts w:ascii="Arial" w:eastAsia="Calibri" w:hAnsi="Arial" w:cs="Arial"/>
          <w:sz w:val="20"/>
          <w:szCs w:val="20"/>
        </w:rPr>
        <w:t>drogi zazwyczaj są to nasypy kontrolowane (budowlane), szczególnie w partii stropowej.</w:t>
      </w:r>
    </w:p>
    <w:p w:rsidR="004F0CAC" w:rsidRPr="003A5FB9" w:rsidRDefault="004F0CAC" w:rsidP="004F0CAC">
      <w:pPr>
        <w:spacing w:before="240" w:after="240"/>
        <w:rPr>
          <w:rFonts w:ascii="Arial" w:hAnsi="Arial" w:cs="Arial"/>
          <w:b/>
        </w:rPr>
      </w:pPr>
      <w:r w:rsidRPr="003A5FB9">
        <w:rPr>
          <w:rFonts w:ascii="Arial" w:hAnsi="Arial" w:cs="Arial"/>
          <w:b/>
        </w:rPr>
        <w:t>Zakres robót</w:t>
      </w:r>
      <w:r>
        <w:rPr>
          <w:rFonts w:ascii="Arial" w:hAnsi="Arial" w:cs="Arial"/>
          <w:b/>
        </w:rPr>
        <w:t xml:space="preserve"> do wykonania</w:t>
      </w:r>
      <w:r w:rsidRPr="003A5FB9">
        <w:rPr>
          <w:rFonts w:ascii="Arial" w:hAnsi="Arial" w:cs="Arial"/>
          <w:b/>
        </w:rPr>
        <w:t>:</w:t>
      </w:r>
    </w:p>
    <w:p w:rsidR="004F0CAC" w:rsidRPr="003A5FB9" w:rsidRDefault="004F0CAC" w:rsidP="004F0CAC">
      <w:pPr>
        <w:spacing w:after="120"/>
        <w:ind w:left="708"/>
        <w:rPr>
          <w:rFonts w:ascii="Arial" w:hAnsi="Arial" w:cs="Arial"/>
          <w:b/>
          <w:sz w:val="20"/>
          <w:szCs w:val="20"/>
        </w:rPr>
      </w:pPr>
      <w:r w:rsidRPr="003A5FB9">
        <w:rPr>
          <w:rFonts w:ascii="Arial" w:hAnsi="Arial" w:cs="Arial"/>
          <w:b/>
          <w:sz w:val="20"/>
          <w:szCs w:val="20"/>
        </w:rPr>
        <w:lastRenderedPageBreak/>
        <w:t>Zmiany w dotychczasowej infrastrukturze zagospodarowania terenu</w:t>
      </w:r>
    </w:p>
    <w:p w:rsidR="004F0CAC" w:rsidRPr="003A5FB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3A5FB9">
        <w:rPr>
          <w:rFonts w:ascii="Arial" w:eastAsia="Calibri" w:hAnsi="Arial" w:cs="Arial"/>
          <w:b/>
          <w:bCs/>
          <w:sz w:val="20"/>
          <w:szCs w:val="20"/>
        </w:rPr>
        <w:t>Budowa skrzy</w:t>
      </w:r>
      <w:r w:rsidRPr="003A5FB9">
        <w:rPr>
          <w:rFonts w:ascii="Arial,Bold" w:eastAsia="Calibri" w:hAnsi="Arial,Bold" w:cs="Arial,Bold"/>
          <w:b/>
          <w:bCs/>
          <w:sz w:val="20"/>
          <w:szCs w:val="20"/>
        </w:rPr>
        <w:t>ż</w:t>
      </w:r>
      <w:r w:rsidRPr="003A5FB9">
        <w:rPr>
          <w:rFonts w:ascii="Arial" w:eastAsia="Calibri" w:hAnsi="Arial" w:cs="Arial"/>
          <w:b/>
          <w:bCs/>
          <w:sz w:val="20"/>
          <w:szCs w:val="20"/>
        </w:rPr>
        <w:t>owania</w:t>
      </w:r>
      <w:r w:rsidRPr="003A5FB9">
        <w:rPr>
          <w:rFonts w:ascii="Arial" w:eastAsia="Calibri" w:hAnsi="Arial" w:cs="Arial"/>
          <w:sz w:val="20"/>
          <w:szCs w:val="20"/>
        </w:rPr>
        <w:t xml:space="preserve">, zakłada wykonanie pełnej konstrukcji nawierzchni z betonu asfaltowego, na podbudowie z kruszywa kamiennego łamanego, stabilizowanego mechanicznie, oraz wybudowaniu chodników, z kostki betonowej brukarskiej (szarej), grubości </w:t>
      </w:r>
      <w:smartTag w:uri="urn:schemas-microsoft-com:office:smarttags" w:element="metricconverter">
        <w:smartTagPr>
          <w:attr w:name="ProductID" w:val="8,0 cm"/>
        </w:smartTagPr>
        <w:r w:rsidRPr="003A5FB9">
          <w:rPr>
            <w:rFonts w:ascii="Arial" w:eastAsia="Calibri" w:hAnsi="Arial" w:cs="Arial"/>
            <w:sz w:val="20"/>
            <w:szCs w:val="20"/>
          </w:rPr>
          <w:t>8,0 cm</w:t>
        </w:r>
      </w:smartTag>
      <w:r w:rsidRPr="003A5FB9">
        <w:rPr>
          <w:rFonts w:ascii="Arial" w:eastAsia="Calibri" w:hAnsi="Arial" w:cs="Arial"/>
          <w:sz w:val="20"/>
          <w:szCs w:val="20"/>
        </w:rPr>
        <w:t>, oraz krawężników na ławie betonowej.</w:t>
      </w:r>
    </w:p>
    <w:p w:rsidR="004F0CAC" w:rsidRPr="003A5FB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3A5FB9">
        <w:rPr>
          <w:rFonts w:ascii="Arial" w:eastAsia="Calibri" w:hAnsi="Arial" w:cs="Arial"/>
          <w:sz w:val="20"/>
          <w:szCs w:val="20"/>
        </w:rPr>
        <w:t>Spadki podłużne złagodzono łukami pionowymi o stosownych promieniach. Przyjęto przekrój poprzeczny jezdni: jednostronny w obrębie rond i daszkowy na drogach poza obszarem rond o nachyleniu 2%. Załamania trasy skrzyżowania w planie, złagodzono łukami poziomymi o stosownych promieniach.</w:t>
      </w:r>
    </w:p>
    <w:p w:rsidR="004F0CAC" w:rsidRPr="00F120C3" w:rsidRDefault="004F0CAC" w:rsidP="004F0CAC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Symbol" w:eastAsia="Calibri" w:hAnsi="Symbol" w:cs="Symbol"/>
          <w:sz w:val="20"/>
          <w:szCs w:val="20"/>
        </w:rPr>
        <w:t></w:t>
      </w:r>
      <w:r w:rsidRPr="00F120C3">
        <w:rPr>
          <w:rFonts w:ascii="Symbol" w:eastAsia="Calibri" w:hAnsi="Symbol" w:cs="Symbol"/>
          <w:sz w:val="20"/>
          <w:szCs w:val="20"/>
        </w:rPr>
        <w:t></w:t>
      </w:r>
      <w:r w:rsidRPr="00F120C3">
        <w:rPr>
          <w:rFonts w:ascii="Symbol" w:eastAsia="Calibri" w:hAnsi="Symbol" w:cs="Symbol"/>
          <w:sz w:val="20"/>
          <w:szCs w:val="20"/>
        </w:rPr>
        <w:tab/>
      </w:r>
      <w:r w:rsidRPr="00F120C3">
        <w:rPr>
          <w:rFonts w:ascii="Arial" w:eastAsia="Calibri" w:hAnsi="Arial" w:cs="Arial"/>
          <w:bCs/>
          <w:sz w:val="20"/>
          <w:szCs w:val="20"/>
        </w:rPr>
        <w:t>skrzy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>ż</w:t>
      </w:r>
      <w:r w:rsidRPr="00F120C3">
        <w:rPr>
          <w:rFonts w:ascii="Arial" w:eastAsia="Calibri" w:hAnsi="Arial" w:cs="Arial"/>
          <w:bCs/>
          <w:sz w:val="20"/>
          <w:szCs w:val="20"/>
        </w:rPr>
        <w:t>owanie zostało o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>ś</w:t>
      </w:r>
      <w:r w:rsidRPr="00F120C3">
        <w:rPr>
          <w:rFonts w:ascii="Arial" w:eastAsia="Calibri" w:hAnsi="Arial" w:cs="Arial"/>
          <w:bCs/>
          <w:sz w:val="20"/>
          <w:szCs w:val="20"/>
        </w:rPr>
        <w:t>wietlone poprzez projektowan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 xml:space="preserve">ą </w:t>
      </w:r>
      <w:r w:rsidRPr="00F120C3">
        <w:rPr>
          <w:rFonts w:ascii="Arial" w:eastAsia="Calibri" w:hAnsi="Arial" w:cs="Arial"/>
          <w:bCs/>
          <w:sz w:val="20"/>
          <w:szCs w:val="20"/>
        </w:rPr>
        <w:t>lini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 xml:space="preserve">ę </w:t>
      </w:r>
      <w:r w:rsidRPr="00F120C3">
        <w:rPr>
          <w:rFonts w:ascii="Arial" w:eastAsia="Calibri" w:hAnsi="Arial" w:cs="Arial"/>
          <w:bCs/>
          <w:sz w:val="20"/>
          <w:szCs w:val="20"/>
        </w:rPr>
        <w:t>o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>ś</w:t>
      </w:r>
      <w:r w:rsidRPr="00F120C3">
        <w:rPr>
          <w:rFonts w:ascii="Arial" w:eastAsia="Calibri" w:hAnsi="Arial" w:cs="Arial"/>
          <w:bCs/>
          <w:sz w:val="20"/>
          <w:szCs w:val="20"/>
        </w:rPr>
        <w:t>wietleniow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>ą</w:t>
      </w:r>
      <w:r w:rsidRPr="00F120C3">
        <w:rPr>
          <w:rFonts w:ascii="Arial" w:eastAsia="Calibri" w:hAnsi="Arial" w:cs="Arial"/>
          <w:sz w:val="20"/>
          <w:szCs w:val="20"/>
        </w:rPr>
        <w:t>.</w:t>
      </w:r>
    </w:p>
    <w:p w:rsidR="004F0CAC" w:rsidRPr="00F120C3" w:rsidRDefault="004F0CAC" w:rsidP="004F0CAC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Symbol" w:eastAsia="Calibri" w:hAnsi="Symbol" w:cs="Symbol"/>
          <w:sz w:val="20"/>
          <w:szCs w:val="20"/>
        </w:rPr>
        <w:t></w:t>
      </w:r>
      <w:r w:rsidRPr="00F120C3">
        <w:rPr>
          <w:rFonts w:ascii="Symbol" w:eastAsia="Calibri" w:hAnsi="Symbol" w:cs="Symbol"/>
          <w:sz w:val="20"/>
          <w:szCs w:val="20"/>
        </w:rPr>
        <w:t></w:t>
      </w:r>
      <w:r w:rsidRPr="00F120C3">
        <w:rPr>
          <w:rFonts w:ascii="Symbol" w:eastAsia="Calibri" w:hAnsi="Symbol" w:cs="Symbol"/>
          <w:sz w:val="20"/>
          <w:szCs w:val="20"/>
        </w:rPr>
        <w:tab/>
      </w:r>
      <w:r w:rsidRPr="00F120C3">
        <w:rPr>
          <w:rFonts w:ascii="Arial" w:eastAsia="Calibri" w:hAnsi="Arial" w:cs="Arial"/>
          <w:sz w:val="20"/>
          <w:szCs w:val="20"/>
        </w:rPr>
        <w:t xml:space="preserve">zgodnie z warunkami wydanymi przez PGE Dystrybucja S.A., </w:t>
      </w:r>
      <w:r w:rsidRPr="00F120C3">
        <w:rPr>
          <w:rFonts w:ascii="Arial" w:eastAsia="Calibri" w:hAnsi="Arial" w:cs="Arial"/>
          <w:bCs/>
          <w:sz w:val="20"/>
          <w:szCs w:val="20"/>
        </w:rPr>
        <w:t>nale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>ż</w:t>
      </w:r>
      <w:r w:rsidRPr="00F120C3">
        <w:rPr>
          <w:rFonts w:ascii="Arial" w:eastAsia="Calibri" w:hAnsi="Arial" w:cs="Arial"/>
          <w:bCs/>
          <w:sz w:val="20"/>
          <w:szCs w:val="20"/>
        </w:rPr>
        <w:t>y przebudowa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 xml:space="preserve">ć </w:t>
      </w:r>
      <w:r w:rsidRPr="00F120C3">
        <w:rPr>
          <w:rFonts w:ascii="Arial" w:eastAsia="Calibri" w:hAnsi="Arial" w:cs="Arial"/>
          <w:bCs/>
          <w:sz w:val="20"/>
          <w:szCs w:val="20"/>
        </w:rPr>
        <w:t xml:space="preserve">linie NN </w:t>
      </w:r>
      <w:r w:rsidRPr="00F120C3">
        <w:rPr>
          <w:rFonts w:ascii="Arial" w:eastAsia="Calibri" w:hAnsi="Arial" w:cs="Arial"/>
          <w:sz w:val="20"/>
          <w:szCs w:val="20"/>
        </w:rPr>
        <w:t>w celu likwidacji kolizji z urządzeniami energetycznymi.</w:t>
      </w:r>
    </w:p>
    <w:p w:rsidR="004F0CAC" w:rsidRPr="00F120C3" w:rsidRDefault="004F0CAC" w:rsidP="004F0CAC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Symbol" w:eastAsia="Calibri" w:hAnsi="Symbol" w:cs="Symbol"/>
          <w:sz w:val="20"/>
          <w:szCs w:val="20"/>
        </w:rPr>
        <w:t></w:t>
      </w:r>
      <w:r w:rsidRPr="00F120C3">
        <w:rPr>
          <w:rFonts w:ascii="Symbol" w:eastAsia="Calibri" w:hAnsi="Symbol" w:cs="Symbol"/>
          <w:sz w:val="20"/>
          <w:szCs w:val="20"/>
        </w:rPr>
        <w:t></w:t>
      </w:r>
      <w:r w:rsidRPr="00F120C3">
        <w:rPr>
          <w:rFonts w:ascii="Symbol" w:eastAsia="Calibri" w:hAnsi="Symbol" w:cs="Symbol"/>
          <w:sz w:val="20"/>
          <w:szCs w:val="20"/>
        </w:rPr>
        <w:tab/>
      </w:r>
      <w:r w:rsidRPr="00F120C3">
        <w:rPr>
          <w:rFonts w:ascii="Arial" w:eastAsia="Calibri" w:hAnsi="Arial" w:cs="Arial"/>
          <w:sz w:val="20"/>
          <w:szCs w:val="20"/>
        </w:rPr>
        <w:t xml:space="preserve">zgodnie z warunkami wydanymi przez TP. S.A., należy </w:t>
      </w:r>
      <w:r w:rsidRPr="00F120C3">
        <w:rPr>
          <w:rFonts w:ascii="Arial" w:eastAsia="Calibri" w:hAnsi="Arial" w:cs="Arial"/>
          <w:bCs/>
          <w:sz w:val="20"/>
          <w:szCs w:val="20"/>
        </w:rPr>
        <w:t>przebudowa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 xml:space="preserve">ć </w:t>
      </w:r>
      <w:r w:rsidRPr="00F120C3">
        <w:rPr>
          <w:rFonts w:ascii="Arial" w:eastAsia="Calibri" w:hAnsi="Arial" w:cs="Arial"/>
          <w:bCs/>
          <w:sz w:val="20"/>
          <w:szCs w:val="20"/>
        </w:rPr>
        <w:t>urz</w:t>
      </w:r>
      <w:r w:rsidRPr="00F120C3">
        <w:rPr>
          <w:rFonts w:ascii="Arial,Bold" w:eastAsia="Calibri" w:hAnsi="Arial,Bold" w:cs="Arial,Bold"/>
          <w:bCs/>
          <w:sz w:val="20"/>
          <w:szCs w:val="20"/>
        </w:rPr>
        <w:t>ą</w:t>
      </w:r>
      <w:r w:rsidRPr="00F120C3">
        <w:rPr>
          <w:rFonts w:ascii="Arial" w:eastAsia="Calibri" w:hAnsi="Arial" w:cs="Arial"/>
          <w:bCs/>
          <w:sz w:val="20"/>
          <w:szCs w:val="20"/>
        </w:rPr>
        <w:t xml:space="preserve">dzenia teletechniczne </w:t>
      </w:r>
      <w:r w:rsidRPr="00F120C3">
        <w:rPr>
          <w:rFonts w:ascii="Arial" w:eastAsia="Calibri" w:hAnsi="Arial" w:cs="Arial"/>
          <w:sz w:val="20"/>
          <w:szCs w:val="20"/>
        </w:rPr>
        <w:t>leżące w pasie drogowym, w celu usunięcia kolizji.</w:t>
      </w:r>
    </w:p>
    <w:p w:rsidR="004F0CAC" w:rsidRPr="00F120C3" w:rsidRDefault="004F0CAC" w:rsidP="004F0CAC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Symbol" w:eastAsia="Calibri" w:hAnsi="Symbol" w:cs="Symbol"/>
          <w:sz w:val="20"/>
          <w:szCs w:val="20"/>
        </w:rPr>
        <w:t></w:t>
      </w:r>
      <w:r w:rsidRPr="00F120C3">
        <w:rPr>
          <w:rFonts w:ascii="Symbol" w:eastAsia="Calibri" w:hAnsi="Symbol" w:cs="Symbol"/>
          <w:sz w:val="20"/>
          <w:szCs w:val="20"/>
        </w:rPr>
        <w:t></w:t>
      </w:r>
      <w:r w:rsidRPr="00F120C3">
        <w:rPr>
          <w:rFonts w:ascii="Symbol" w:eastAsia="Calibri" w:hAnsi="Symbol" w:cs="Symbo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z</w:t>
      </w:r>
      <w:r w:rsidRPr="00F120C3">
        <w:rPr>
          <w:rFonts w:ascii="Arial" w:eastAsia="Calibri" w:hAnsi="Arial" w:cs="Arial"/>
          <w:sz w:val="20"/>
          <w:szCs w:val="20"/>
        </w:rPr>
        <w:t>godnie z warunkami techn. PWIK, należy przebudować sieć wodociągową w celu usunięcia kolizji.</w:t>
      </w:r>
    </w:p>
    <w:p w:rsidR="004F0CAC" w:rsidRPr="00F120C3" w:rsidRDefault="004F0CAC" w:rsidP="004F0CAC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Symbol" w:eastAsia="Calibri" w:hAnsi="Symbol" w:cs="Symbol"/>
          <w:sz w:val="20"/>
          <w:szCs w:val="20"/>
        </w:rPr>
        <w:t></w:t>
      </w:r>
      <w:r w:rsidRPr="00F120C3">
        <w:rPr>
          <w:rFonts w:ascii="Symbol" w:eastAsia="Calibri" w:hAnsi="Symbol" w:cs="Symbol"/>
          <w:sz w:val="20"/>
          <w:szCs w:val="20"/>
        </w:rPr>
        <w:t></w:t>
      </w:r>
      <w:r w:rsidRPr="00F120C3">
        <w:rPr>
          <w:rFonts w:ascii="Symbol" w:eastAsia="Calibri" w:hAnsi="Symbol" w:cs="Symbol"/>
          <w:sz w:val="20"/>
          <w:szCs w:val="20"/>
        </w:rPr>
        <w:tab/>
      </w:r>
      <w:r w:rsidRPr="00F120C3">
        <w:rPr>
          <w:rFonts w:ascii="Arial" w:eastAsia="Calibri" w:hAnsi="Arial" w:cs="Arial"/>
          <w:bCs/>
          <w:sz w:val="20"/>
          <w:szCs w:val="20"/>
        </w:rPr>
        <w:t xml:space="preserve">odwodnienie drogi </w:t>
      </w:r>
      <w:r w:rsidRPr="00F120C3">
        <w:rPr>
          <w:rFonts w:ascii="Arial" w:eastAsia="Calibri" w:hAnsi="Arial" w:cs="Arial"/>
          <w:sz w:val="20"/>
          <w:szCs w:val="20"/>
        </w:rPr>
        <w:t xml:space="preserve">– do wpustów deszczowych włączonych do </w:t>
      </w:r>
      <w:r w:rsidRPr="00F120C3">
        <w:rPr>
          <w:rFonts w:ascii="Arial" w:eastAsia="Calibri" w:hAnsi="Arial" w:cs="Arial"/>
          <w:bCs/>
          <w:sz w:val="20"/>
          <w:szCs w:val="20"/>
        </w:rPr>
        <w:t xml:space="preserve">projektowanej kanalizacji deszczowej </w:t>
      </w:r>
      <w:r w:rsidRPr="00F120C3">
        <w:rPr>
          <w:rFonts w:ascii="Arial" w:eastAsia="Calibri" w:hAnsi="Arial" w:cs="Arial"/>
          <w:sz w:val="20"/>
          <w:szCs w:val="20"/>
        </w:rPr>
        <w:t xml:space="preserve">z rur </w:t>
      </w:r>
      <w:proofErr w:type="spellStart"/>
      <w:r w:rsidRPr="00F120C3">
        <w:rPr>
          <w:rFonts w:ascii="Arial" w:eastAsia="Calibri" w:hAnsi="Arial" w:cs="Arial"/>
          <w:sz w:val="20"/>
          <w:szCs w:val="20"/>
        </w:rPr>
        <w:t>PVC-u</w:t>
      </w:r>
      <w:proofErr w:type="spellEnd"/>
      <w:r w:rsidRPr="00F120C3">
        <w:rPr>
          <w:rFonts w:ascii="Arial" w:eastAsia="Calibri" w:hAnsi="Arial" w:cs="Arial"/>
          <w:sz w:val="20"/>
          <w:szCs w:val="20"/>
        </w:rPr>
        <w:t xml:space="preserve"> Ø 400 i </w:t>
      </w:r>
      <w:smartTag w:uri="urn:schemas-microsoft-com:office:smarttags" w:element="metricconverter">
        <w:smartTagPr>
          <w:attr w:name="ProductID" w:val="315 mm"/>
        </w:smartTagPr>
        <w:r w:rsidRPr="00F120C3">
          <w:rPr>
            <w:rFonts w:ascii="Arial" w:eastAsia="Calibri" w:hAnsi="Arial" w:cs="Arial"/>
            <w:sz w:val="20"/>
            <w:szCs w:val="20"/>
          </w:rPr>
          <w:t>315 mm</w:t>
        </w:r>
      </w:smartTag>
      <w:r w:rsidRPr="00F120C3">
        <w:rPr>
          <w:rFonts w:ascii="Arial" w:eastAsia="Calibri" w:hAnsi="Arial" w:cs="Arial"/>
          <w:sz w:val="20"/>
          <w:szCs w:val="20"/>
        </w:rPr>
        <w:t xml:space="preserve"> w pasie drogowym.</w:t>
      </w:r>
    </w:p>
    <w:p w:rsidR="004F0CAC" w:rsidRPr="00F120C3" w:rsidRDefault="004F0CAC" w:rsidP="004F0CAC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F120C3">
        <w:rPr>
          <w:rFonts w:ascii="Symbol" w:eastAsia="Calibri" w:hAnsi="Symbol" w:cs="Symbol"/>
          <w:sz w:val="20"/>
          <w:szCs w:val="20"/>
        </w:rPr>
        <w:t></w:t>
      </w:r>
      <w:r w:rsidRPr="00F120C3">
        <w:rPr>
          <w:rFonts w:ascii="Symbol" w:eastAsia="Calibri" w:hAnsi="Symbol" w:cs="Symbol"/>
          <w:sz w:val="20"/>
          <w:szCs w:val="20"/>
        </w:rPr>
        <w:t></w:t>
      </w:r>
      <w:r w:rsidRPr="00F120C3">
        <w:rPr>
          <w:rFonts w:ascii="Symbol" w:eastAsia="Calibri" w:hAnsi="Symbol" w:cs="Symbol"/>
          <w:sz w:val="20"/>
          <w:szCs w:val="20"/>
        </w:rPr>
        <w:tab/>
      </w:r>
      <w:r w:rsidRPr="00F120C3">
        <w:rPr>
          <w:rFonts w:ascii="Arial" w:eastAsia="Calibri" w:hAnsi="Arial" w:cs="Arial"/>
          <w:sz w:val="20"/>
          <w:szCs w:val="20"/>
        </w:rPr>
        <w:t>zgodnie z warunkami technicznymi wydanymi przez Mazowiecką Spółkę gazownictwa należy przebudować sieć gazową w celu usunięcia kolizji.</w:t>
      </w:r>
    </w:p>
    <w:p w:rsidR="004F0CAC" w:rsidRPr="00F120C3" w:rsidRDefault="004F0CAC" w:rsidP="004F0CAC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20C3">
        <w:rPr>
          <w:rFonts w:ascii="Symbol" w:eastAsia="Calibri" w:hAnsi="Symbol" w:cs="Symbol"/>
          <w:sz w:val="20"/>
          <w:szCs w:val="20"/>
        </w:rPr>
        <w:t></w:t>
      </w:r>
      <w:r w:rsidRPr="00F120C3">
        <w:rPr>
          <w:rFonts w:ascii="Symbol" w:eastAsia="Calibri" w:hAnsi="Symbol" w:cs="Symbol"/>
          <w:sz w:val="20"/>
          <w:szCs w:val="20"/>
        </w:rPr>
        <w:t></w:t>
      </w:r>
      <w:r w:rsidRPr="00F120C3">
        <w:rPr>
          <w:rFonts w:ascii="Symbol" w:eastAsia="Calibri" w:hAnsi="Symbol" w:cs="Symbol"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>z</w:t>
      </w:r>
      <w:r w:rsidRPr="00F120C3">
        <w:rPr>
          <w:rFonts w:ascii="Arial" w:eastAsia="Calibri" w:hAnsi="Arial" w:cs="Arial"/>
          <w:bCs/>
          <w:sz w:val="20"/>
          <w:szCs w:val="20"/>
        </w:rPr>
        <w:t xml:space="preserve">jazdy do działek przyległych </w:t>
      </w:r>
      <w:r w:rsidRPr="00F120C3">
        <w:rPr>
          <w:rFonts w:ascii="Arial" w:eastAsia="Calibri" w:hAnsi="Arial" w:cs="Arial"/>
          <w:sz w:val="20"/>
          <w:szCs w:val="20"/>
        </w:rPr>
        <w:t xml:space="preserve">szerokości </w:t>
      </w:r>
      <w:smartTag w:uri="urn:schemas-microsoft-com:office:smarttags" w:element="metricconverter">
        <w:smartTagPr>
          <w:attr w:name="ProductID" w:val="3,50 m"/>
        </w:smartTagPr>
        <w:r w:rsidRPr="00F120C3">
          <w:rPr>
            <w:rFonts w:ascii="Arial" w:eastAsia="Calibri" w:hAnsi="Arial" w:cs="Arial"/>
            <w:sz w:val="20"/>
            <w:szCs w:val="20"/>
          </w:rPr>
          <w:t>3,50 m</w:t>
        </w:r>
      </w:smartTag>
      <w:r w:rsidRPr="00F120C3">
        <w:rPr>
          <w:rFonts w:ascii="Arial" w:eastAsia="Calibri" w:hAnsi="Arial" w:cs="Arial"/>
          <w:sz w:val="20"/>
          <w:szCs w:val="20"/>
        </w:rPr>
        <w:t>, zaprojektowano w taki sposób by zapewnić niezbędną obsługę komunikacyjną przy założeniu istniejących i projektowanych podziałów gruntu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 w:rsidRPr="00D36866">
        <w:rPr>
          <w:rFonts w:ascii="Arial" w:eastAsia="Calibri" w:hAnsi="Arial" w:cs="Arial"/>
          <w:b/>
          <w:u w:val="single"/>
        </w:rPr>
        <w:t>I</w:t>
      </w:r>
      <w:r w:rsidRPr="00D36866">
        <w:rPr>
          <w:rFonts w:ascii="Arial" w:eastAsia="Calibri" w:hAnsi="Arial" w:cs="Arial"/>
          <w:b/>
          <w:u w:val="single"/>
        </w:rPr>
        <w:tab/>
        <w:t>ROBOTY DROGOWE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I.1.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D36866">
        <w:rPr>
          <w:rFonts w:ascii="Arial" w:eastAsia="Calibri" w:hAnsi="Arial" w:cs="Arial"/>
          <w:b/>
          <w:bCs/>
          <w:sz w:val="20"/>
          <w:szCs w:val="20"/>
        </w:rPr>
        <w:t>KRAWĘŻNIKI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Ograniczenie jezdni w przekroju ulicznym, stanowią krawężniki betonowe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15x30x100 i 20x30x100 cm i najazdowe 15x22x100 cm na podsypce </w:t>
      </w:r>
      <w:proofErr w:type="spellStart"/>
      <w:r w:rsidRPr="00D36866">
        <w:rPr>
          <w:rFonts w:ascii="Arial" w:eastAsia="Calibri" w:hAnsi="Arial" w:cs="Arial"/>
          <w:sz w:val="20"/>
          <w:szCs w:val="20"/>
        </w:rPr>
        <w:t>cem.-piaskowej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(1:4) i ławie z oporem z betonu B-15 </w:t>
      </w:r>
      <w:proofErr w:type="spellStart"/>
      <w:r w:rsidRPr="00D36866">
        <w:rPr>
          <w:rFonts w:ascii="Arial" w:eastAsia="Calibri" w:hAnsi="Arial" w:cs="Arial"/>
          <w:sz w:val="20"/>
          <w:szCs w:val="20"/>
        </w:rPr>
        <w:t>MPa</w:t>
      </w:r>
      <w:proofErr w:type="spellEnd"/>
      <w:r w:rsidRPr="00D36866">
        <w:rPr>
          <w:rFonts w:ascii="Arial" w:eastAsia="Calibri" w:hAnsi="Arial" w:cs="Arial"/>
          <w:sz w:val="20"/>
          <w:szCs w:val="20"/>
        </w:rPr>
        <w:t>. Na wysepkach trójkątnych, oraz na pierścieniu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najazdowym przyjęto krawężnik granitowy, trapezowy („</w:t>
      </w:r>
      <w:proofErr w:type="spellStart"/>
      <w:r w:rsidRPr="00D36866">
        <w:rPr>
          <w:rFonts w:ascii="Arial" w:eastAsia="Calibri" w:hAnsi="Arial" w:cs="Arial"/>
          <w:sz w:val="20"/>
          <w:szCs w:val="20"/>
        </w:rPr>
        <w:t>wysepkowy</w:t>
      </w:r>
      <w:proofErr w:type="spellEnd"/>
      <w:r w:rsidRPr="00D36866">
        <w:rPr>
          <w:rFonts w:ascii="Arial" w:eastAsia="Calibri" w:hAnsi="Arial" w:cs="Arial"/>
          <w:sz w:val="20"/>
          <w:szCs w:val="20"/>
        </w:rPr>
        <w:t>”) o wymiarach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22/15x30x75 cm (rys. nr 7, 8)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Na zjazdach przez chodnik, przyjęto krawężnik najazdowy który na całej długości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powinien wystawać </w:t>
      </w:r>
      <w:smartTag w:uri="urn:schemas-microsoft-com:office:smarttags" w:element="metricconverter">
        <w:smartTagPr>
          <w:attr w:name="ProductID" w:val="4,0 cm"/>
        </w:smartTagPr>
        <w:r w:rsidRPr="00D36866">
          <w:rPr>
            <w:rFonts w:ascii="Arial" w:eastAsia="Calibri" w:hAnsi="Arial" w:cs="Arial"/>
            <w:sz w:val="20"/>
            <w:szCs w:val="20"/>
          </w:rPr>
          <w:t>4,0 cm</w:t>
        </w:r>
      </w:smartTag>
      <w:r w:rsidRPr="00D36866">
        <w:rPr>
          <w:rFonts w:ascii="Arial" w:eastAsia="Calibri" w:hAnsi="Arial" w:cs="Arial"/>
          <w:sz w:val="20"/>
          <w:szCs w:val="20"/>
        </w:rPr>
        <w:t xml:space="preserve"> ponad nawierzchnię, a na przejściach dla pieszych </w:t>
      </w:r>
      <w:smartTag w:uri="urn:schemas-microsoft-com:office:smarttags" w:element="metricconverter">
        <w:smartTagPr>
          <w:attr w:name="ProductID" w:val="2,0 cm"/>
        </w:smartTagPr>
        <w:r w:rsidRPr="00D36866">
          <w:rPr>
            <w:rFonts w:ascii="Arial" w:eastAsia="Calibri" w:hAnsi="Arial" w:cs="Arial"/>
            <w:sz w:val="20"/>
            <w:szCs w:val="20"/>
          </w:rPr>
          <w:t>2,0 cm</w:t>
        </w:r>
      </w:smartTag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ponad nawierzchnię. Przejście z krawężnika wystającego </w:t>
      </w:r>
      <w:smartTag w:uri="urn:schemas-microsoft-com:office:smarttags" w:element="metricconverter">
        <w:smartTagPr>
          <w:attr w:name="ProductID" w:val="12,0 cm"/>
        </w:smartTagPr>
        <w:r w:rsidRPr="00D36866">
          <w:rPr>
            <w:rFonts w:ascii="Arial" w:eastAsia="Calibri" w:hAnsi="Arial" w:cs="Arial"/>
            <w:sz w:val="20"/>
            <w:szCs w:val="20"/>
          </w:rPr>
          <w:t>12,0 cm</w:t>
        </w:r>
      </w:smartTag>
      <w:r w:rsidRPr="00D36866">
        <w:rPr>
          <w:rFonts w:ascii="Arial" w:eastAsia="Calibri" w:hAnsi="Arial" w:cs="Arial"/>
          <w:sz w:val="20"/>
          <w:szCs w:val="20"/>
        </w:rPr>
        <w:t xml:space="preserve"> ponad naw., do </w:t>
      </w:r>
      <w:smartTag w:uri="urn:schemas-microsoft-com:office:smarttags" w:element="metricconverter">
        <w:smartTagPr>
          <w:attr w:name="ProductID" w:val="4,0 cm"/>
        </w:smartTagPr>
        <w:r w:rsidRPr="00D36866">
          <w:rPr>
            <w:rFonts w:ascii="Arial" w:eastAsia="Calibri" w:hAnsi="Arial" w:cs="Arial"/>
            <w:sz w:val="20"/>
            <w:szCs w:val="20"/>
          </w:rPr>
          <w:t>4,0</w:t>
        </w:r>
        <w:r>
          <w:rPr>
            <w:rFonts w:ascii="Arial" w:eastAsia="Calibri" w:hAnsi="Arial" w:cs="Arial"/>
            <w:sz w:val="20"/>
            <w:szCs w:val="20"/>
          </w:rPr>
          <w:t xml:space="preserve"> </w:t>
        </w:r>
        <w:r w:rsidRPr="00D36866">
          <w:rPr>
            <w:rFonts w:ascii="Arial" w:eastAsia="Calibri" w:hAnsi="Arial" w:cs="Arial"/>
            <w:sz w:val="20"/>
            <w:szCs w:val="20"/>
          </w:rPr>
          <w:t>cm</w:t>
        </w:r>
      </w:smartTag>
      <w:r w:rsidRPr="00D36866">
        <w:rPr>
          <w:rFonts w:ascii="Arial" w:eastAsia="Calibri" w:hAnsi="Arial" w:cs="Arial"/>
          <w:sz w:val="20"/>
          <w:szCs w:val="20"/>
        </w:rPr>
        <w:t xml:space="preserve"> lub </w:t>
      </w:r>
      <w:smartTag w:uri="urn:schemas-microsoft-com:office:smarttags" w:element="metricconverter">
        <w:smartTagPr>
          <w:attr w:name="ProductID" w:val="2,0 cm"/>
        </w:smartTagPr>
        <w:r w:rsidRPr="00D36866">
          <w:rPr>
            <w:rFonts w:ascii="Arial" w:eastAsia="Calibri" w:hAnsi="Arial" w:cs="Arial"/>
            <w:sz w:val="20"/>
            <w:szCs w:val="20"/>
          </w:rPr>
          <w:t>2,0 cm</w:t>
        </w:r>
      </w:smartTag>
      <w:r w:rsidRPr="00D36866">
        <w:rPr>
          <w:rFonts w:ascii="Arial" w:eastAsia="Calibri" w:hAnsi="Arial" w:cs="Arial"/>
          <w:sz w:val="20"/>
          <w:szCs w:val="20"/>
        </w:rPr>
        <w:t>, powinno być wykonane przez wbudowanie krawężnika skośnego 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zmiennej wysokości.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36866">
        <w:rPr>
          <w:rFonts w:ascii="Arial" w:eastAsia="Calibri" w:hAnsi="Arial" w:cs="Arial"/>
          <w:b/>
          <w:bCs/>
          <w:sz w:val="20"/>
          <w:szCs w:val="20"/>
        </w:rPr>
        <w:t>UWAGA: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36866">
        <w:rPr>
          <w:rFonts w:ascii="Arial" w:eastAsia="Calibri" w:hAnsi="Arial" w:cs="Arial"/>
          <w:b/>
          <w:bCs/>
          <w:sz w:val="20"/>
          <w:szCs w:val="20"/>
        </w:rPr>
        <w:t>Na łukach poziomych o małym promieniu, nale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>ż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y stosowa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 xml:space="preserve">ć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kraw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>ęż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nik łukowy o stosownym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promieniu </w:t>
      </w:r>
      <w:proofErr w:type="spellStart"/>
      <w:r w:rsidRPr="00D36866">
        <w:rPr>
          <w:rFonts w:ascii="Arial" w:eastAsia="Calibri" w:hAnsi="Arial" w:cs="Arial"/>
          <w:b/>
          <w:bCs/>
          <w:sz w:val="20"/>
          <w:szCs w:val="20"/>
        </w:rPr>
        <w:t>t.j</w:t>
      </w:r>
      <w:proofErr w:type="spellEnd"/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. 0,5, 1,0, 3,0 - </w:t>
      </w:r>
      <w:smartTag w:uri="urn:schemas-microsoft-com:office:smarttags" w:element="metricconverter">
        <w:smartTagPr>
          <w:attr w:name="ProductID" w:val="8,0 m"/>
        </w:smartTagPr>
        <w:r w:rsidRPr="00D36866">
          <w:rPr>
            <w:rFonts w:ascii="Arial" w:eastAsia="Calibri" w:hAnsi="Arial" w:cs="Arial"/>
            <w:b/>
            <w:bCs/>
            <w:sz w:val="20"/>
            <w:szCs w:val="20"/>
          </w:rPr>
          <w:t>8,0 m</w:t>
        </w:r>
      </w:smartTag>
      <w:r w:rsidRPr="00D36866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I.2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D36866">
        <w:rPr>
          <w:rFonts w:ascii="Arial" w:eastAsia="Calibri" w:hAnsi="Arial" w:cs="Arial"/>
          <w:b/>
          <w:bCs/>
          <w:sz w:val="20"/>
          <w:szCs w:val="20"/>
        </w:rPr>
        <w:t>CHODNIKI, ZJAZDY, BARIERY OCHRONNE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b/>
          <w:bCs/>
          <w:sz w:val="20"/>
          <w:szCs w:val="20"/>
        </w:rPr>
        <w:t>Przyj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>ę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to chodniki </w:t>
      </w:r>
      <w:r w:rsidRPr="00D36866">
        <w:rPr>
          <w:rFonts w:ascii="Arial" w:eastAsia="Calibri" w:hAnsi="Arial" w:cs="Arial"/>
          <w:sz w:val="20"/>
          <w:szCs w:val="20"/>
        </w:rPr>
        <w:t xml:space="preserve">o szerokości 2,0 do </w:t>
      </w:r>
      <w:smartTag w:uri="urn:schemas-microsoft-com:office:smarttags" w:element="metricconverter">
        <w:smartTagPr>
          <w:attr w:name="ProductID" w:val="3,50 m"/>
        </w:smartTagPr>
        <w:r w:rsidRPr="00D36866">
          <w:rPr>
            <w:rFonts w:ascii="Arial" w:eastAsia="Calibri" w:hAnsi="Arial" w:cs="Arial"/>
            <w:sz w:val="20"/>
            <w:szCs w:val="20"/>
          </w:rPr>
          <w:t>3,50 m</w:t>
        </w:r>
      </w:smartTag>
      <w:r w:rsidRPr="00D36866">
        <w:rPr>
          <w:rFonts w:ascii="Arial" w:eastAsia="Calibri" w:hAnsi="Arial" w:cs="Arial"/>
          <w:sz w:val="20"/>
          <w:szCs w:val="20"/>
        </w:rPr>
        <w:t>, wykonane z kostki betonowej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brukarskiej gr. </w:t>
      </w:r>
      <w:smartTag w:uri="urn:schemas-microsoft-com:office:smarttags" w:element="metricconverter">
        <w:smartTagPr>
          <w:attr w:name="ProductID" w:val="8,0 cm"/>
        </w:smartTagPr>
        <w:r w:rsidRPr="00D36866">
          <w:rPr>
            <w:rFonts w:ascii="Arial" w:eastAsia="Calibri" w:hAnsi="Arial" w:cs="Arial"/>
            <w:sz w:val="20"/>
            <w:szCs w:val="20"/>
          </w:rPr>
          <w:t>8,0 cm</w:t>
        </w:r>
      </w:smartTag>
      <w:r w:rsidRPr="00D36866">
        <w:rPr>
          <w:rFonts w:ascii="Arial" w:eastAsia="Calibri" w:hAnsi="Arial" w:cs="Arial"/>
          <w:sz w:val="20"/>
          <w:szCs w:val="20"/>
        </w:rPr>
        <w:t xml:space="preserve"> (szarej- „</w:t>
      </w:r>
      <w:proofErr w:type="spellStart"/>
      <w:r w:rsidRPr="00D36866">
        <w:rPr>
          <w:rFonts w:ascii="Arial" w:eastAsia="Calibri" w:hAnsi="Arial" w:cs="Arial"/>
          <w:sz w:val="20"/>
          <w:szCs w:val="20"/>
        </w:rPr>
        <w:t>staro</w:t>
      </w:r>
      <w:r>
        <w:rPr>
          <w:rFonts w:ascii="Arial" w:eastAsia="Calibri" w:hAnsi="Arial" w:cs="Arial"/>
          <w:sz w:val="20"/>
          <w:szCs w:val="20"/>
        </w:rPr>
        <w:t>b</w:t>
      </w:r>
      <w:r w:rsidRPr="00D36866">
        <w:rPr>
          <w:rFonts w:ascii="Arial" w:eastAsia="Calibri" w:hAnsi="Arial" w:cs="Arial"/>
          <w:sz w:val="20"/>
          <w:szCs w:val="20"/>
        </w:rPr>
        <w:t>ruk</w:t>
      </w:r>
      <w:proofErr w:type="spellEnd"/>
      <w:r w:rsidRPr="00D36866">
        <w:rPr>
          <w:rFonts w:ascii="Arial" w:eastAsia="Calibri" w:hAnsi="Arial" w:cs="Arial"/>
          <w:sz w:val="20"/>
          <w:szCs w:val="20"/>
        </w:rPr>
        <w:t>”), na podsypce z cementowo-piaskowej (1:4).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Ograniczeniem nawierzchni chodników są obrzeża betonowe 8x30x100 cm na podsypce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36866">
        <w:rPr>
          <w:rFonts w:ascii="Arial" w:eastAsia="Calibri" w:hAnsi="Arial" w:cs="Arial"/>
          <w:sz w:val="20"/>
          <w:szCs w:val="20"/>
        </w:rPr>
        <w:t>cem</w:t>
      </w:r>
      <w:proofErr w:type="spellEnd"/>
      <w:r w:rsidRPr="00D36866">
        <w:rPr>
          <w:rFonts w:ascii="Arial" w:eastAsia="Calibri" w:hAnsi="Arial" w:cs="Arial"/>
          <w:sz w:val="20"/>
          <w:szCs w:val="20"/>
        </w:rPr>
        <w:t>. – piaskowej (1:4).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Zjazdy do posesji </w:t>
      </w:r>
      <w:r w:rsidRPr="00D36866">
        <w:rPr>
          <w:rFonts w:ascii="Arial" w:eastAsia="Calibri" w:hAnsi="Arial" w:cs="Arial"/>
          <w:sz w:val="20"/>
          <w:szCs w:val="20"/>
        </w:rPr>
        <w:t>(przez projektowany chodnik) zaprojektowano z kostki betonowej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brukarskiej (grafitowej) gr. </w:t>
      </w:r>
      <w:smartTag w:uri="urn:schemas-microsoft-com:office:smarttags" w:element="metricconverter">
        <w:smartTagPr>
          <w:attr w:name="ProductID" w:val="8,0 cm"/>
        </w:smartTagPr>
        <w:r w:rsidRPr="00D36866">
          <w:rPr>
            <w:rFonts w:ascii="Arial" w:eastAsia="Calibri" w:hAnsi="Arial" w:cs="Arial"/>
            <w:sz w:val="20"/>
            <w:szCs w:val="20"/>
          </w:rPr>
          <w:t>8,0 cm</w:t>
        </w:r>
      </w:smartTag>
      <w:r w:rsidRPr="00D36866">
        <w:rPr>
          <w:rFonts w:ascii="Arial" w:eastAsia="Calibri" w:hAnsi="Arial" w:cs="Arial"/>
          <w:sz w:val="20"/>
          <w:szCs w:val="20"/>
        </w:rPr>
        <w:t xml:space="preserve"> na podsypce cementowo-piaskowej (1:4),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podbudowie z kruszywa łamanego (mieszanka 0-</w:t>
      </w:r>
      <w:smartTag w:uri="urn:schemas-microsoft-com:office:smarttags" w:element="metricconverter">
        <w:smartTagPr>
          <w:attr w:name="ProductID" w:val="31,5 mm"/>
        </w:smartTagPr>
        <w:r w:rsidRPr="00D36866">
          <w:rPr>
            <w:rFonts w:ascii="Arial" w:eastAsia="Calibri" w:hAnsi="Arial" w:cs="Arial"/>
            <w:sz w:val="20"/>
            <w:szCs w:val="20"/>
          </w:rPr>
          <w:t>31,5 mm</w:t>
        </w:r>
      </w:smartTag>
      <w:r w:rsidRPr="00D36866">
        <w:rPr>
          <w:rFonts w:ascii="Arial" w:eastAsia="Calibri" w:hAnsi="Arial" w:cs="Arial"/>
          <w:sz w:val="20"/>
          <w:szCs w:val="20"/>
        </w:rPr>
        <w:t xml:space="preserve">), gr. </w:t>
      </w:r>
      <w:smartTag w:uri="urn:schemas-microsoft-com:office:smarttags" w:element="metricconverter">
        <w:smartTagPr>
          <w:attr w:name="ProductID" w:val="15,0 cm"/>
        </w:smartTagPr>
        <w:r w:rsidRPr="00D36866">
          <w:rPr>
            <w:rFonts w:ascii="Arial" w:eastAsia="Calibri" w:hAnsi="Arial" w:cs="Arial"/>
            <w:sz w:val="20"/>
            <w:szCs w:val="20"/>
          </w:rPr>
          <w:t xml:space="preserve">15,0 </w:t>
        </w:r>
        <w:proofErr w:type="spellStart"/>
        <w:r w:rsidRPr="00D36866">
          <w:rPr>
            <w:rFonts w:ascii="Arial" w:eastAsia="Calibri" w:hAnsi="Arial" w:cs="Arial"/>
            <w:sz w:val="20"/>
            <w:szCs w:val="20"/>
          </w:rPr>
          <w:t>cm</w:t>
        </w:r>
      </w:smartTag>
      <w:proofErr w:type="spellEnd"/>
      <w:r w:rsidRPr="00D36866">
        <w:rPr>
          <w:rFonts w:ascii="Arial" w:eastAsia="Calibri" w:hAnsi="Arial" w:cs="Arial"/>
          <w:sz w:val="20"/>
          <w:szCs w:val="20"/>
        </w:rPr>
        <w:t>. Szerokość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zjazdów od strony posesji powinna wynosić </w:t>
      </w:r>
      <w:smartTag w:uri="urn:schemas-microsoft-com:office:smarttags" w:element="metricconverter">
        <w:smartTagPr>
          <w:attr w:name="ProductID" w:val="3,50 m"/>
        </w:smartTagPr>
        <w:r w:rsidRPr="00D36866">
          <w:rPr>
            <w:rFonts w:ascii="Arial" w:eastAsia="Calibri" w:hAnsi="Arial" w:cs="Arial"/>
            <w:sz w:val="20"/>
            <w:szCs w:val="20"/>
          </w:rPr>
          <w:t>3,50 m</w:t>
        </w:r>
      </w:smartTag>
      <w:r w:rsidRPr="00D36866">
        <w:rPr>
          <w:rFonts w:ascii="Arial" w:eastAsia="Calibri" w:hAnsi="Arial" w:cs="Arial"/>
          <w:sz w:val="20"/>
          <w:szCs w:val="20"/>
        </w:rPr>
        <w:t>.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Bariery ochronne 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Na chodnikach w obrębie rond, należy ustawić bariery rurowe typu „olsztyńskiego”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(wysokość </w:t>
      </w:r>
      <w:smartTag w:uri="urn:schemas-microsoft-com:office:smarttags" w:element="metricconverter">
        <w:smartTagPr>
          <w:attr w:name="ProductID" w:val="1,2 m"/>
        </w:smartTagPr>
        <w:r w:rsidRPr="00D36866">
          <w:rPr>
            <w:rFonts w:ascii="Arial" w:eastAsia="Calibri" w:hAnsi="Arial" w:cs="Arial"/>
            <w:sz w:val="20"/>
            <w:szCs w:val="20"/>
          </w:rPr>
          <w:t>1,2 m</w:t>
        </w:r>
      </w:smartTag>
      <w:r w:rsidRPr="00D36866">
        <w:rPr>
          <w:rFonts w:ascii="Arial" w:eastAsia="Calibri" w:hAnsi="Arial" w:cs="Arial"/>
          <w:sz w:val="20"/>
          <w:szCs w:val="20"/>
        </w:rPr>
        <w:t>), w celu oddzielenia ruchu pieszego od jezdni. Odległość barier od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krawędzi jezdni </w:t>
      </w:r>
      <w:smartTag w:uri="urn:schemas-microsoft-com:office:smarttags" w:element="metricconverter">
        <w:smartTagPr>
          <w:attr w:name="ProductID" w:val="0,50 cm"/>
        </w:smartTagPr>
        <w:r w:rsidRPr="00D36866">
          <w:rPr>
            <w:rFonts w:ascii="Arial" w:eastAsia="Calibri" w:hAnsi="Arial" w:cs="Arial"/>
            <w:sz w:val="20"/>
            <w:szCs w:val="20"/>
          </w:rPr>
          <w:t xml:space="preserve">0,50 </w:t>
        </w:r>
        <w:proofErr w:type="spellStart"/>
        <w:r w:rsidRPr="00D36866">
          <w:rPr>
            <w:rFonts w:ascii="Arial" w:eastAsia="Calibri" w:hAnsi="Arial" w:cs="Arial"/>
            <w:sz w:val="20"/>
            <w:szCs w:val="20"/>
          </w:rPr>
          <w:t>cm</w:t>
        </w:r>
      </w:smartTag>
      <w:proofErr w:type="spellEnd"/>
      <w:r w:rsidRPr="00D36866">
        <w:rPr>
          <w:rFonts w:ascii="Arial" w:eastAsia="Calibri" w:hAnsi="Arial" w:cs="Arial"/>
          <w:sz w:val="20"/>
          <w:szCs w:val="20"/>
        </w:rPr>
        <w:t>.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36866">
        <w:rPr>
          <w:rFonts w:ascii="Arial" w:eastAsia="Calibri" w:hAnsi="Arial" w:cs="Arial"/>
          <w:b/>
          <w:bCs/>
          <w:sz w:val="20"/>
          <w:szCs w:val="20"/>
        </w:rPr>
        <w:lastRenderedPageBreak/>
        <w:t>UWAGA: Stosowane prefabrykaty brukarskie tj. kostka betonowa, kraw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>ęż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niki,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obrze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>ż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a, powinny mie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 xml:space="preserve">ć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atest </w:t>
      </w:r>
      <w:proofErr w:type="spellStart"/>
      <w:r w:rsidRPr="00D36866">
        <w:rPr>
          <w:rFonts w:ascii="Arial" w:eastAsia="Calibri" w:hAnsi="Arial" w:cs="Arial"/>
          <w:b/>
          <w:bCs/>
          <w:sz w:val="20"/>
          <w:szCs w:val="20"/>
        </w:rPr>
        <w:t>I.B.D.i</w:t>
      </w:r>
      <w:proofErr w:type="spellEnd"/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 M. w Warszawie, po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>ś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wiadczony wynikami bada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 xml:space="preserve">ń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wykonanymi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zgodnie z procedur</w:t>
      </w:r>
      <w:r w:rsidRPr="00D36866">
        <w:rPr>
          <w:rFonts w:ascii="Arial,Bold" w:eastAsia="Calibri" w:hAnsi="Arial,Bold" w:cs="Arial,Bold"/>
          <w:b/>
          <w:bCs/>
          <w:sz w:val="20"/>
          <w:szCs w:val="20"/>
        </w:rPr>
        <w:t xml:space="preserve">ą </w:t>
      </w:r>
      <w:proofErr w:type="spellStart"/>
      <w:r w:rsidRPr="00D36866">
        <w:rPr>
          <w:rFonts w:ascii="Arial" w:eastAsia="Calibri" w:hAnsi="Arial" w:cs="Arial"/>
          <w:b/>
          <w:bCs/>
          <w:sz w:val="20"/>
          <w:szCs w:val="20"/>
        </w:rPr>
        <w:t>I.B.D.i</w:t>
      </w:r>
      <w:proofErr w:type="spellEnd"/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 M.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I.3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D36866">
        <w:rPr>
          <w:rFonts w:ascii="Arial" w:eastAsia="Calibri" w:hAnsi="Arial" w:cs="Arial"/>
          <w:b/>
          <w:bCs/>
          <w:sz w:val="20"/>
          <w:szCs w:val="20"/>
        </w:rPr>
        <w:t>NAWIERZCHNIA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 xml:space="preserve">Nowa nawierzchnia z kostki betonowej została zaprojektowane dla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ruchu KR 4, </w:t>
      </w:r>
      <w:r w:rsidRPr="00D36866">
        <w:rPr>
          <w:rFonts w:ascii="Arial" w:eastAsia="Calibri" w:hAnsi="Arial" w:cs="Arial"/>
          <w:sz w:val="20"/>
          <w:szCs w:val="20"/>
        </w:rPr>
        <w:t>zgodnie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z </w:t>
      </w:r>
      <w:r w:rsidRPr="00D36866">
        <w:rPr>
          <w:rFonts w:ascii="Arial" w:eastAsia="Calibri" w:hAnsi="Arial" w:cs="Arial"/>
          <w:i/>
          <w:iCs/>
          <w:sz w:val="20"/>
          <w:szCs w:val="20"/>
        </w:rPr>
        <w:t>D. U. Nr 43 poz. 430 z 02.03.1999r, zał</w:t>
      </w:r>
      <w:r w:rsidRPr="00D36866">
        <w:rPr>
          <w:rFonts w:ascii="Arial,Italic" w:eastAsia="Calibri" w:hAnsi="Arial,Italic" w:cs="Arial,Italic"/>
          <w:i/>
          <w:iCs/>
          <w:sz w:val="20"/>
          <w:szCs w:val="20"/>
        </w:rPr>
        <w:t>ą</w:t>
      </w:r>
      <w:r w:rsidRPr="00D36866">
        <w:rPr>
          <w:rFonts w:ascii="Arial" w:eastAsia="Calibri" w:hAnsi="Arial" w:cs="Arial"/>
          <w:i/>
          <w:iCs/>
          <w:sz w:val="20"/>
          <w:szCs w:val="20"/>
        </w:rPr>
        <w:t>cznik Nr 5.</w:t>
      </w:r>
    </w:p>
    <w:p w:rsidR="004F0CAC" w:rsidRPr="00A561B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561BD">
        <w:rPr>
          <w:rFonts w:ascii="Arial" w:eastAsia="Calibri" w:hAnsi="Arial" w:cs="Arial"/>
          <w:b/>
          <w:sz w:val="20"/>
          <w:szCs w:val="20"/>
          <w:u w:val="single"/>
        </w:rPr>
        <w:t>konstrukcja nawierzchni jezdni:</w:t>
      </w:r>
    </w:p>
    <w:p w:rsidR="004F0CAC" w:rsidRPr="00A561BD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warstwa </w:t>
      </w:r>
      <w:r w:rsidRPr="00A561BD">
        <w:rPr>
          <w:rFonts w:ascii="Arial,Bold" w:eastAsia="Calibri" w:hAnsi="Arial,Bold" w:cs="Arial,Bold"/>
          <w:b/>
          <w:bCs/>
          <w:sz w:val="20"/>
          <w:szCs w:val="20"/>
        </w:rPr>
        <w:t>ś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cieralna </w:t>
      </w:r>
      <w:r w:rsidRPr="00A561BD">
        <w:rPr>
          <w:rFonts w:ascii="Arial" w:eastAsia="Calibri" w:hAnsi="Arial" w:cs="Arial"/>
          <w:sz w:val="20"/>
          <w:szCs w:val="20"/>
        </w:rPr>
        <w:t xml:space="preserve">z </w:t>
      </w:r>
      <w:r w:rsidRPr="00A561BD">
        <w:rPr>
          <w:rFonts w:ascii="Arial" w:eastAsia="Calibri" w:hAnsi="Arial" w:cs="Arial"/>
          <w:color w:val="000000"/>
          <w:sz w:val="20"/>
          <w:szCs w:val="20"/>
        </w:rPr>
        <w:t>betonu</w:t>
      </w:r>
      <w:r w:rsidRPr="00A561BD">
        <w:rPr>
          <w:rFonts w:ascii="Arial" w:eastAsia="Calibri" w:hAnsi="Arial" w:cs="Arial"/>
          <w:sz w:val="20"/>
          <w:szCs w:val="20"/>
        </w:rPr>
        <w:t xml:space="preserve"> asfaltowego SMA, gr. </w:t>
      </w:r>
      <w:smartTag w:uri="urn:schemas-microsoft-com:office:smarttags" w:element="metricconverter">
        <w:smartTagPr>
          <w:attr w:name="ProductID" w:val="5,0 cm"/>
        </w:smartTagPr>
        <w:r w:rsidRPr="00A561BD">
          <w:rPr>
            <w:rFonts w:ascii="Arial" w:eastAsia="Calibri" w:hAnsi="Arial" w:cs="Arial"/>
            <w:sz w:val="20"/>
            <w:szCs w:val="20"/>
          </w:rPr>
          <w:t>5,0 cm</w:t>
        </w:r>
      </w:smartTag>
      <w:r w:rsidRPr="00A561BD">
        <w:rPr>
          <w:rFonts w:ascii="Arial" w:eastAsia="Calibri" w:hAnsi="Arial" w:cs="Arial"/>
          <w:sz w:val="20"/>
          <w:szCs w:val="20"/>
        </w:rPr>
        <w:t xml:space="preserve"> - ścisłego średnioziarnistego o strukturze zamkniętej (AC11), o uziarnieniu 0/11 mm, z zastosowaniem asfaltu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561BD">
        <w:rPr>
          <w:rFonts w:ascii="Arial" w:eastAsia="Calibri" w:hAnsi="Arial" w:cs="Arial"/>
          <w:sz w:val="20"/>
          <w:szCs w:val="20"/>
        </w:rPr>
        <w:t xml:space="preserve">modyfikowanego polimerami 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>PMB 25/55-60</w:t>
      </w:r>
      <w:r w:rsidRPr="00A561BD">
        <w:rPr>
          <w:rFonts w:ascii="Arial" w:eastAsia="Calibri" w:hAnsi="Arial" w:cs="Arial"/>
          <w:sz w:val="20"/>
          <w:szCs w:val="20"/>
        </w:rPr>
        <w:t>– według normy PN-EN 13108-1.</w:t>
      </w:r>
    </w:p>
    <w:p w:rsidR="004F0CAC" w:rsidRPr="00A561BD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A561BD">
        <w:rPr>
          <w:rFonts w:ascii="Arial" w:eastAsia="Calibri" w:hAnsi="Arial" w:cs="Arial"/>
          <w:b/>
          <w:bCs/>
          <w:sz w:val="20"/>
          <w:szCs w:val="20"/>
        </w:rPr>
        <w:t>warstwa wi</w:t>
      </w:r>
      <w:r w:rsidRPr="00A561BD">
        <w:rPr>
          <w:rFonts w:ascii="Arial,Bold" w:eastAsia="Calibri" w:hAnsi="Arial,Bold" w:cs="Arial,Bold"/>
          <w:b/>
          <w:bCs/>
          <w:sz w:val="20"/>
          <w:szCs w:val="20"/>
        </w:rPr>
        <w:t>ążą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ca </w:t>
      </w:r>
      <w:r w:rsidRPr="00A561BD">
        <w:rPr>
          <w:rFonts w:ascii="Arial" w:eastAsia="Calibri" w:hAnsi="Arial" w:cs="Arial"/>
          <w:sz w:val="20"/>
          <w:szCs w:val="20"/>
        </w:rPr>
        <w:t xml:space="preserve">z </w:t>
      </w:r>
      <w:r w:rsidRPr="00A561BD">
        <w:rPr>
          <w:rFonts w:ascii="Arial" w:eastAsia="Calibri" w:hAnsi="Arial" w:cs="Arial"/>
          <w:color w:val="000000"/>
          <w:sz w:val="20"/>
          <w:szCs w:val="20"/>
        </w:rPr>
        <w:t>betonu</w:t>
      </w:r>
      <w:r w:rsidRPr="00A561BD">
        <w:rPr>
          <w:rFonts w:ascii="Arial" w:eastAsia="Calibri" w:hAnsi="Arial" w:cs="Arial"/>
          <w:sz w:val="20"/>
          <w:szCs w:val="20"/>
        </w:rPr>
        <w:t xml:space="preserve"> asfaltowego, gr. </w:t>
      </w:r>
      <w:smartTag w:uri="urn:schemas-microsoft-com:office:smarttags" w:element="metricconverter">
        <w:smartTagPr>
          <w:attr w:name="ProductID" w:val="8,0 cm"/>
        </w:smartTagPr>
        <w:r w:rsidRPr="00A561BD">
          <w:rPr>
            <w:rFonts w:ascii="Arial" w:eastAsia="Calibri" w:hAnsi="Arial" w:cs="Arial"/>
            <w:sz w:val="20"/>
            <w:szCs w:val="20"/>
          </w:rPr>
          <w:t>8,0 cm</w:t>
        </w:r>
      </w:smartTag>
      <w:r w:rsidRPr="00A561BD">
        <w:rPr>
          <w:rFonts w:ascii="Arial" w:eastAsia="Calibri" w:hAnsi="Arial" w:cs="Arial"/>
          <w:sz w:val="20"/>
          <w:szCs w:val="20"/>
        </w:rPr>
        <w:t xml:space="preserve"> – </w:t>
      </w:r>
      <w:proofErr w:type="spellStart"/>
      <w:r w:rsidRPr="00A561BD">
        <w:rPr>
          <w:rFonts w:ascii="Arial" w:eastAsia="Calibri" w:hAnsi="Arial" w:cs="Arial"/>
          <w:sz w:val="20"/>
          <w:szCs w:val="20"/>
        </w:rPr>
        <w:t>półścisłego</w:t>
      </w:r>
      <w:proofErr w:type="spellEnd"/>
      <w:r w:rsidRPr="00A561BD">
        <w:rPr>
          <w:rFonts w:ascii="Arial" w:eastAsia="Calibri" w:hAnsi="Arial" w:cs="Arial"/>
          <w:sz w:val="20"/>
          <w:szCs w:val="20"/>
        </w:rPr>
        <w:t xml:space="preserve"> AC16 o uziarnieniu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561BD">
        <w:rPr>
          <w:rFonts w:ascii="Arial" w:eastAsia="Calibri" w:hAnsi="Arial" w:cs="Arial"/>
          <w:sz w:val="20"/>
          <w:szCs w:val="20"/>
        </w:rPr>
        <w:t>0/16 mm, z zastosowaniem asfaltu 35/50, według normy PN-EN 13108-1</w:t>
      </w:r>
    </w:p>
    <w:p w:rsidR="004F0CAC" w:rsidRPr="00A561BD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warstwa podbudowy zasadniczej </w:t>
      </w:r>
      <w:r w:rsidRPr="00A561BD">
        <w:rPr>
          <w:rFonts w:ascii="Arial" w:eastAsia="Calibri" w:hAnsi="Arial" w:cs="Arial"/>
          <w:sz w:val="20"/>
          <w:szCs w:val="20"/>
        </w:rPr>
        <w:t xml:space="preserve">z </w:t>
      </w:r>
      <w:r w:rsidRPr="00A561BD">
        <w:rPr>
          <w:rFonts w:ascii="Arial" w:eastAsia="Calibri" w:hAnsi="Arial" w:cs="Arial"/>
          <w:color w:val="000000"/>
          <w:sz w:val="20"/>
          <w:szCs w:val="20"/>
        </w:rPr>
        <w:t>betonu</w:t>
      </w:r>
      <w:r w:rsidRPr="00A561BD">
        <w:rPr>
          <w:rFonts w:ascii="Arial" w:eastAsia="Calibri" w:hAnsi="Arial" w:cs="Arial"/>
          <w:sz w:val="20"/>
          <w:szCs w:val="20"/>
        </w:rPr>
        <w:t xml:space="preserve"> asfaltowego, gr. </w:t>
      </w:r>
      <w:smartTag w:uri="urn:schemas-microsoft-com:office:smarttags" w:element="metricconverter">
        <w:smartTagPr>
          <w:attr w:name="ProductID" w:val="10,0 cm"/>
        </w:smartTagPr>
        <w:r w:rsidRPr="00A561BD">
          <w:rPr>
            <w:rFonts w:ascii="Arial" w:eastAsia="Calibri" w:hAnsi="Arial" w:cs="Arial"/>
            <w:sz w:val="20"/>
            <w:szCs w:val="20"/>
          </w:rPr>
          <w:t>10,0 cm</w:t>
        </w:r>
      </w:smartTag>
      <w:r w:rsidRPr="00A561BD">
        <w:rPr>
          <w:rFonts w:ascii="Arial" w:eastAsia="Calibri" w:hAnsi="Arial" w:cs="Arial"/>
          <w:sz w:val="20"/>
          <w:szCs w:val="20"/>
        </w:rPr>
        <w:t xml:space="preserve"> –AC 22 o uziarnieniu 0/22 mm, z zastosowaniem asfaltu 35/50, według normy PN-EN 13108-20</w:t>
      </w:r>
    </w:p>
    <w:p w:rsidR="004F0CAC" w:rsidRPr="00A561BD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A561BD">
        <w:rPr>
          <w:rFonts w:ascii="Arial" w:eastAsia="Calibri" w:hAnsi="Arial" w:cs="Arial"/>
          <w:b/>
          <w:bCs/>
          <w:sz w:val="20"/>
          <w:szCs w:val="20"/>
        </w:rPr>
        <w:t>warstwa podbudowy z kruszywa kamiennego łamanego</w:t>
      </w:r>
      <w:r w:rsidRPr="00A561BD">
        <w:rPr>
          <w:rFonts w:ascii="Arial" w:eastAsia="Calibri" w:hAnsi="Arial" w:cs="Arial"/>
          <w:sz w:val="20"/>
          <w:szCs w:val="20"/>
        </w:rPr>
        <w:t xml:space="preserve">, </w:t>
      </w:r>
      <w:r w:rsidRPr="00A561BD">
        <w:rPr>
          <w:rFonts w:ascii="Arial" w:eastAsia="Calibri" w:hAnsi="Arial" w:cs="Arial"/>
          <w:color w:val="000000"/>
          <w:sz w:val="20"/>
          <w:szCs w:val="20"/>
        </w:rPr>
        <w:t>stabilizowanego</w:t>
      </w:r>
      <w:r w:rsidRPr="00A561BD">
        <w:rPr>
          <w:rFonts w:ascii="Arial" w:eastAsia="Calibri" w:hAnsi="Arial" w:cs="Arial"/>
          <w:sz w:val="20"/>
          <w:szCs w:val="20"/>
        </w:rPr>
        <w:t xml:space="preserve"> mechanicznie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561BD">
        <w:rPr>
          <w:rFonts w:ascii="Arial" w:eastAsia="Calibri" w:hAnsi="Arial" w:cs="Arial"/>
          <w:sz w:val="20"/>
          <w:szCs w:val="20"/>
        </w:rPr>
        <w:t xml:space="preserve">(mieszanka 0 – </w:t>
      </w:r>
      <w:smartTag w:uri="urn:schemas-microsoft-com:office:smarttags" w:element="metricconverter">
        <w:smartTagPr>
          <w:attr w:name="ProductID" w:val="31,5 mm"/>
        </w:smartTagPr>
        <w:r w:rsidRPr="00A561BD">
          <w:rPr>
            <w:rFonts w:ascii="Arial" w:eastAsia="Calibri" w:hAnsi="Arial" w:cs="Arial"/>
            <w:sz w:val="20"/>
            <w:szCs w:val="20"/>
          </w:rPr>
          <w:t>31,5 mm</w:t>
        </w:r>
      </w:smartTag>
      <w:r w:rsidRPr="00A561BD">
        <w:rPr>
          <w:rFonts w:ascii="Arial" w:eastAsia="Calibri" w:hAnsi="Arial" w:cs="Arial"/>
          <w:sz w:val="20"/>
          <w:szCs w:val="20"/>
        </w:rPr>
        <w:t xml:space="preserve">) gr. </w:t>
      </w:r>
      <w:smartTag w:uri="urn:schemas-microsoft-com:office:smarttags" w:element="metricconverter">
        <w:smartTagPr>
          <w:attr w:name="ProductID" w:val="25,0 cm"/>
        </w:smartTagPr>
        <w:r w:rsidRPr="00A561BD">
          <w:rPr>
            <w:rFonts w:ascii="Arial" w:eastAsia="Calibri" w:hAnsi="Arial" w:cs="Arial"/>
            <w:sz w:val="20"/>
            <w:szCs w:val="20"/>
          </w:rPr>
          <w:t>25,0 cm</w:t>
        </w:r>
      </w:smartTag>
    </w:p>
    <w:p w:rsidR="004F0CAC" w:rsidRPr="00A561BD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warstwa kruszywa (pospółka) stabilizowanego cementem </w:t>
      </w:r>
      <w:proofErr w:type="spellStart"/>
      <w:r w:rsidRPr="00A561BD">
        <w:rPr>
          <w:rFonts w:ascii="Arial" w:eastAsia="Calibri" w:hAnsi="Arial" w:cs="Arial"/>
          <w:b/>
          <w:bCs/>
          <w:sz w:val="20"/>
          <w:szCs w:val="20"/>
        </w:rPr>
        <w:t>Rm</w:t>
      </w:r>
      <w:proofErr w:type="spellEnd"/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 =2-5 </w:t>
      </w:r>
      <w:proofErr w:type="spellStart"/>
      <w:r w:rsidRPr="00A561BD">
        <w:rPr>
          <w:rFonts w:ascii="Arial" w:eastAsia="Calibri" w:hAnsi="Arial" w:cs="Arial"/>
          <w:b/>
          <w:bCs/>
          <w:sz w:val="20"/>
          <w:szCs w:val="20"/>
        </w:rPr>
        <w:t>MPa</w:t>
      </w:r>
      <w:proofErr w:type="spellEnd"/>
      <w:r w:rsidRPr="00A561BD">
        <w:rPr>
          <w:rFonts w:ascii="Arial" w:eastAsia="Calibri" w:hAnsi="Arial" w:cs="Arial"/>
          <w:sz w:val="20"/>
          <w:szCs w:val="20"/>
        </w:rPr>
        <w:t>, gr.</w:t>
      </w:r>
      <w:r>
        <w:rPr>
          <w:rFonts w:ascii="Arial" w:eastAsia="Calibri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5,0 cm"/>
        </w:smartTagPr>
        <w:r w:rsidRPr="00A561BD">
          <w:rPr>
            <w:rFonts w:ascii="Arial" w:eastAsia="Calibri" w:hAnsi="Arial" w:cs="Arial"/>
            <w:sz w:val="20"/>
            <w:szCs w:val="20"/>
          </w:rPr>
          <w:t>15,0 cm</w:t>
        </w:r>
      </w:smartTag>
    </w:p>
    <w:p w:rsidR="004F0CAC" w:rsidRPr="00A561BD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A561BD">
        <w:rPr>
          <w:rFonts w:ascii="Arial" w:eastAsia="Calibri" w:hAnsi="Arial" w:cs="Arial"/>
          <w:b/>
          <w:bCs/>
          <w:sz w:val="20"/>
          <w:szCs w:val="20"/>
        </w:rPr>
        <w:t>warstwa odcinaj</w:t>
      </w:r>
      <w:r w:rsidRPr="00A561BD">
        <w:rPr>
          <w:rFonts w:ascii="Arial,Bold" w:eastAsia="Calibri" w:hAnsi="Arial,Bold" w:cs="Arial,Bold"/>
          <w:b/>
          <w:bCs/>
          <w:sz w:val="20"/>
          <w:szCs w:val="20"/>
        </w:rPr>
        <w:t>ą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>ca/ods</w:t>
      </w:r>
      <w:r w:rsidRPr="00A561BD">
        <w:rPr>
          <w:rFonts w:ascii="Arial,Bold" w:eastAsia="Calibri" w:hAnsi="Arial,Bold" w:cs="Arial,Bold"/>
          <w:b/>
          <w:bCs/>
          <w:sz w:val="20"/>
          <w:szCs w:val="20"/>
        </w:rPr>
        <w:t>ą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>czaj</w:t>
      </w:r>
      <w:r w:rsidRPr="00A561BD">
        <w:rPr>
          <w:rFonts w:ascii="Arial,Bold" w:eastAsia="Calibri" w:hAnsi="Arial,Bold" w:cs="Arial,Bold"/>
          <w:b/>
          <w:bCs/>
          <w:sz w:val="20"/>
          <w:szCs w:val="20"/>
        </w:rPr>
        <w:t>ą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ca </w:t>
      </w:r>
      <w:r w:rsidRPr="00A561BD">
        <w:rPr>
          <w:rFonts w:ascii="Arial" w:eastAsia="Calibri" w:hAnsi="Arial" w:cs="Arial"/>
          <w:sz w:val="20"/>
          <w:szCs w:val="20"/>
        </w:rPr>
        <w:t xml:space="preserve">z piasku (0 – </w:t>
      </w:r>
      <w:smartTag w:uri="urn:schemas-microsoft-com:office:smarttags" w:element="metricconverter">
        <w:smartTagPr>
          <w:attr w:name="ProductID" w:val="2 mm"/>
        </w:smartTagPr>
        <w:r w:rsidRPr="00A561BD">
          <w:rPr>
            <w:rFonts w:ascii="Arial" w:eastAsia="Calibri" w:hAnsi="Arial" w:cs="Arial"/>
            <w:sz w:val="20"/>
            <w:szCs w:val="20"/>
          </w:rPr>
          <w:t>2 mm</w:t>
        </w:r>
      </w:smartTag>
      <w:r w:rsidRPr="00A561BD">
        <w:rPr>
          <w:rFonts w:ascii="Arial" w:eastAsia="Calibri" w:hAnsi="Arial" w:cs="Arial"/>
          <w:sz w:val="20"/>
          <w:szCs w:val="20"/>
        </w:rPr>
        <w:t xml:space="preserve">) gr. </w:t>
      </w:r>
      <w:smartTag w:uri="urn:schemas-microsoft-com:office:smarttags" w:element="metricconverter">
        <w:smartTagPr>
          <w:attr w:name="ProductID" w:val="20,0 cm"/>
        </w:smartTagPr>
        <w:r w:rsidRPr="00A561BD">
          <w:rPr>
            <w:rFonts w:ascii="Arial" w:eastAsia="Calibri" w:hAnsi="Arial" w:cs="Arial"/>
            <w:sz w:val="20"/>
            <w:szCs w:val="20"/>
          </w:rPr>
          <w:t>20,0 cm</w:t>
        </w:r>
      </w:smartTag>
      <w:r w:rsidRPr="00A561BD">
        <w:rPr>
          <w:rFonts w:ascii="Arial" w:eastAsia="Calibri" w:hAnsi="Arial" w:cs="Arial"/>
          <w:sz w:val="20"/>
          <w:szCs w:val="20"/>
        </w:rPr>
        <w:t xml:space="preserve"> – na </w:t>
      </w:r>
      <w:r w:rsidRPr="00A561BD">
        <w:rPr>
          <w:rFonts w:ascii="Arial" w:eastAsia="Calibri" w:hAnsi="Arial" w:cs="Arial"/>
          <w:color w:val="000000"/>
          <w:sz w:val="20"/>
          <w:szCs w:val="20"/>
        </w:rPr>
        <w:t>poszerzeniach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A561BD">
        <w:rPr>
          <w:rFonts w:ascii="Arial" w:eastAsia="Calibri" w:hAnsi="Arial" w:cs="Arial"/>
          <w:sz w:val="20"/>
          <w:szCs w:val="20"/>
        </w:rPr>
        <w:t>(poza istniejąca nawierzchnią)</w:t>
      </w:r>
    </w:p>
    <w:p w:rsidR="004F0CAC" w:rsidRPr="00A561B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561BD">
        <w:rPr>
          <w:rFonts w:ascii="Arial" w:eastAsia="Calibri" w:hAnsi="Arial" w:cs="Arial"/>
          <w:b/>
          <w:sz w:val="20"/>
          <w:szCs w:val="20"/>
          <w:u w:val="single"/>
        </w:rPr>
        <w:t>konstrukcja nawierzchni na włączeniu do jezdni istniejącej</w:t>
      </w:r>
    </w:p>
    <w:p w:rsidR="004F0CAC" w:rsidRPr="00A561BD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warstwa </w:t>
      </w:r>
      <w:r w:rsidRPr="00A561BD">
        <w:rPr>
          <w:rFonts w:ascii="Arial,Bold" w:eastAsia="Calibri" w:hAnsi="Arial,Bold" w:cs="Arial,Bold"/>
          <w:b/>
          <w:bCs/>
          <w:sz w:val="20"/>
          <w:szCs w:val="20"/>
        </w:rPr>
        <w:t>ś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cieralna </w:t>
      </w:r>
      <w:r w:rsidRPr="00A561BD">
        <w:rPr>
          <w:rFonts w:ascii="Arial" w:eastAsia="Calibri" w:hAnsi="Arial" w:cs="Arial"/>
          <w:sz w:val="20"/>
          <w:szCs w:val="20"/>
        </w:rPr>
        <w:t xml:space="preserve">z betonu asfaltowego SMA, gr. </w:t>
      </w:r>
      <w:smartTag w:uri="urn:schemas-microsoft-com:office:smarttags" w:element="metricconverter">
        <w:smartTagPr>
          <w:attr w:name="ProductID" w:val="5,0 cm"/>
        </w:smartTagPr>
        <w:r w:rsidRPr="00A561BD">
          <w:rPr>
            <w:rFonts w:ascii="Arial" w:eastAsia="Calibri" w:hAnsi="Arial" w:cs="Arial"/>
            <w:sz w:val="20"/>
            <w:szCs w:val="20"/>
          </w:rPr>
          <w:t>5,0 cm</w:t>
        </w:r>
      </w:smartTag>
      <w:r w:rsidRPr="00A561BD">
        <w:rPr>
          <w:rFonts w:ascii="Arial" w:eastAsia="Calibri" w:hAnsi="Arial" w:cs="Arial"/>
          <w:sz w:val="20"/>
          <w:szCs w:val="20"/>
        </w:rPr>
        <w:t xml:space="preserve"> - </w:t>
      </w:r>
      <w:r w:rsidRPr="00A561BD">
        <w:rPr>
          <w:rFonts w:ascii="Arial" w:eastAsia="Calibri" w:hAnsi="Arial" w:cs="Arial"/>
          <w:color w:val="000000"/>
          <w:sz w:val="20"/>
          <w:szCs w:val="20"/>
        </w:rPr>
        <w:t>ścisłego</w:t>
      </w:r>
      <w:r w:rsidRPr="00A561BD">
        <w:rPr>
          <w:rFonts w:ascii="Arial" w:eastAsia="Calibri" w:hAnsi="Arial" w:cs="Arial"/>
          <w:sz w:val="20"/>
          <w:szCs w:val="20"/>
        </w:rPr>
        <w:t xml:space="preserve"> średnioziarnistego o strukturze zamkniętej (AC11), o uziarnieniu 0/11 mm, z zastosowaniem asfaltu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561BD">
        <w:rPr>
          <w:rFonts w:ascii="Arial" w:eastAsia="Calibri" w:hAnsi="Arial" w:cs="Arial"/>
          <w:sz w:val="20"/>
          <w:szCs w:val="20"/>
        </w:rPr>
        <w:t>modyfikowanego polimerami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561BD">
        <w:rPr>
          <w:rFonts w:ascii="Arial" w:eastAsia="Calibri" w:hAnsi="Arial" w:cs="Arial"/>
          <w:sz w:val="20"/>
          <w:szCs w:val="20"/>
        </w:rPr>
        <w:t>– według normy PN-EN 13108-1.</w:t>
      </w:r>
    </w:p>
    <w:p w:rsidR="004F0CAC" w:rsidRPr="00A561BD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561BD">
        <w:rPr>
          <w:rFonts w:ascii="Arial" w:eastAsia="Calibri" w:hAnsi="Arial" w:cs="Arial"/>
          <w:b/>
          <w:bCs/>
          <w:sz w:val="20"/>
          <w:szCs w:val="20"/>
        </w:rPr>
        <w:t>warstwa wi</w:t>
      </w:r>
      <w:r w:rsidRPr="00A561BD">
        <w:rPr>
          <w:rFonts w:ascii="Arial,Bold" w:eastAsia="Calibri" w:hAnsi="Arial,Bold" w:cs="Arial,Bold"/>
          <w:b/>
          <w:bCs/>
          <w:sz w:val="20"/>
          <w:szCs w:val="20"/>
        </w:rPr>
        <w:t>ążą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ca </w:t>
      </w:r>
      <w:r w:rsidRPr="00A561BD">
        <w:rPr>
          <w:rFonts w:ascii="Arial" w:eastAsia="Calibri" w:hAnsi="Arial" w:cs="Arial"/>
          <w:sz w:val="20"/>
          <w:szCs w:val="20"/>
        </w:rPr>
        <w:t xml:space="preserve">z betonu asfaltowego, gr. </w:t>
      </w:r>
      <w:smartTag w:uri="urn:schemas-microsoft-com:office:smarttags" w:element="metricconverter">
        <w:smartTagPr>
          <w:attr w:name="ProductID" w:val="8,0 cm"/>
        </w:smartTagPr>
        <w:r w:rsidRPr="00A561BD">
          <w:rPr>
            <w:rFonts w:ascii="Arial" w:eastAsia="Calibri" w:hAnsi="Arial" w:cs="Arial"/>
            <w:sz w:val="20"/>
            <w:szCs w:val="20"/>
          </w:rPr>
          <w:t>8,0 cm</w:t>
        </w:r>
      </w:smartTag>
      <w:r w:rsidRPr="00A561BD">
        <w:rPr>
          <w:rFonts w:ascii="Arial" w:eastAsia="Calibri" w:hAnsi="Arial" w:cs="Arial"/>
          <w:sz w:val="20"/>
          <w:szCs w:val="20"/>
        </w:rPr>
        <w:t xml:space="preserve"> – </w:t>
      </w:r>
      <w:proofErr w:type="spellStart"/>
      <w:r w:rsidRPr="00A561BD">
        <w:rPr>
          <w:rFonts w:ascii="Arial" w:eastAsia="Calibri" w:hAnsi="Arial" w:cs="Arial"/>
          <w:sz w:val="20"/>
          <w:szCs w:val="20"/>
        </w:rPr>
        <w:t>półścisłego</w:t>
      </w:r>
      <w:proofErr w:type="spellEnd"/>
      <w:r w:rsidRPr="00A561BD">
        <w:rPr>
          <w:rFonts w:ascii="Arial" w:eastAsia="Calibri" w:hAnsi="Arial" w:cs="Arial"/>
          <w:sz w:val="20"/>
          <w:szCs w:val="20"/>
        </w:rPr>
        <w:t xml:space="preserve"> </w:t>
      </w:r>
      <w:r w:rsidRPr="00A561BD">
        <w:rPr>
          <w:rFonts w:ascii="Arial" w:eastAsia="Calibri" w:hAnsi="Arial" w:cs="Arial"/>
          <w:color w:val="000000"/>
          <w:sz w:val="20"/>
          <w:szCs w:val="20"/>
        </w:rPr>
        <w:t>AC16</w:t>
      </w:r>
      <w:r w:rsidRPr="00A561BD">
        <w:rPr>
          <w:rFonts w:ascii="Arial" w:eastAsia="Calibri" w:hAnsi="Arial" w:cs="Arial"/>
          <w:sz w:val="20"/>
          <w:szCs w:val="20"/>
        </w:rPr>
        <w:t xml:space="preserve"> o uziarnieniu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561BD">
        <w:rPr>
          <w:rFonts w:ascii="Arial" w:eastAsia="Calibri" w:hAnsi="Arial" w:cs="Arial"/>
          <w:sz w:val="20"/>
          <w:szCs w:val="20"/>
        </w:rPr>
        <w:t>0/16 mm, z zastosowaniem asfaltu 35/50, według normy PN-EN 13108-1</w:t>
      </w:r>
    </w:p>
    <w:p w:rsidR="004F0CAC" w:rsidRPr="00A561BD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A561BD">
        <w:rPr>
          <w:rFonts w:ascii="Arial" w:eastAsia="Calibri" w:hAnsi="Arial" w:cs="Arial"/>
          <w:b/>
          <w:bCs/>
          <w:sz w:val="20"/>
          <w:szCs w:val="20"/>
        </w:rPr>
        <w:t>warstwa profiluj</w:t>
      </w:r>
      <w:r w:rsidRPr="00A561BD">
        <w:rPr>
          <w:rFonts w:ascii="Arial,Bold" w:eastAsia="Calibri" w:hAnsi="Arial,Bold" w:cs="Arial,Bold"/>
          <w:b/>
          <w:bCs/>
          <w:sz w:val="20"/>
          <w:szCs w:val="20"/>
        </w:rPr>
        <w:t>ą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ca </w:t>
      </w:r>
      <w:r w:rsidRPr="00A561BD">
        <w:rPr>
          <w:rFonts w:ascii="Arial" w:eastAsia="Calibri" w:hAnsi="Arial" w:cs="Arial"/>
          <w:sz w:val="20"/>
          <w:szCs w:val="20"/>
        </w:rPr>
        <w:t>z betonu asfaltowego, o uziarnieniu 0/11 mm, o grubości warstwy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561BD">
        <w:rPr>
          <w:rFonts w:ascii="Arial" w:eastAsia="Calibri" w:hAnsi="Arial" w:cs="Arial"/>
          <w:sz w:val="20"/>
          <w:szCs w:val="20"/>
        </w:rPr>
        <w:t xml:space="preserve">do </w:t>
      </w:r>
      <w:smartTag w:uri="urn:schemas-microsoft-com:office:smarttags" w:element="metricconverter">
        <w:smartTagPr>
          <w:attr w:name="ProductID" w:val="3,0 cm"/>
        </w:smartTagPr>
        <w:r w:rsidRPr="00A561BD">
          <w:rPr>
            <w:rFonts w:ascii="Arial" w:eastAsia="Calibri" w:hAnsi="Arial" w:cs="Arial"/>
            <w:sz w:val="20"/>
            <w:szCs w:val="20"/>
          </w:rPr>
          <w:t>3,0 cm</w:t>
        </w:r>
      </w:smartTag>
      <w:r w:rsidRPr="00A561BD">
        <w:rPr>
          <w:rFonts w:ascii="Arial" w:eastAsia="Calibri" w:hAnsi="Arial" w:cs="Arial"/>
          <w:sz w:val="20"/>
          <w:szCs w:val="20"/>
        </w:rPr>
        <w:t xml:space="preserve"> – według normy PN-EN 13108-1.</w:t>
      </w:r>
    </w:p>
    <w:p w:rsidR="004F0CAC" w:rsidRPr="00A561B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561BD">
        <w:rPr>
          <w:rFonts w:ascii="Arial" w:eastAsia="Calibri" w:hAnsi="Arial" w:cs="Arial"/>
          <w:b/>
          <w:sz w:val="20"/>
          <w:szCs w:val="20"/>
          <w:u w:val="single"/>
        </w:rPr>
        <w:t>konstrukcja nawierzchni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zjazdów na posesję</w:t>
      </w:r>
      <w:r w:rsidRPr="00A561BD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p w:rsidR="004F0CAC" w:rsidRPr="00E80885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80885">
        <w:rPr>
          <w:rFonts w:ascii="Arial" w:eastAsia="Calibri" w:hAnsi="Arial" w:cs="Arial"/>
          <w:bCs/>
          <w:sz w:val="20"/>
          <w:szCs w:val="20"/>
        </w:rPr>
        <w:t xml:space="preserve">kostka betonowa brukarska gr. </w:t>
      </w:r>
      <w:smartTag w:uri="urn:schemas-microsoft-com:office:smarttags" w:element="metricconverter">
        <w:smartTagPr>
          <w:attr w:name="ProductID" w:val="8,0 cm"/>
        </w:smartTagPr>
        <w:r w:rsidRPr="00E80885">
          <w:rPr>
            <w:rFonts w:ascii="Arial" w:eastAsia="Calibri" w:hAnsi="Arial" w:cs="Arial"/>
            <w:bCs/>
            <w:sz w:val="20"/>
            <w:szCs w:val="20"/>
          </w:rPr>
          <w:t>8,0 cm</w:t>
        </w:r>
      </w:smartTag>
      <w:r w:rsidRPr="00E80885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80885">
        <w:rPr>
          <w:rFonts w:ascii="Arial" w:eastAsia="Calibri" w:hAnsi="Arial" w:cs="Arial"/>
          <w:sz w:val="20"/>
          <w:szCs w:val="20"/>
        </w:rPr>
        <w:t>(kolor grafitowy „</w:t>
      </w:r>
      <w:proofErr w:type="spellStart"/>
      <w:r w:rsidRPr="00E80885">
        <w:rPr>
          <w:rFonts w:ascii="Arial" w:eastAsia="Calibri" w:hAnsi="Arial" w:cs="Arial"/>
          <w:sz w:val="20"/>
          <w:szCs w:val="20"/>
        </w:rPr>
        <w:t>starobruk</w:t>
      </w:r>
      <w:proofErr w:type="spellEnd"/>
      <w:r w:rsidRPr="00E80885">
        <w:rPr>
          <w:rFonts w:ascii="Arial" w:eastAsia="Calibri" w:hAnsi="Arial" w:cs="Arial"/>
          <w:sz w:val="20"/>
          <w:szCs w:val="20"/>
        </w:rPr>
        <w:t>”)</w:t>
      </w:r>
    </w:p>
    <w:p w:rsidR="004F0CAC" w:rsidRPr="00E80885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80885">
        <w:rPr>
          <w:rFonts w:ascii="Arial" w:eastAsia="Calibri" w:hAnsi="Arial" w:cs="Arial"/>
          <w:bCs/>
          <w:sz w:val="20"/>
          <w:szCs w:val="20"/>
        </w:rPr>
        <w:t>miał kamienny (0-</w:t>
      </w:r>
      <w:smartTag w:uri="urn:schemas-microsoft-com:office:smarttags" w:element="metricconverter">
        <w:smartTagPr>
          <w:attr w:name="ProductID" w:val="5,1 mm"/>
        </w:smartTagPr>
        <w:r w:rsidRPr="00E80885">
          <w:rPr>
            <w:rFonts w:ascii="Arial" w:eastAsia="Calibri" w:hAnsi="Arial" w:cs="Arial"/>
            <w:bCs/>
            <w:sz w:val="20"/>
            <w:szCs w:val="20"/>
          </w:rPr>
          <w:t>5,1 mm</w:t>
        </w:r>
      </w:smartTag>
      <w:r w:rsidRPr="00E80885">
        <w:rPr>
          <w:rFonts w:ascii="Arial" w:eastAsia="Calibri" w:hAnsi="Arial" w:cs="Arial"/>
          <w:bCs/>
          <w:sz w:val="20"/>
          <w:szCs w:val="20"/>
        </w:rPr>
        <w:t xml:space="preserve">) – </w:t>
      </w:r>
      <w:r w:rsidRPr="00E80885">
        <w:rPr>
          <w:rFonts w:ascii="Arial" w:eastAsia="Calibri" w:hAnsi="Arial" w:cs="Arial"/>
          <w:sz w:val="20"/>
          <w:szCs w:val="20"/>
        </w:rPr>
        <w:t xml:space="preserve">warstwa gr. </w:t>
      </w:r>
      <w:smartTag w:uri="urn:schemas-microsoft-com:office:smarttags" w:element="metricconverter">
        <w:smartTagPr>
          <w:attr w:name="ProductID" w:val="5,0 cm"/>
        </w:smartTagPr>
        <w:r w:rsidRPr="00E80885">
          <w:rPr>
            <w:rFonts w:ascii="Arial" w:eastAsia="Calibri" w:hAnsi="Arial" w:cs="Arial"/>
            <w:sz w:val="20"/>
            <w:szCs w:val="20"/>
          </w:rPr>
          <w:t xml:space="preserve">5,0 </w:t>
        </w:r>
        <w:r w:rsidRPr="00E80885">
          <w:rPr>
            <w:rFonts w:ascii="Arial" w:eastAsia="Calibri" w:hAnsi="Arial" w:cs="Arial"/>
            <w:color w:val="000000"/>
            <w:sz w:val="20"/>
            <w:szCs w:val="20"/>
          </w:rPr>
          <w:t>cm</w:t>
        </w:r>
      </w:smartTag>
      <w:r w:rsidRPr="00E80885">
        <w:rPr>
          <w:rFonts w:ascii="Arial" w:eastAsia="Calibri" w:hAnsi="Arial" w:cs="Arial"/>
          <w:sz w:val="20"/>
          <w:szCs w:val="20"/>
        </w:rPr>
        <w:t xml:space="preserve">, lub </w:t>
      </w:r>
      <w:r w:rsidRPr="00E80885">
        <w:rPr>
          <w:rFonts w:ascii="Arial" w:eastAsia="Calibri" w:hAnsi="Arial" w:cs="Arial"/>
          <w:bCs/>
          <w:sz w:val="20"/>
          <w:szCs w:val="20"/>
        </w:rPr>
        <w:t xml:space="preserve">podsypka cementowo – piaskowa (1:4) </w:t>
      </w:r>
      <w:r w:rsidRPr="00E80885">
        <w:rPr>
          <w:rFonts w:ascii="Arial" w:eastAsia="Calibri" w:hAnsi="Arial" w:cs="Arial"/>
          <w:sz w:val="20"/>
          <w:szCs w:val="20"/>
        </w:rPr>
        <w:t xml:space="preserve">gr. </w:t>
      </w:r>
      <w:smartTag w:uri="urn:schemas-microsoft-com:office:smarttags" w:element="metricconverter">
        <w:smartTagPr>
          <w:attr w:name="ProductID" w:val="5,0 cm"/>
        </w:smartTagPr>
        <w:r w:rsidRPr="00E80885">
          <w:rPr>
            <w:rFonts w:ascii="Arial" w:eastAsia="Calibri" w:hAnsi="Arial" w:cs="Arial"/>
            <w:sz w:val="20"/>
            <w:szCs w:val="20"/>
          </w:rPr>
          <w:t>5,0 cm</w:t>
        </w:r>
      </w:smartTag>
    </w:p>
    <w:p w:rsidR="004F0CAC" w:rsidRPr="00E80885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80885">
        <w:rPr>
          <w:rFonts w:ascii="Arial" w:eastAsia="Calibri" w:hAnsi="Arial" w:cs="Arial"/>
          <w:bCs/>
          <w:sz w:val="20"/>
          <w:szCs w:val="20"/>
        </w:rPr>
        <w:t xml:space="preserve">podbudowa z kruszywa kamiennego, łamanego, stabilizowanego mechanicznie </w:t>
      </w:r>
      <w:r w:rsidRPr="00E80885">
        <w:rPr>
          <w:rFonts w:ascii="Arial" w:eastAsia="Calibri" w:hAnsi="Arial" w:cs="Arial"/>
          <w:sz w:val="20"/>
          <w:szCs w:val="20"/>
        </w:rPr>
        <w:t xml:space="preserve">(mieszanka 0 – </w:t>
      </w:r>
      <w:smartTag w:uri="urn:schemas-microsoft-com:office:smarttags" w:element="metricconverter">
        <w:smartTagPr>
          <w:attr w:name="ProductID" w:val="31,50 mm"/>
        </w:smartTagPr>
        <w:r w:rsidRPr="00E80885">
          <w:rPr>
            <w:rFonts w:ascii="Arial" w:eastAsia="Calibri" w:hAnsi="Arial" w:cs="Arial"/>
            <w:sz w:val="20"/>
            <w:szCs w:val="20"/>
          </w:rPr>
          <w:t>31,50 mm</w:t>
        </w:r>
      </w:smartTag>
      <w:r w:rsidRPr="00E80885">
        <w:rPr>
          <w:rFonts w:ascii="Arial" w:eastAsia="Calibri" w:hAnsi="Arial" w:cs="Arial"/>
          <w:sz w:val="20"/>
          <w:szCs w:val="20"/>
        </w:rPr>
        <w:t xml:space="preserve">) gr. </w:t>
      </w:r>
      <w:smartTag w:uri="urn:schemas-microsoft-com:office:smarttags" w:element="metricconverter">
        <w:smartTagPr>
          <w:attr w:name="ProductID" w:val="15,0 cm"/>
        </w:smartTagPr>
        <w:r w:rsidRPr="00E80885">
          <w:rPr>
            <w:rFonts w:ascii="Arial" w:eastAsia="Calibri" w:hAnsi="Arial" w:cs="Arial"/>
            <w:sz w:val="20"/>
            <w:szCs w:val="20"/>
          </w:rPr>
          <w:t>15,0 cm</w:t>
        </w:r>
      </w:smartTag>
    </w:p>
    <w:p w:rsidR="004F0CAC" w:rsidRPr="00E80885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E80885">
        <w:rPr>
          <w:rFonts w:ascii="Arial" w:eastAsia="Calibri" w:hAnsi="Arial" w:cs="Arial"/>
          <w:bCs/>
          <w:sz w:val="20"/>
          <w:szCs w:val="20"/>
        </w:rPr>
        <w:t xml:space="preserve">warstwa kruszywa (pospółka) stabilizowanego cementem </w:t>
      </w:r>
      <w:proofErr w:type="spellStart"/>
      <w:r w:rsidRPr="00E80885">
        <w:rPr>
          <w:rFonts w:ascii="Arial" w:eastAsia="Calibri" w:hAnsi="Arial" w:cs="Arial"/>
          <w:sz w:val="20"/>
          <w:szCs w:val="20"/>
        </w:rPr>
        <w:t>Rm</w:t>
      </w:r>
      <w:proofErr w:type="spellEnd"/>
      <w:r w:rsidRPr="00E80885">
        <w:rPr>
          <w:rFonts w:ascii="Arial" w:eastAsia="Calibri" w:hAnsi="Arial" w:cs="Arial"/>
          <w:sz w:val="20"/>
          <w:szCs w:val="20"/>
        </w:rPr>
        <w:t xml:space="preserve"> =2-5 </w:t>
      </w:r>
      <w:proofErr w:type="spellStart"/>
      <w:r w:rsidRPr="00E80885">
        <w:rPr>
          <w:rFonts w:ascii="Arial" w:eastAsia="Calibri" w:hAnsi="Arial" w:cs="Arial"/>
          <w:sz w:val="20"/>
          <w:szCs w:val="20"/>
        </w:rPr>
        <w:t>MPa</w:t>
      </w:r>
      <w:proofErr w:type="spellEnd"/>
      <w:r w:rsidRPr="00E80885">
        <w:rPr>
          <w:rFonts w:ascii="Arial" w:eastAsia="Calibri" w:hAnsi="Arial" w:cs="Arial"/>
          <w:bCs/>
          <w:sz w:val="20"/>
          <w:szCs w:val="20"/>
        </w:rPr>
        <w:t xml:space="preserve">, gr. </w:t>
      </w:r>
      <w:smartTag w:uri="urn:schemas-microsoft-com:office:smarttags" w:element="metricconverter">
        <w:smartTagPr>
          <w:attr w:name="ProductID" w:val="15,0 cm"/>
        </w:smartTagPr>
        <w:r w:rsidRPr="00E80885">
          <w:rPr>
            <w:rFonts w:ascii="Arial" w:eastAsia="Calibri" w:hAnsi="Arial" w:cs="Arial"/>
            <w:bCs/>
            <w:sz w:val="20"/>
            <w:szCs w:val="20"/>
          </w:rPr>
          <w:t>15,0 cm</w:t>
        </w:r>
      </w:smartTag>
    </w:p>
    <w:p w:rsidR="004F0CAC" w:rsidRPr="00E80885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E80885">
        <w:rPr>
          <w:rFonts w:ascii="Arial" w:eastAsia="Calibri" w:hAnsi="Arial" w:cs="Arial"/>
          <w:bCs/>
          <w:sz w:val="20"/>
          <w:szCs w:val="20"/>
        </w:rPr>
        <w:t>warstwa odcinaj</w:t>
      </w:r>
      <w:r w:rsidRPr="00E80885">
        <w:rPr>
          <w:rFonts w:ascii="Arial,Bold" w:eastAsia="Calibri" w:hAnsi="Arial,Bold" w:cs="Arial,Bold"/>
          <w:bCs/>
          <w:sz w:val="20"/>
          <w:szCs w:val="20"/>
        </w:rPr>
        <w:t>ą</w:t>
      </w:r>
      <w:r w:rsidRPr="00E80885">
        <w:rPr>
          <w:rFonts w:ascii="Arial" w:eastAsia="Calibri" w:hAnsi="Arial" w:cs="Arial"/>
          <w:bCs/>
          <w:sz w:val="20"/>
          <w:szCs w:val="20"/>
        </w:rPr>
        <w:t xml:space="preserve">ca </w:t>
      </w:r>
      <w:r w:rsidRPr="00E80885">
        <w:rPr>
          <w:rFonts w:ascii="Arial" w:eastAsia="Calibri" w:hAnsi="Arial" w:cs="Arial"/>
          <w:sz w:val="20"/>
          <w:szCs w:val="20"/>
        </w:rPr>
        <w:t xml:space="preserve">z piasku (0 – </w:t>
      </w:r>
      <w:smartTag w:uri="urn:schemas-microsoft-com:office:smarttags" w:element="metricconverter">
        <w:smartTagPr>
          <w:attr w:name="ProductID" w:val="2,0 mm"/>
        </w:smartTagPr>
        <w:r w:rsidRPr="00E80885">
          <w:rPr>
            <w:rFonts w:ascii="Arial" w:eastAsia="Calibri" w:hAnsi="Arial" w:cs="Arial"/>
            <w:sz w:val="20"/>
            <w:szCs w:val="20"/>
          </w:rPr>
          <w:t>2,0 mm</w:t>
        </w:r>
      </w:smartTag>
      <w:r w:rsidRPr="00E80885">
        <w:rPr>
          <w:rFonts w:ascii="Arial" w:eastAsia="Calibri" w:hAnsi="Arial" w:cs="Arial"/>
          <w:sz w:val="20"/>
          <w:szCs w:val="20"/>
        </w:rPr>
        <w:t xml:space="preserve">), gr. </w:t>
      </w:r>
      <w:smartTag w:uri="urn:schemas-microsoft-com:office:smarttags" w:element="metricconverter">
        <w:smartTagPr>
          <w:attr w:name="ProductID" w:val="20,0 cm"/>
        </w:smartTagPr>
        <w:r w:rsidRPr="00E80885">
          <w:rPr>
            <w:rFonts w:ascii="Arial" w:eastAsia="Calibri" w:hAnsi="Arial" w:cs="Arial"/>
            <w:sz w:val="20"/>
            <w:szCs w:val="20"/>
          </w:rPr>
          <w:t>20,0 cm</w:t>
        </w:r>
      </w:smartTag>
    </w:p>
    <w:p w:rsidR="004F0CAC" w:rsidRPr="00A561B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561BD">
        <w:rPr>
          <w:rFonts w:ascii="Arial" w:eastAsia="Calibri" w:hAnsi="Arial" w:cs="Arial"/>
          <w:b/>
          <w:sz w:val="20"/>
          <w:szCs w:val="20"/>
          <w:u w:val="single"/>
        </w:rPr>
        <w:t>konstrukcja nawierzchni chodników:</w:t>
      </w:r>
    </w:p>
    <w:p w:rsidR="004F0CAC" w:rsidRPr="00E80885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80885">
        <w:rPr>
          <w:rFonts w:ascii="Arial" w:eastAsia="Calibri" w:hAnsi="Arial" w:cs="Arial"/>
          <w:bCs/>
          <w:sz w:val="20"/>
          <w:szCs w:val="20"/>
        </w:rPr>
        <w:t xml:space="preserve">kostka betonowa brukarska gr. </w:t>
      </w:r>
      <w:smartTag w:uri="urn:schemas-microsoft-com:office:smarttags" w:element="metricconverter">
        <w:smartTagPr>
          <w:attr w:name="ProductID" w:val="8,0 cm"/>
        </w:smartTagPr>
        <w:r w:rsidRPr="00E80885">
          <w:rPr>
            <w:rFonts w:ascii="Arial" w:eastAsia="Calibri" w:hAnsi="Arial" w:cs="Arial"/>
            <w:bCs/>
            <w:sz w:val="20"/>
            <w:szCs w:val="20"/>
          </w:rPr>
          <w:t>8,0 cm</w:t>
        </w:r>
      </w:smartTag>
      <w:r w:rsidRPr="00E80885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80885">
        <w:rPr>
          <w:rFonts w:ascii="Arial" w:eastAsia="Calibri" w:hAnsi="Arial" w:cs="Arial"/>
          <w:sz w:val="20"/>
          <w:szCs w:val="20"/>
        </w:rPr>
        <w:t>(kolor szary „</w:t>
      </w:r>
      <w:proofErr w:type="spellStart"/>
      <w:r w:rsidRPr="00E80885">
        <w:rPr>
          <w:rFonts w:ascii="Arial" w:eastAsia="Calibri" w:hAnsi="Arial" w:cs="Arial"/>
          <w:color w:val="000000"/>
          <w:sz w:val="20"/>
          <w:szCs w:val="20"/>
        </w:rPr>
        <w:t>starobruk</w:t>
      </w:r>
      <w:proofErr w:type="spellEnd"/>
      <w:r w:rsidRPr="00E80885">
        <w:rPr>
          <w:rFonts w:ascii="Arial" w:eastAsia="Calibri" w:hAnsi="Arial" w:cs="Arial"/>
          <w:sz w:val="20"/>
          <w:szCs w:val="20"/>
        </w:rPr>
        <w:t>”)</w:t>
      </w:r>
    </w:p>
    <w:p w:rsidR="004F0CAC" w:rsidRPr="00E80885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80885">
        <w:rPr>
          <w:rFonts w:ascii="Arial" w:eastAsia="Calibri" w:hAnsi="Arial" w:cs="Arial"/>
          <w:bCs/>
          <w:sz w:val="20"/>
          <w:szCs w:val="20"/>
        </w:rPr>
        <w:t>miał kamienny (0-</w:t>
      </w:r>
      <w:smartTag w:uri="urn:schemas-microsoft-com:office:smarttags" w:element="metricconverter">
        <w:smartTagPr>
          <w:attr w:name="ProductID" w:val="5,1 mm"/>
        </w:smartTagPr>
        <w:r w:rsidRPr="00E80885">
          <w:rPr>
            <w:rFonts w:ascii="Arial" w:eastAsia="Calibri" w:hAnsi="Arial" w:cs="Arial"/>
            <w:bCs/>
            <w:sz w:val="20"/>
            <w:szCs w:val="20"/>
          </w:rPr>
          <w:t>5,1 mm</w:t>
        </w:r>
      </w:smartTag>
      <w:r w:rsidRPr="00E80885">
        <w:rPr>
          <w:rFonts w:ascii="Arial" w:eastAsia="Calibri" w:hAnsi="Arial" w:cs="Arial"/>
          <w:bCs/>
          <w:sz w:val="20"/>
          <w:szCs w:val="20"/>
        </w:rPr>
        <w:t xml:space="preserve">) – </w:t>
      </w:r>
      <w:r w:rsidRPr="00E80885">
        <w:rPr>
          <w:rFonts w:ascii="Arial" w:eastAsia="Calibri" w:hAnsi="Arial" w:cs="Arial"/>
          <w:sz w:val="20"/>
          <w:szCs w:val="20"/>
        </w:rPr>
        <w:t xml:space="preserve">warstwa gr. </w:t>
      </w:r>
      <w:smartTag w:uri="urn:schemas-microsoft-com:office:smarttags" w:element="metricconverter">
        <w:smartTagPr>
          <w:attr w:name="ProductID" w:val="5,0 cm"/>
        </w:smartTagPr>
        <w:r w:rsidRPr="00E80885">
          <w:rPr>
            <w:rFonts w:ascii="Arial" w:eastAsia="Calibri" w:hAnsi="Arial" w:cs="Arial"/>
            <w:sz w:val="20"/>
            <w:szCs w:val="20"/>
          </w:rPr>
          <w:t>5,0 cm</w:t>
        </w:r>
      </w:smartTag>
      <w:r w:rsidRPr="00E80885">
        <w:rPr>
          <w:rFonts w:ascii="Arial" w:eastAsia="Calibri" w:hAnsi="Arial" w:cs="Arial"/>
          <w:sz w:val="20"/>
          <w:szCs w:val="20"/>
        </w:rPr>
        <w:t xml:space="preserve">, lub </w:t>
      </w:r>
      <w:r w:rsidRPr="00E80885">
        <w:rPr>
          <w:rFonts w:ascii="Arial" w:eastAsia="Calibri" w:hAnsi="Arial" w:cs="Arial"/>
          <w:bCs/>
          <w:sz w:val="20"/>
          <w:szCs w:val="20"/>
        </w:rPr>
        <w:t xml:space="preserve">podsypka cementowo – piaskowa (1:4) </w:t>
      </w:r>
      <w:r w:rsidRPr="00E80885">
        <w:rPr>
          <w:rFonts w:ascii="Arial" w:eastAsia="Calibri" w:hAnsi="Arial" w:cs="Arial"/>
          <w:sz w:val="20"/>
          <w:szCs w:val="20"/>
        </w:rPr>
        <w:t xml:space="preserve">gr. </w:t>
      </w:r>
      <w:smartTag w:uri="urn:schemas-microsoft-com:office:smarttags" w:element="metricconverter">
        <w:smartTagPr>
          <w:attr w:name="ProductID" w:val="5,0 cm"/>
        </w:smartTagPr>
        <w:r w:rsidRPr="00E80885">
          <w:rPr>
            <w:rFonts w:ascii="Arial" w:eastAsia="Calibri" w:hAnsi="Arial" w:cs="Arial"/>
            <w:sz w:val="20"/>
            <w:szCs w:val="20"/>
          </w:rPr>
          <w:t>5,0 cm</w:t>
        </w:r>
      </w:smartTag>
    </w:p>
    <w:p w:rsidR="004F0CAC" w:rsidRPr="00E80885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E80885">
        <w:rPr>
          <w:rFonts w:ascii="Arial" w:eastAsia="Calibri" w:hAnsi="Arial" w:cs="Arial"/>
          <w:bCs/>
          <w:sz w:val="20"/>
          <w:szCs w:val="20"/>
        </w:rPr>
        <w:t xml:space="preserve">warstwa kruszywa (piasek) stabilizowanego cementem </w:t>
      </w:r>
      <w:proofErr w:type="spellStart"/>
      <w:r w:rsidRPr="00E80885">
        <w:rPr>
          <w:rFonts w:ascii="Arial" w:eastAsia="Calibri" w:hAnsi="Arial" w:cs="Arial"/>
          <w:sz w:val="20"/>
          <w:szCs w:val="20"/>
        </w:rPr>
        <w:t>Rm</w:t>
      </w:r>
      <w:proofErr w:type="spellEnd"/>
      <w:r w:rsidRPr="00E80885">
        <w:rPr>
          <w:rFonts w:ascii="Arial" w:eastAsia="Calibri" w:hAnsi="Arial" w:cs="Arial"/>
          <w:sz w:val="20"/>
          <w:szCs w:val="20"/>
        </w:rPr>
        <w:t xml:space="preserve"> =2 </w:t>
      </w:r>
      <w:proofErr w:type="spellStart"/>
      <w:r w:rsidRPr="00E80885">
        <w:rPr>
          <w:rFonts w:ascii="Arial" w:eastAsia="Calibri" w:hAnsi="Arial" w:cs="Arial"/>
          <w:color w:val="000000"/>
          <w:sz w:val="20"/>
          <w:szCs w:val="20"/>
        </w:rPr>
        <w:t>MPa</w:t>
      </w:r>
      <w:proofErr w:type="spellEnd"/>
      <w:r w:rsidRPr="00E80885">
        <w:rPr>
          <w:rFonts w:ascii="Arial" w:eastAsia="Calibri" w:hAnsi="Arial" w:cs="Arial"/>
          <w:bCs/>
          <w:sz w:val="20"/>
          <w:szCs w:val="20"/>
        </w:rPr>
        <w:t xml:space="preserve">, gr. </w:t>
      </w:r>
      <w:smartTag w:uri="urn:schemas-microsoft-com:office:smarttags" w:element="metricconverter">
        <w:smartTagPr>
          <w:attr w:name="ProductID" w:val="10,0 cm"/>
        </w:smartTagPr>
        <w:r w:rsidRPr="00E80885">
          <w:rPr>
            <w:rFonts w:ascii="Arial" w:eastAsia="Calibri" w:hAnsi="Arial" w:cs="Arial"/>
            <w:bCs/>
            <w:sz w:val="20"/>
            <w:szCs w:val="20"/>
          </w:rPr>
          <w:t>10,0 cm</w:t>
        </w:r>
      </w:smartTag>
    </w:p>
    <w:p w:rsidR="004F0CAC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E80885">
        <w:rPr>
          <w:rFonts w:ascii="Arial" w:eastAsia="Calibri" w:hAnsi="Arial" w:cs="Arial"/>
          <w:bCs/>
          <w:sz w:val="20"/>
          <w:szCs w:val="20"/>
        </w:rPr>
        <w:t>warstwa odcinaj</w:t>
      </w:r>
      <w:r w:rsidRPr="00E80885">
        <w:rPr>
          <w:rFonts w:ascii="Arial,Bold" w:eastAsia="Calibri" w:hAnsi="Arial,Bold" w:cs="Arial,Bold"/>
          <w:bCs/>
          <w:sz w:val="20"/>
          <w:szCs w:val="20"/>
        </w:rPr>
        <w:t>ą</w:t>
      </w:r>
      <w:r w:rsidRPr="00E80885">
        <w:rPr>
          <w:rFonts w:ascii="Arial" w:eastAsia="Calibri" w:hAnsi="Arial" w:cs="Arial"/>
          <w:bCs/>
          <w:sz w:val="20"/>
          <w:szCs w:val="20"/>
        </w:rPr>
        <w:t xml:space="preserve">ca </w:t>
      </w:r>
      <w:r w:rsidRPr="00E80885">
        <w:rPr>
          <w:rFonts w:ascii="Arial" w:eastAsia="Calibri" w:hAnsi="Arial" w:cs="Arial"/>
          <w:sz w:val="20"/>
          <w:szCs w:val="20"/>
        </w:rPr>
        <w:t xml:space="preserve">z piasku (0 – </w:t>
      </w:r>
      <w:smartTag w:uri="urn:schemas-microsoft-com:office:smarttags" w:element="metricconverter">
        <w:smartTagPr>
          <w:attr w:name="ProductID" w:val="2,0 mm"/>
        </w:smartTagPr>
        <w:r w:rsidRPr="00E80885">
          <w:rPr>
            <w:rFonts w:ascii="Arial" w:eastAsia="Calibri" w:hAnsi="Arial" w:cs="Arial"/>
            <w:sz w:val="20"/>
            <w:szCs w:val="20"/>
          </w:rPr>
          <w:t>2,0 mm</w:t>
        </w:r>
      </w:smartTag>
      <w:r w:rsidRPr="00E80885">
        <w:rPr>
          <w:rFonts w:ascii="Arial" w:eastAsia="Calibri" w:hAnsi="Arial" w:cs="Arial"/>
          <w:sz w:val="20"/>
          <w:szCs w:val="20"/>
        </w:rPr>
        <w:t>), gr. 15,0 cm</w:t>
      </w:r>
    </w:p>
    <w:p w:rsidR="004F0CAC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 w:rsidRPr="00832C66">
        <w:rPr>
          <w:rFonts w:ascii="Arial" w:eastAsia="Calibri" w:hAnsi="Arial" w:cs="Arial"/>
          <w:b/>
          <w:bCs/>
          <w:sz w:val="20"/>
          <w:szCs w:val="20"/>
        </w:rPr>
        <w:t>I.</w:t>
      </w:r>
      <w:r>
        <w:rPr>
          <w:rFonts w:ascii="Arial" w:eastAsia="Calibri" w:hAnsi="Arial" w:cs="Arial"/>
          <w:b/>
          <w:bCs/>
          <w:sz w:val="20"/>
          <w:szCs w:val="20"/>
        </w:rPr>
        <w:t>4</w:t>
      </w:r>
      <w:r w:rsidRPr="00832C66"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>DOCELOWA ORGANIZACJA RUCHU</w:t>
      </w:r>
    </w:p>
    <w:p w:rsidR="004F0CAC" w:rsidRPr="00832C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32C66">
        <w:rPr>
          <w:rFonts w:ascii="Arial" w:eastAsia="Calibri" w:hAnsi="Arial" w:cs="Arial"/>
          <w:sz w:val="20"/>
          <w:szCs w:val="20"/>
        </w:rPr>
        <w:t>Projektowane oznakowanie obejmuje ustawienie znaków :</w:t>
      </w:r>
    </w:p>
    <w:p w:rsidR="004F0CAC" w:rsidRPr="00832C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32C66">
        <w:rPr>
          <w:rFonts w:ascii="Arial" w:eastAsia="Calibri" w:hAnsi="Arial" w:cs="Arial"/>
          <w:sz w:val="20"/>
          <w:szCs w:val="20"/>
        </w:rPr>
        <w:t>E-1 , E-3,U-5a + C-9,D-6,A-7+C-12 ,B-5, B-5a, T-27, T.</w:t>
      </w:r>
    </w:p>
    <w:p w:rsidR="004F0CAC" w:rsidRPr="00832C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32C66">
        <w:rPr>
          <w:rFonts w:ascii="Arial" w:eastAsia="Calibri" w:hAnsi="Arial" w:cs="Arial"/>
          <w:sz w:val="20"/>
          <w:szCs w:val="20"/>
        </w:rPr>
        <w:lastRenderedPageBreak/>
        <w:t>Znaki pionowe wykorzystane do zmiany organizacji ruchu należy wykonać zgodnie z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Rozporządzeniem Ministra Infrastruktury z dnia 03.07.2003 w sprawie szczegółowych warunków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technicznych dla znaków i sygnałów drogowych oraz urządzeń bezpieczeństwa ruchu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drogowego i warunków ich umieszczenia na drogach wraz załącznikami nr 1,2,3,4 ( Dz. U. z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dnia 23 grudnia 2003r.) w grupie znaków średnich.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32C66">
        <w:rPr>
          <w:rFonts w:ascii="Arial" w:eastAsia="Calibri" w:hAnsi="Arial" w:cs="Arial"/>
          <w:sz w:val="20"/>
          <w:szCs w:val="20"/>
        </w:rPr>
        <w:t xml:space="preserve">Poziome oznakowanie należy rozmieścić zgodnie z planem </w:t>
      </w:r>
      <w:proofErr w:type="spellStart"/>
      <w:r w:rsidRPr="00832C66">
        <w:rPr>
          <w:rFonts w:ascii="Arial" w:eastAsia="Calibri" w:hAnsi="Arial" w:cs="Arial"/>
          <w:sz w:val="20"/>
          <w:szCs w:val="20"/>
        </w:rPr>
        <w:t>syt</w:t>
      </w:r>
      <w:proofErr w:type="spellEnd"/>
      <w:r w:rsidRPr="00832C66">
        <w:rPr>
          <w:rFonts w:ascii="Arial" w:eastAsia="Calibri" w:hAnsi="Arial" w:cs="Arial"/>
          <w:sz w:val="20"/>
          <w:szCs w:val="20"/>
        </w:rPr>
        <w:t>., gdzie podano również długości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i typ linii , które są do wykonania.</w:t>
      </w:r>
      <w:r>
        <w:rPr>
          <w:rFonts w:ascii="Arial" w:eastAsia="Calibri" w:hAnsi="Arial" w:cs="Arial"/>
          <w:sz w:val="20"/>
          <w:szCs w:val="20"/>
        </w:rPr>
        <w:t xml:space="preserve"> Oznakowanie poziome wykonać jako grubowarstwowe.</w:t>
      </w:r>
    </w:p>
    <w:p w:rsidR="004F0CAC" w:rsidRPr="00832C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32C66">
        <w:rPr>
          <w:rFonts w:ascii="Arial" w:eastAsia="Calibri" w:hAnsi="Arial" w:cs="Arial"/>
          <w:sz w:val="20"/>
          <w:szCs w:val="20"/>
        </w:rPr>
        <w:t>Znaki pionowe oraz oznakowanie poziome należy lokalizować z zachowaniem skrajni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drogowej zgodnie z Rozporządzeniem Ministra Transportu i Gospodarki Morskiej z dnia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 xml:space="preserve">2 marca 1999 </w:t>
      </w:r>
      <w:proofErr w:type="spellStart"/>
      <w:r w:rsidRPr="00832C66">
        <w:rPr>
          <w:rFonts w:ascii="Arial" w:eastAsia="Calibri" w:hAnsi="Arial" w:cs="Arial"/>
          <w:sz w:val="20"/>
          <w:szCs w:val="20"/>
        </w:rPr>
        <w:t>r</w:t>
      </w:r>
      <w:proofErr w:type="spellEnd"/>
      <w:r w:rsidRPr="00832C66">
        <w:rPr>
          <w:rFonts w:ascii="Arial" w:eastAsia="Calibri" w:hAnsi="Arial" w:cs="Arial"/>
          <w:sz w:val="20"/>
          <w:szCs w:val="20"/>
        </w:rPr>
        <w:t xml:space="preserve"> w sprawie warunków technicznych jakim powinny odpowiadać drogi publiczne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ich usytuowanie w szczególności zachować odległość 2,20 od nawierzchni pobocza chodnika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do najniżej położonych krawędzi elementów znaku.</w:t>
      </w:r>
    </w:p>
    <w:p w:rsidR="004F0CAC" w:rsidRPr="00832C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32C66">
        <w:rPr>
          <w:rFonts w:ascii="Arial" w:eastAsia="Calibri" w:hAnsi="Arial" w:cs="Arial"/>
          <w:sz w:val="20"/>
          <w:szCs w:val="20"/>
        </w:rPr>
        <w:t>Przy pracach związanych z usytuowaniem wszystkich znaków pionowych należy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zachować szczególną ostrożność. Osoby wykonujące czynności związane z wprowadzaniem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32C66">
        <w:rPr>
          <w:rFonts w:ascii="Arial" w:eastAsia="Calibri" w:hAnsi="Arial" w:cs="Arial"/>
          <w:sz w:val="20"/>
          <w:szCs w:val="20"/>
        </w:rPr>
        <w:t>tymczasowej organizacji ruchu powinny być ubrane odzież ostrzegawczą o barwie pomarańczowej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 xml:space="preserve">.5 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D36866">
        <w:rPr>
          <w:rFonts w:ascii="Arial" w:eastAsia="Calibri" w:hAnsi="Arial" w:cs="Arial"/>
          <w:b/>
          <w:bCs/>
          <w:sz w:val="20"/>
          <w:szCs w:val="20"/>
        </w:rPr>
        <w:t>ODWODNIENIE, REGULACJA URZ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>Ą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DZE</w:t>
      </w:r>
      <w:r w:rsidRPr="00A561BD">
        <w:rPr>
          <w:rFonts w:ascii="Arial" w:eastAsia="Calibri" w:hAnsi="Arial" w:cs="Arial"/>
          <w:b/>
          <w:bCs/>
          <w:sz w:val="20"/>
          <w:szCs w:val="20"/>
        </w:rPr>
        <w:t xml:space="preserve">Ń 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ISTN. SIECI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Odwodnienie drogi zaprojektowano jako powierzchniowe spadkami poprzecznymi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oraz spadkami podłużnymi do projektowanych wpustów deszczowych, włączonych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do projektowanej kanalizacji deszczowej</w:t>
      </w:r>
      <w:r>
        <w:rPr>
          <w:rFonts w:ascii="Arial" w:eastAsia="Calibri" w:hAnsi="Arial" w:cs="Arial"/>
          <w:sz w:val="20"/>
          <w:szCs w:val="20"/>
        </w:rPr>
        <w:t xml:space="preserve"> w</w:t>
      </w:r>
      <w:r w:rsidRPr="00D36866">
        <w:rPr>
          <w:rFonts w:ascii="Arial" w:eastAsia="Calibri" w:hAnsi="Arial" w:cs="Arial"/>
          <w:sz w:val="20"/>
          <w:szCs w:val="20"/>
        </w:rPr>
        <w:t xml:space="preserve"> ulicy Śląskiej.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Należy wyregulować wysokościowo (do proj. nawierzchni jezdni i chodników)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wszystkie urządzenia sieci wodociągowej, gazowej, kanalizacji sanitarnej, oraz studnie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telekomunikacyjne.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Należy przebudować sieć: gazową, wodociągową, teletechniczną, energetyczna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NN, w celu likwidacji kolizji – zgodnie z odrębnymi opracowaniami.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I.6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D36866">
        <w:rPr>
          <w:rFonts w:ascii="Arial" w:eastAsia="Calibri" w:hAnsi="Arial" w:cs="Arial"/>
          <w:b/>
          <w:bCs/>
          <w:sz w:val="20"/>
          <w:szCs w:val="20"/>
        </w:rPr>
        <w:t>ROBOTY ROZBIÓRKOWE I ZIEMNE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Należy rozebrać istniejące utwardzenie pasa drogowego: nawierzchnie jezdni,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chodników i wywieść gruz i odpady budowlane na wysypisko gminne (odpady utylizować).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Roboty ziemne sprowadzają się do wykonania wykopów i nasypów pod jezdnię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chodniki z doprowadzeniem poboczy i skarp korony drogi do wymaganego nachylenia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>1:1,5. Skarpy i pobocza drogi należy wyrównać i po rozłożeniu warstwy humusu grubości</w:t>
      </w:r>
      <w:r>
        <w:rPr>
          <w:rFonts w:ascii="Arial" w:eastAsia="Calibri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,0 cm"/>
        </w:smartTagPr>
        <w:r w:rsidRPr="00D36866">
          <w:rPr>
            <w:rFonts w:ascii="Arial" w:eastAsia="Calibri" w:hAnsi="Arial" w:cs="Arial"/>
            <w:sz w:val="20"/>
            <w:szCs w:val="20"/>
          </w:rPr>
          <w:t>10,0 cm</w:t>
        </w:r>
      </w:smartTag>
      <w:r w:rsidRPr="00D36866">
        <w:rPr>
          <w:rFonts w:ascii="Arial" w:eastAsia="Calibri" w:hAnsi="Arial" w:cs="Arial"/>
          <w:sz w:val="20"/>
          <w:szCs w:val="20"/>
        </w:rPr>
        <w:t>, obsiać trawą.</w:t>
      </w:r>
    </w:p>
    <w:p w:rsidR="004F0CAC" w:rsidRPr="00D3686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36866">
        <w:rPr>
          <w:rFonts w:ascii="Arial" w:eastAsia="Calibri" w:hAnsi="Arial" w:cs="Arial"/>
          <w:sz w:val="20"/>
          <w:szCs w:val="20"/>
        </w:rPr>
        <w:t>Należy zwrócić szczególną uwagę na dokładne zagęszczenie podłoża gruntowego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36866">
        <w:rPr>
          <w:rFonts w:ascii="Arial" w:eastAsia="Calibri" w:hAnsi="Arial" w:cs="Arial"/>
          <w:sz w:val="20"/>
          <w:szCs w:val="20"/>
        </w:rPr>
        <w:t xml:space="preserve">pod warstwy </w:t>
      </w:r>
      <w:r w:rsidRPr="00A45699">
        <w:rPr>
          <w:rFonts w:ascii="Arial" w:eastAsia="Calibri" w:hAnsi="Arial" w:cs="Arial"/>
          <w:sz w:val="20"/>
          <w:szCs w:val="20"/>
        </w:rPr>
        <w:t>konstrukcyjne nawierzchni. Nasypy należy wykonać z gruntu dowiezionego o właściwych parametrach. Nadmiar ziemi z wykopu, oraz odpady budowlane należy wywieść i utylizować.</w:t>
      </w:r>
    </w:p>
    <w:p w:rsidR="004F0CAC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ab/>
      </w:r>
      <w:r>
        <w:rPr>
          <w:rFonts w:ascii="Arial" w:eastAsia="Calibri" w:hAnsi="Arial" w:cs="Arial"/>
          <w:b/>
          <w:u w:val="single"/>
        </w:rPr>
        <w:t xml:space="preserve">ROBOTY </w:t>
      </w:r>
      <w:r w:rsidRPr="00F9118B">
        <w:rPr>
          <w:rFonts w:ascii="Arial" w:eastAsia="Calibri" w:hAnsi="Arial" w:cs="Arial"/>
          <w:b/>
          <w:u w:val="single"/>
        </w:rPr>
        <w:t>SANITARNE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II.1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bCs/>
          <w:sz w:val="20"/>
          <w:szCs w:val="20"/>
        </w:rPr>
        <w:tab/>
        <w:t>KANALIZACJA DESZCZOWA</w:t>
      </w:r>
    </w:p>
    <w:p w:rsidR="004F0CAC" w:rsidRPr="00F258E0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Pr="00F258E0">
        <w:rPr>
          <w:rFonts w:ascii="Arial" w:eastAsia="Calibri" w:hAnsi="Arial" w:cs="Arial"/>
          <w:sz w:val="20"/>
          <w:szCs w:val="20"/>
        </w:rPr>
        <w:t xml:space="preserve"> związku z projektowaną rozbudową w/w ulic w m. Piotrkowie Trybunalskim</w:t>
      </w:r>
      <w:r>
        <w:rPr>
          <w:rFonts w:ascii="Arial" w:eastAsia="Calibri" w:hAnsi="Arial" w:cs="Arial"/>
          <w:sz w:val="20"/>
          <w:szCs w:val="20"/>
        </w:rPr>
        <w:t xml:space="preserve"> należy zrealizować odwodnienie ulic za pomocą</w:t>
      </w:r>
      <w:r w:rsidRPr="00F258E0">
        <w:rPr>
          <w:rFonts w:ascii="Arial" w:eastAsia="Calibri" w:hAnsi="Arial" w:cs="Arial"/>
          <w:sz w:val="20"/>
          <w:szCs w:val="20"/>
        </w:rPr>
        <w:t xml:space="preserve"> sieci kanalizacji deszczowej.</w:t>
      </w:r>
    </w:p>
    <w:p w:rsidR="004F0CAC" w:rsidRPr="00F258E0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F258E0">
        <w:rPr>
          <w:rFonts w:ascii="Arial" w:eastAsia="Calibri" w:hAnsi="Arial" w:cs="Arial"/>
          <w:sz w:val="20"/>
          <w:szCs w:val="20"/>
        </w:rPr>
        <w:t>Projektowana sieć kanalizacji deszczowej będzie służyć odwodnieniu dla projektowanych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258E0">
        <w:rPr>
          <w:rFonts w:ascii="Arial" w:eastAsia="Calibri" w:hAnsi="Arial" w:cs="Arial"/>
          <w:sz w:val="20"/>
          <w:szCs w:val="20"/>
        </w:rPr>
        <w:t xml:space="preserve">nawierzchni przeznaczonych pod drogi, ronda, chodniki i parkingi. </w:t>
      </w:r>
      <w:r w:rsidRPr="0021692A">
        <w:rPr>
          <w:rFonts w:ascii="Arial" w:eastAsia="Calibri" w:hAnsi="Arial" w:cs="Arial"/>
          <w:sz w:val="20"/>
          <w:szCs w:val="20"/>
        </w:rPr>
        <w:t xml:space="preserve">Odprowadzenie wód deszczowych następować będzie do projektowanej kanalizacji deszczowej </w:t>
      </w:r>
      <w:r>
        <w:rPr>
          <w:rFonts w:ascii="Arial" w:eastAsia="Calibri" w:hAnsi="Arial" w:cs="Arial"/>
          <w:sz w:val="20"/>
          <w:szCs w:val="20"/>
        </w:rPr>
        <w:t>w ul. Śląskiej, zgodnie z pkt. II.2 poniżej.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F258E0">
        <w:rPr>
          <w:rFonts w:ascii="Arial" w:eastAsia="Calibri" w:hAnsi="Arial" w:cs="Arial"/>
          <w:sz w:val="20"/>
          <w:szCs w:val="20"/>
        </w:rPr>
        <w:t>Mając na uwadze duże uzbrojenie istniejącego terenu oraz obszar miejski projektowaną</w:t>
      </w:r>
      <w:r>
        <w:rPr>
          <w:rFonts w:ascii="Arial" w:eastAsia="Calibri" w:hAnsi="Arial" w:cs="Arial"/>
          <w:sz w:val="20"/>
          <w:szCs w:val="20"/>
        </w:rPr>
        <w:t xml:space="preserve"> kanalizację</w:t>
      </w:r>
      <w:r w:rsidRPr="00F258E0">
        <w:rPr>
          <w:rFonts w:ascii="Arial" w:eastAsia="Calibri" w:hAnsi="Arial" w:cs="Arial"/>
          <w:sz w:val="20"/>
          <w:szCs w:val="20"/>
        </w:rPr>
        <w:t xml:space="preserve"> lokalizuje się w poboczach dróg, chodnikach oraz terenach zielonych. Zagłębienie sieci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258E0">
        <w:rPr>
          <w:rFonts w:ascii="Arial" w:eastAsia="Calibri" w:hAnsi="Arial" w:cs="Arial"/>
          <w:sz w:val="20"/>
          <w:szCs w:val="20"/>
        </w:rPr>
        <w:t>uzależnione od skrzyżowań z istniejąca infrastrukturą.</w:t>
      </w:r>
    </w:p>
    <w:p w:rsidR="004F0CAC" w:rsidRPr="00F258E0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F258E0">
        <w:rPr>
          <w:rFonts w:ascii="Arial" w:eastAsia="Calibri" w:hAnsi="Arial" w:cs="Arial"/>
          <w:sz w:val="20"/>
          <w:szCs w:val="20"/>
        </w:rPr>
        <w:t>Sieć stanowi:</w:t>
      </w:r>
    </w:p>
    <w:p w:rsidR="004F0CAC" w:rsidRPr="00F258E0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F258E0">
        <w:rPr>
          <w:rFonts w:ascii="Arial" w:eastAsia="Calibri" w:hAnsi="Arial" w:cs="Arial"/>
          <w:bCs/>
          <w:sz w:val="20"/>
          <w:szCs w:val="20"/>
        </w:rPr>
        <w:t>Kanalizacja grawitacyjna</w:t>
      </w:r>
    </w:p>
    <w:p w:rsidR="004F0CAC" w:rsidRPr="00F258E0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proofErr w:type="spellStart"/>
      <w:r w:rsidRPr="00F258E0">
        <w:rPr>
          <w:rFonts w:ascii="Arial" w:eastAsia="Calibri" w:hAnsi="Arial" w:cs="Arial"/>
          <w:bCs/>
          <w:sz w:val="20"/>
          <w:szCs w:val="20"/>
        </w:rPr>
        <w:lastRenderedPageBreak/>
        <w:t>Przykanaliki</w:t>
      </w:r>
      <w:proofErr w:type="spellEnd"/>
      <w:r w:rsidRPr="00F258E0">
        <w:rPr>
          <w:rFonts w:ascii="Arial" w:eastAsia="Calibri" w:hAnsi="Arial" w:cs="Arial"/>
          <w:bCs/>
          <w:sz w:val="20"/>
          <w:szCs w:val="20"/>
        </w:rPr>
        <w:t xml:space="preserve"> od wpustów deszczowych</w:t>
      </w:r>
    </w:p>
    <w:p w:rsidR="004F0CAC" w:rsidRPr="009B536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B5369">
        <w:rPr>
          <w:rFonts w:ascii="Arial" w:eastAsia="Calibri" w:hAnsi="Arial" w:cs="Arial"/>
          <w:b/>
          <w:sz w:val="20"/>
          <w:szCs w:val="20"/>
          <w:u w:val="single"/>
        </w:rPr>
        <w:t>Zakres robót montażowych.</w:t>
      </w:r>
    </w:p>
    <w:p w:rsidR="004F0CAC" w:rsidRPr="003F5C73" w:rsidRDefault="004F0CAC" w:rsidP="004F0CA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F5C73">
        <w:rPr>
          <w:rFonts w:ascii="Arial" w:eastAsia="Calibri" w:hAnsi="Arial" w:cs="Arial"/>
          <w:sz w:val="20"/>
          <w:szCs w:val="20"/>
        </w:rPr>
        <w:t xml:space="preserve">Ułożenie kanału z rur </w:t>
      </w:r>
      <w:proofErr w:type="spellStart"/>
      <w:r w:rsidRPr="003F5C73">
        <w:rPr>
          <w:rFonts w:ascii="Arial" w:eastAsia="Calibri" w:hAnsi="Arial" w:cs="Arial"/>
          <w:sz w:val="20"/>
          <w:szCs w:val="20"/>
        </w:rPr>
        <w:t>PVC-u</w:t>
      </w:r>
      <w:proofErr w:type="spellEnd"/>
      <w:r w:rsidRPr="003F5C73">
        <w:rPr>
          <w:rFonts w:ascii="Arial" w:eastAsia="Calibri" w:hAnsi="Arial" w:cs="Arial"/>
          <w:sz w:val="20"/>
          <w:szCs w:val="20"/>
        </w:rPr>
        <w:t xml:space="preserve"> o połączeniach na kielich i uszczelkę na podsypce z piasku </w:t>
      </w:r>
      <w:r>
        <w:rPr>
          <w:rFonts w:ascii="Arial" w:eastAsia="Calibri" w:hAnsi="Arial" w:cs="Arial"/>
          <w:sz w:val="20"/>
          <w:szCs w:val="20"/>
        </w:rPr>
        <w:br/>
      </w:r>
      <w:r w:rsidRPr="003F5C73">
        <w:rPr>
          <w:rFonts w:ascii="Arial" w:eastAsia="Calibri" w:hAnsi="Arial" w:cs="Arial"/>
          <w:sz w:val="20"/>
          <w:szCs w:val="20"/>
        </w:rPr>
        <w:t>20 cm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F5C73">
        <w:rPr>
          <w:rFonts w:ascii="Arial" w:eastAsia="Calibri" w:hAnsi="Arial" w:cs="Arial"/>
          <w:sz w:val="20"/>
          <w:szCs w:val="20"/>
        </w:rPr>
        <w:t>o średnic</w:t>
      </w:r>
      <w:r>
        <w:rPr>
          <w:rFonts w:ascii="Arial" w:eastAsia="Calibri" w:hAnsi="Arial" w:cs="Arial"/>
          <w:sz w:val="20"/>
          <w:szCs w:val="20"/>
        </w:rPr>
        <w:t>ach</w:t>
      </w:r>
      <w:r w:rsidRPr="003F5C73">
        <w:rPr>
          <w:rFonts w:ascii="Arial" w:eastAsia="Calibri" w:hAnsi="Arial" w:cs="Arial"/>
          <w:sz w:val="20"/>
          <w:szCs w:val="20"/>
        </w:rPr>
        <w:t>:</w:t>
      </w:r>
    </w:p>
    <w:p w:rsidR="004F0CAC" w:rsidRPr="009B536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proofErr w:type="spellStart"/>
      <w:r w:rsidRPr="009B5369">
        <w:rPr>
          <w:rFonts w:ascii="Arial" w:eastAsia="Calibri" w:hAnsi="Arial" w:cs="Arial"/>
          <w:bCs/>
          <w:sz w:val="20"/>
          <w:szCs w:val="20"/>
        </w:rPr>
        <w:t>PVC-u</w:t>
      </w:r>
      <w:proofErr w:type="spellEnd"/>
      <w:r w:rsidRPr="009B5369">
        <w:rPr>
          <w:rFonts w:ascii="Arial" w:eastAsia="Calibri" w:hAnsi="Arial" w:cs="Arial"/>
          <w:bCs/>
          <w:sz w:val="20"/>
          <w:szCs w:val="20"/>
        </w:rPr>
        <w:t xml:space="preserve"> Ø200 mm – </w:t>
      </w:r>
      <w:smartTag w:uri="urn:schemas-microsoft-com:office:smarttags" w:element="metricconverter">
        <w:smartTagPr>
          <w:attr w:name="ProductID" w:val="86,0 m"/>
        </w:smartTagPr>
        <w:r w:rsidRPr="009B5369">
          <w:rPr>
            <w:rFonts w:ascii="Arial" w:eastAsia="Calibri" w:hAnsi="Arial" w:cs="Arial"/>
            <w:bCs/>
            <w:sz w:val="20"/>
            <w:szCs w:val="20"/>
          </w:rPr>
          <w:t>86,0 m</w:t>
        </w:r>
      </w:smartTag>
    </w:p>
    <w:p w:rsidR="004F0CAC" w:rsidRPr="009B536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proofErr w:type="spellStart"/>
      <w:r w:rsidRPr="009B5369">
        <w:rPr>
          <w:rFonts w:ascii="Arial" w:eastAsia="Calibri" w:hAnsi="Arial" w:cs="Arial"/>
          <w:bCs/>
          <w:sz w:val="20"/>
          <w:szCs w:val="20"/>
        </w:rPr>
        <w:t>PVC-u</w:t>
      </w:r>
      <w:proofErr w:type="spellEnd"/>
      <w:r w:rsidRPr="009B5369">
        <w:rPr>
          <w:rFonts w:ascii="Arial" w:eastAsia="Calibri" w:hAnsi="Arial" w:cs="Arial"/>
          <w:bCs/>
          <w:sz w:val="20"/>
          <w:szCs w:val="20"/>
        </w:rPr>
        <w:t xml:space="preserve"> Ø315 mm – </w:t>
      </w:r>
      <w:smartTag w:uri="urn:schemas-microsoft-com:office:smarttags" w:element="metricconverter">
        <w:smartTagPr>
          <w:attr w:name="ProductID" w:val="140,0 m"/>
        </w:smartTagPr>
        <w:r w:rsidRPr="009B5369">
          <w:rPr>
            <w:rFonts w:ascii="Arial" w:eastAsia="Calibri" w:hAnsi="Arial" w:cs="Arial"/>
            <w:bCs/>
            <w:sz w:val="20"/>
            <w:szCs w:val="20"/>
          </w:rPr>
          <w:t>140,0 m</w:t>
        </w:r>
      </w:smartTag>
    </w:p>
    <w:p w:rsidR="004F0CAC" w:rsidRPr="009B536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proofErr w:type="spellStart"/>
      <w:r w:rsidRPr="009B5369">
        <w:rPr>
          <w:rFonts w:ascii="Arial" w:eastAsia="Calibri" w:hAnsi="Arial" w:cs="Arial"/>
          <w:bCs/>
          <w:sz w:val="20"/>
          <w:szCs w:val="20"/>
        </w:rPr>
        <w:t>PVC-u</w:t>
      </w:r>
      <w:proofErr w:type="spellEnd"/>
      <w:r w:rsidRPr="009B5369">
        <w:rPr>
          <w:rFonts w:ascii="Arial" w:eastAsia="Calibri" w:hAnsi="Arial" w:cs="Arial"/>
          <w:bCs/>
          <w:sz w:val="20"/>
          <w:szCs w:val="20"/>
        </w:rPr>
        <w:t xml:space="preserve"> Ø400 mm – </w:t>
      </w:r>
      <w:smartTag w:uri="urn:schemas-microsoft-com:office:smarttags" w:element="metricconverter">
        <w:smartTagPr>
          <w:attr w:name="ProductID" w:val="49,5 m"/>
        </w:smartTagPr>
        <w:r w:rsidRPr="009B5369">
          <w:rPr>
            <w:rFonts w:ascii="Arial" w:eastAsia="Calibri" w:hAnsi="Arial" w:cs="Arial"/>
            <w:bCs/>
            <w:sz w:val="20"/>
            <w:szCs w:val="20"/>
          </w:rPr>
          <w:t>49,5 m</w:t>
        </w:r>
      </w:smartTag>
    </w:p>
    <w:p w:rsidR="004F0CAC" w:rsidRPr="009B5369" w:rsidRDefault="004F0CAC" w:rsidP="004F0CA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Montaż studzienek</w:t>
      </w:r>
      <w:r w:rsidRPr="009B5369">
        <w:rPr>
          <w:rFonts w:ascii="Arial" w:eastAsia="Calibri" w:hAnsi="Arial" w:cs="Arial"/>
          <w:sz w:val="20"/>
          <w:szCs w:val="20"/>
        </w:rPr>
        <w:t xml:space="preserve"> wpustu deszczowego Ø450mm z betonu B45 z dnem osadnikowym i elementem przyłączeniowym Ø200 mm, oraz wpustem deszczowym żeliwnym chodnikowym bocznym.</w:t>
      </w:r>
    </w:p>
    <w:p w:rsidR="004F0CAC" w:rsidRPr="009B5369" w:rsidRDefault="004F0CAC" w:rsidP="004F0CA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Calibri" w:hAnsi="Arial" w:cs="Arial"/>
          <w:sz w:val="20"/>
          <w:szCs w:val="20"/>
        </w:rPr>
      </w:pPr>
      <w:r w:rsidRPr="009B5369">
        <w:rPr>
          <w:rFonts w:ascii="Arial" w:eastAsia="Calibri" w:hAnsi="Arial" w:cs="Arial"/>
          <w:sz w:val="20"/>
          <w:szCs w:val="20"/>
        </w:rPr>
        <w:t>Wykonanie płyty dociążającej żelbetowej.</w:t>
      </w:r>
    </w:p>
    <w:p w:rsidR="004F0CAC" w:rsidRDefault="004F0CAC" w:rsidP="004F0CA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Calibri" w:hAnsi="Arial" w:cs="Arial"/>
          <w:sz w:val="20"/>
          <w:szCs w:val="20"/>
        </w:rPr>
      </w:pPr>
      <w:r w:rsidRPr="009B5369">
        <w:rPr>
          <w:rFonts w:ascii="Arial" w:eastAsia="Calibri" w:hAnsi="Arial" w:cs="Arial"/>
          <w:sz w:val="20"/>
          <w:szCs w:val="20"/>
        </w:rPr>
        <w:t xml:space="preserve">Próba szczelności sieci i studzienek na </w:t>
      </w:r>
      <w:proofErr w:type="spellStart"/>
      <w:r w:rsidRPr="009B5369">
        <w:rPr>
          <w:rFonts w:ascii="Arial" w:eastAsia="Calibri" w:hAnsi="Arial" w:cs="Arial"/>
          <w:sz w:val="20"/>
          <w:szCs w:val="20"/>
        </w:rPr>
        <w:t>eksfiltrację</w:t>
      </w:r>
      <w:proofErr w:type="spellEnd"/>
      <w:r w:rsidRPr="009B5369">
        <w:rPr>
          <w:rFonts w:ascii="Arial" w:eastAsia="Calibri" w:hAnsi="Arial" w:cs="Arial"/>
          <w:sz w:val="20"/>
          <w:szCs w:val="20"/>
        </w:rPr>
        <w:t xml:space="preserve"> w grunt odcinki do </w:t>
      </w:r>
      <w:smartTag w:uri="urn:schemas-microsoft-com:office:smarttags" w:element="metricconverter">
        <w:smartTagPr>
          <w:attr w:name="ProductID" w:val="100 m"/>
        </w:smartTagPr>
        <w:r w:rsidRPr="009B5369">
          <w:rPr>
            <w:rFonts w:ascii="Arial" w:eastAsia="Calibri" w:hAnsi="Arial" w:cs="Arial"/>
            <w:sz w:val="20"/>
            <w:szCs w:val="20"/>
          </w:rPr>
          <w:t>100 m</w:t>
        </w:r>
      </w:smartTag>
      <w:r w:rsidRPr="009B5369">
        <w:rPr>
          <w:rFonts w:ascii="Arial" w:eastAsia="Calibri" w:hAnsi="Arial" w:cs="Arial"/>
          <w:sz w:val="20"/>
          <w:szCs w:val="20"/>
        </w:rPr>
        <w:t xml:space="preserve"> - 3 prób</w:t>
      </w:r>
      <w:r>
        <w:rPr>
          <w:rFonts w:ascii="Arial" w:eastAsia="Calibri" w:hAnsi="Arial" w:cs="Arial"/>
          <w:sz w:val="20"/>
          <w:szCs w:val="20"/>
        </w:rPr>
        <w:t>y</w:t>
      </w:r>
      <w:r w:rsidRPr="009B5369">
        <w:rPr>
          <w:rFonts w:ascii="Arial" w:eastAsia="Calibri" w:hAnsi="Arial" w:cs="Arial"/>
          <w:sz w:val="20"/>
          <w:szCs w:val="20"/>
        </w:rPr>
        <w:t>.</w:t>
      </w:r>
    </w:p>
    <w:p w:rsidR="004F0CAC" w:rsidRPr="009B5369" w:rsidRDefault="004F0CAC" w:rsidP="004F0CAC">
      <w:pPr>
        <w:autoSpaceDE w:val="0"/>
        <w:autoSpaceDN w:val="0"/>
        <w:adjustRightInd w:val="0"/>
        <w:ind w:left="284"/>
        <w:rPr>
          <w:rFonts w:ascii="Arial" w:eastAsia="Calibri" w:hAnsi="Arial" w:cs="Arial"/>
          <w:sz w:val="20"/>
          <w:szCs w:val="20"/>
        </w:rPr>
      </w:pPr>
    </w:p>
    <w:p w:rsidR="004F0CAC" w:rsidRPr="009B536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B5369">
        <w:rPr>
          <w:rFonts w:ascii="Arial" w:eastAsia="Calibri" w:hAnsi="Arial" w:cs="Arial"/>
          <w:b/>
          <w:sz w:val="20"/>
          <w:szCs w:val="20"/>
          <w:u w:val="single"/>
        </w:rPr>
        <w:t>Kanały grawitacyjne</w:t>
      </w:r>
    </w:p>
    <w:p w:rsidR="004F0CAC" w:rsidRPr="009B536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5369">
        <w:rPr>
          <w:rFonts w:ascii="Arial" w:eastAsia="Calibri" w:hAnsi="Arial" w:cs="Arial"/>
          <w:sz w:val="20"/>
          <w:szCs w:val="20"/>
        </w:rPr>
        <w:t xml:space="preserve">Projektowane kanały należy wykonać z rur </w:t>
      </w:r>
      <w:r>
        <w:rPr>
          <w:rFonts w:ascii="Arial" w:eastAsia="Calibri" w:hAnsi="Arial" w:cs="Arial"/>
          <w:sz w:val="20"/>
          <w:szCs w:val="20"/>
        </w:rPr>
        <w:t xml:space="preserve">kielichowych </w:t>
      </w:r>
      <w:proofErr w:type="spellStart"/>
      <w:r w:rsidRPr="009B5369">
        <w:rPr>
          <w:rFonts w:ascii="Arial" w:eastAsia="Calibri" w:hAnsi="Arial" w:cs="Arial"/>
          <w:sz w:val="20"/>
          <w:szCs w:val="20"/>
        </w:rPr>
        <w:t>PVC-U</w:t>
      </w:r>
      <w:proofErr w:type="spellEnd"/>
      <w:r w:rsidRPr="009B5369">
        <w:rPr>
          <w:rFonts w:ascii="Arial" w:eastAsia="Calibri" w:hAnsi="Arial" w:cs="Arial"/>
          <w:sz w:val="20"/>
          <w:szCs w:val="20"/>
        </w:rPr>
        <w:t xml:space="preserve"> klasy S, sztywności obwodowej SN 8 </w:t>
      </w:r>
      <w:proofErr w:type="spellStart"/>
      <w:r w:rsidRPr="009B5369">
        <w:rPr>
          <w:rFonts w:ascii="Arial" w:eastAsia="Calibri" w:hAnsi="Arial" w:cs="Arial"/>
          <w:sz w:val="20"/>
          <w:szCs w:val="20"/>
        </w:rPr>
        <w:t>kN</w:t>
      </w:r>
      <w:proofErr w:type="spellEnd"/>
      <w:r w:rsidRPr="009B5369">
        <w:rPr>
          <w:rFonts w:ascii="Arial" w:eastAsia="Calibri" w:hAnsi="Arial" w:cs="Arial"/>
          <w:sz w:val="20"/>
          <w:szCs w:val="20"/>
        </w:rPr>
        <w:t xml:space="preserve"> /m2 (o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B5369">
        <w:rPr>
          <w:rFonts w:ascii="Arial" w:eastAsia="Calibri" w:hAnsi="Arial" w:cs="Arial"/>
          <w:sz w:val="20"/>
          <w:szCs w:val="20"/>
        </w:rPr>
        <w:t>jednolitej ściance) o przek</w:t>
      </w:r>
      <w:r>
        <w:rPr>
          <w:rFonts w:ascii="Arial" w:eastAsia="Calibri" w:hAnsi="Arial" w:cs="Arial"/>
          <w:sz w:val="20"/>
          <w:szCs w:val="20"/>
        </w:rPr>
        <w:t>rojach Ø200÷400 mm, łączonych na uszczelki</w:t>
      </w:r>
      <w:r w:rsidRPr="009B5369">
        <w:rPr>
          <w:rFonts w:ascii="Arial" w:eastAsia="Calibri" w:hAnsi="Arial" w:cs="Arial"/>
          <w:sz w:val="20"/>
          <w:szCs w:val="20"/>
        </w:rPr>
        <w:t>.</w:t>
      </w:r>
    </w:p>
    <w:p w:rsidR="004F0CAC" w:rsidRPr="009B536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proofErr w:type="spellStart"/>
      <w:r w:rsidRPr="009B5369">
        <w:rPr>
          <w:rFonts w:ascii="Arial" w:eastAsia="Calibri" w:hAnsi="Arial" w:cs="Arial"/>
          <w:b/>
          <w:sz w:val="20"/>
          <w:szCs w:val="20"/>
          <w:u w:val="single"/>
        </w:rPr>
        <w:t>Przykanaliki</w:t>
      </w:r>
      <w:proofErr w:type="spellEnd"/>
    </w:p>
    <w:p w:rsidR="004F0CAC" w:rsidRPr="009B536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5369">
        <w:rPr>
          <w:rFonts w:ascii="Arial" w:eastAsia="Calibri" w:hAnsi="Arial" w:cs="Arial"/>
          <w:sz w:val="20"/>
          <w:szCs w:val="20"/>
        </w:rPr>
        <w:t xml:space="preserve">Rury </w:t>
      </w:r>
      <w:proofErr w:type="spellStart"/>
      <w:r w:rsidRPr="009B5369">
        <w:rPr>
          <w:rFonts w:ascii="Arial" w:eastAsia="Calibri" w:hAnsi="Arial" w:cs="Arial"/>
          <w:sz w:val="20"/>
          <w:szCs w:val="20"/>
        </w:rPr>
        <w:t>PVC-</w:t>
      </w:r>
      <w:r>
        <w:rPr>
          <w:rFonts w:ascii="Arial" w:eastAsia="Calibri" w:hAnsi="Arial" w:cs="Arial"/>
          <w:sz w:val="20"/>
          <w:szCs w:val="20"/>
        </w:rPr>
        <w:t>U</w:t>
      </w:r>
      <w:proofErr w:type="spellEnd"/>
      <w:r w:rsidRPr="009B5369">
        <w:rPr>
          <w:rFonts w:ascii="Arial" w:eastAsia="Calibri" w:hAnsi="Arial" w:cs="Arial"/>
          <w:sz w:val="20"/>
          <w:szCs w:val="20"/>
        </w:rPr>
        <w:t xml:space="preserve"> o ściankach wewnętrznych gładkich z uszczelką wargową Ø200 mm o sztywności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B5369">
        <w:rPr>
          <w:rFonts w:ascii="Arial" w:eastAsia="Calibri" w:hAnsi="Arial" w:cs="Arial"/>
          <w:sz w:val="20"/>
          <w:szCs w:val="20"/>
        </w:rPr>
        <w:t xml:space="preserve">obwodowej odpowiednio SN 8 </w:t>
      </w:r>
      <w:proofErr w:type="spellStart"/>
      <w:r w:rsidRPr="009B5369">
        <w:rPr>
          <w:rFonts w:ascii="Arial" w:eastAsia="Calibri" w:hAnsi="Arial" w:cs="Arial"/>
          <w:sz w:val="20"/>
          <w:szCs w:val="20"/>
        </w:rPr>
        <w:t>kN</w:t>
      </w:r>
      <w:proofErr w:type="spellEnd"/>
      <w:r w:rsidRPr="009B5369">
        <w:rPr>
          <w:rFonts w:ascii="Arial" w:eastAsia="Calibri" w:hAnsi="Arial" w:cs="Arial"/>
          <w:sz w:val="20"/>
          <w:szCs w:val="20"/>
        </w:rPr>
        <w:t>/m2, stanowią podłączenia odpływów od wpustów deszczowych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B5369">
        <w:rPr>
          <w:rFonts w:ascii="Arial" w:eastAsia="Calibri" w:hAnsi="Arial" w:cs="Arial"/>
          <w:sz w:val="20"/>
          <w:szCs w:val="20"/>
        </w:rPr>
        <w:t>do kolektora.</w:t>
      </w:r>
    </w:p>
    <w:p w:rsidR="004F0CAC" w:rsidRPr="009B536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B5369">
        <w:rPr>
          <w:rFonts w:ascii="Arial" w:eastAsia="Calibri" w:hAnsi="Arial" w:cs="Arial"/>
          <w:b/>
          <w:sz w:val="20"/>
          <w:szCs w:val="20"/>
          <w:u w:val="single"/>
        </w:rPr>
        <w:t>Obiekty na sieci kanalizacji deszczowej.</w:t>
      </w:r>
    </w:p>
    <w:p w:rsidR="004F0CAC" w:rsidRPr="009B536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9B5369">
        <w:rPr>
          <w:rFonts w:ascii="Arial" w:eastAsia="Calibri" w:hAnsi="Arial" w:cs="Arial"/>
          <w:bCs/>
          <w:sz w:val="20"/>
          <w:szCs w:val="20"/>
        </w:rPr>
        <w:t>Studnie betonowe Ø1000 mm</w:t>
      </w:r>
    </w:p>
    <w:p w:rsidR="004F0CAC" w:rsidRPr="009B536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9B5369">
        <w:rPr>
          <w:rFonts w:ascii="Arial" w:eastAsia="Calibri" w:hAnsi="Arial" w:cs="Arial"/>
          <w:bCs/>
          <w:sz w:val="20"/>
          <w:szCs w:val="20"/>
        </w:rPr>
        <w:t>Studnie betonowe Ø1000 mm z osadnikiem</w:t>
      </w:r>
    </w:p>
    <w:p w:rsidR="004F0CAC" w:rsidRPr="009B536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9B5369">
        <w:rPr>
          <w:rFonts w:ascii="Arial" w:eastAsia="Calibri" w:hAnsi="Arial" w:cs="Arial"/>
          <w:bCs/>
          <w:sz w:val="20"/>
          <w:szCs w:val="20"/>
        </w:rPr>
        <w:t>Studnie tworzywowe Ø600 mm</w:t>
      </w:r>
    </w:p>
    <w:p w:rsidR="004F0CAC" w:rsidRPr="009B5369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9B5369">
        <w:rPr>
          <w:rFonts w:ascii="Arial" w:eastAsia="Calibri" w:hAnsi="Arial" w:cs="Arial"/>
          <w:bCs/>
          <w:sz w:val="20"/>
          <w:szCs w:val="20"/>
        </w:rPr>
        <w:t>Studzienki wpustów deszczowych Ø450 mm</w:t>
      </w:r>
    </w:p>
    <w:p w:rsid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4F0CAC" w:rsidRPr="0052261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22614">
        <w:rPr>
          <w:rFonts w:ascii="Arial" w:eastAsia="Calibri" w:hAnsi="Arial" w:cs="Arial"/>
          <w:b/>
          <w:sz w:val="20"/>
          <w:szCs w:val="20"/>
          <w:u w:val="single"/>
        </w:rPr>
        <w:t>Stud</w:t>
      </w:r>
      <w:r>
        <w:rPr>
          <w:rFonts w:ascii="Arial" w:eastAsia="Calibri" w:hAnsi="Arial" w:cs="Arial"/>
          <w:b/>
          <w:sz w:val="20"/>
          <w:szCs w:val="20"/>
          <w:u w:val="single"/>
        </w:rPr>
        <w:t>nie rewizyjne</w:t>
      </w:r>
    </w:p>
    <w:p w:rsidR="004F0CAC" w:rsidRPr="0052261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</w:t>
      </w:r>
      <w:r w:rsidRPr="00522614">
        <w:rPr>
          <w:rFonts w:ascii="Arial" w:eastAsia="Calibri" w:hAnsi="Arial" w:cs="Arial"/>
          <w:sz w:val="20"/>
          <w:szCs w:val="20"/>
        </w:rPr>
        <w:t>tudnie rewizyjne z kręgów żelbetowych Ø1000 mm z prefabrykowanym elementem dennym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z betonu B40 łączonych na uszczelki. Kineta w studni wykonana ze spadkiem 0,5÷1,0%, różnica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rzędnych dopływ-odpływ 1÷2 </w:t>
      </w:r>
      <w:proofErr w:type="spellStart"/>
      <w:r w:rsidRPr="00522614">
        <w:rPr>
          <w:rFonts w:ascii="Arial" w:eastAsia="Calibri" w:hAnsi="Arial" w:cs="Arial"/>
          <w:sz w:val="20"/>
          <w:szCs w:val="20"/>
        </w:rPr>
        <w:t>cm</w:t>
      </w:r>
      <w:proofErr w:type="spellEnd"/>
      <w:r w:rsidRPr="00522614">
        <w:rPr>
          <w:rFonts w:ascii="Arial" w:eastAsia="Calibri" w:hAnsi="Arial" w:cs="Arial"/>
          <w:sz w:val="20"/>
          <w:szCs w:val="20"/>
        </w:rPr>
        <w:t>. Studnie przelotowe, podłączeniowe i kaskadowe z przykryciem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komory roboczej płytą pokrywową Ø1740 mm z otworem na właz Ø625 mm oraz pierścieniem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odciążającym betonowym Ø1740 </w:t>
      </w:r>
      <w:proofErr w:type="spellStart"/>
      <w:r w:rsidRPr="00522614">
        <w:rPr>
          <w:rFonts w:ascii="Arial" w:eastAsia="Calibri" w:hAnsi="Arial" w:cs="Arial"/>
          <w:sz w:val="20"/>
          <w:szCs w:val="20"/>
        </w:rPr>
        <w:t>mm</w:t>
      </w:r>
      <w:proofErr w:type="spellEnd"/>
      <w:r w:rsidRPr="00522614">
        <w:rPr>
          <w:rFonts w:ascii="Arial" w:eastAsia="Calibri" w:hAnsi="Arial" w:cs="Arial"/>
          <w:sz w:val="20"/>
          <w:szCs w:val="20"/>
        </w:rPr>
        <w:t>. Pomiędzy włazem a płytą pokrywową zastosować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pierścienie betonowe dystansowe Ø625 </w:t>
      </w:r>
      <w:proofErr w:type="spellStart"/>
      <w:r w:rsidRPr="00522614">
        <w:rPr>
          <w:rFonts w:ascii="Arial" w:eastAsia="Calibri" w:hAnsi="Arial" w:cs="Arial"/>
          <w:sz w:val="20"/>
          <w:szCs w:val="20"/>
        </w:rPr>
        <w:t>mm</w:t>
      </w:r>
      <w:proofErr w:type="spellEnd"/>
      <w:r w:rsidRPr="00522614">
        <w:rPr>
          <w:rFonts w:ascii="Arial" w:eastAsia="Calibri" w:hAnsi="Arial" w:cs="Arial"/>
          <w:sz w:val="20"/>
          <w:szCs w:val="20"/>
        </w:rPr>
        <w:t>. Zwieńczenie stanowią włazy rewizyjne żeliwne, zatrzaskowe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z zawiasem i wkładką tłumiącą klasy D400. Przejścia przewodów przez ściany w zamontowanych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fabrycznie przejściach szczelnych.</w:t>
      </w:r>
    </w:p>
    <w:p w:rsidR="004F0CAC" w:rsidRPr="0052261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22614">
        <w:rPr>
          <w:rFonts w:ascii="Arial" w:eastAsia="Calibri" w:hAnsi="Arial" w:cs="Arial"/>
          <w:sz w:val="20"/>
          <w:szCs w:val="20"/>
        </w:rPr>
        <w:t>W studzienkach kaskadowych montowane przejścia szczelne do połączenia kaskadowego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ze spadkiem w rurze pionowej, umieszczonej na zewnątrz studzienki.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22614">
        <w:rPr>
          <w:rFonts w:ascii="Arial" w:eastAsia="Calibri" w:hAnsi="Arial" w:cs="Arial"/>
          <w:sz w:val="20"/>
          <w:szCs w:val="20"/>
        </w:rPr>
        <w:t>Podłączenia dopływów bocznych kanalizacyjnych w ścianie studni wg kaskady bez dopływu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w dnie dla h do </w:t>
      </w:r>
      <w:smartTag w:uri="urn:schemas-microsoft-com:office:smarttags" w:element="metricconverter">
        <w:smartTagPr>
          <w:attr w:name="ProductID" w:val="0,5 m"/>
        </w:smartTagPr>
        <w:r w:rsidRPr="00522614">
          <w:rPr>
            <w:rFonts w:ascii="Arial" w:eastAsia="Calibri" w:hAnsi="Arial" w:cs="Arial"/>
            <w:sz w:val="20"/>
            <w:szCs w:val="20"/>
          </w:rPr>
          <w:t>0,5 m</w:t>
        </w:r>
      </w:smartTag>
      <w:r w:rsidRPr="00522614">
        <w:rPr>
          <w:rFonts w:ascii="Arial" w:eastAsia="Calibri" w:hAnsi="Arial" w:cs="Arial"/>
          <w:sz w:val="20"/>
          <w:szCs w:val="20"/>
        </w:rPr>
        <w:t xml:space="preserve"> nad dnem studni poprzez tuleję przejścia w betonie. Przy większych kaskadach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z dopływem dolnym za pośrednictwem rury spadowej montowanej na zewnątrz studni. Natomiast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wszystkie elementy betonowe i żelbetowe jak studnie kanalizacyjne, wymagają niezależnie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od </w:t>
      </w:r>
    </w:p>
    <w:p w:rsidR="004F0CAC" w:rsidRPr="0052261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22614">
        <w:rPr>
          <w:rFonts w:ascii="Arial" w:eastAsia="Calibri" w:hAnsi="Arial" w:cs="Arial"/>
          <w:sz w:val="20"/>
          <w:szCs w:val="20"/>
        </w:rPr>
        <w:t>występujących warunków stosowania izolacji powłokowej na powierzchni zewnętrznej masą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bitumiczną. W przypadku, gdy studnia znajduje się w wodzie gruntowej należy zastosować nowocześniejsze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materiały izolacyjne na bazie żywicy. Powierzchnie pionowe studni zabezpieczyć dwoma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warstwami środka bitumicznego w ilości 1,5 kg/m2 i 1,0 kg/m2 wewnątrz i na zewnątrz do wysokości</w:t>
      </w:r>
      <w:r>
        <w:rPr>
          <w:rFonts w:ascii="Arial" w:eastAsia="Calibri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0,5 m"/>
        </w:smartTagPr>
        <w:r w:rsidRPr="00522614">
          <w:rPr>
            <w:rFonts w:ascii="Arial" w:eastAsia="Calibri" w:hAnsi="Arial" w:cs="Arial"/>
            <w:sz w:val="20"/>
            <w:szCs w:val="20"/>
          </w:rPr>
          <w:t>0,5 m</w:t>
        </w:r>
      </w:smartTag>
      <w:r w:rsidRPr="00522614">
        <w:rPr>
          <w:rFonts w:ascii="Arial" w:eastAsia="Calibri" w:hAnsi="Arial" w:cs="Arial"/>
          <w:sz w:val="20"/>
          <w:szCs w:val="20"/>
        </w:rPr>
        <w:t xml:space="preserve"> ponad lustro wody.</w:t>
      </w:r>
    </w:p>
    <w:p w:rsidR="004F0CAC" w:rsidRPr="0052261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22614">
        <w:rPr>
          <w:rFonts w:ascii="Arial" w:eastAsia="Calibri" w:hAnsi="Arial" w:cs="Arial"/>
          <w:sz w:val="20"/>
          <w:szCs w:val="20"/>
        </w:rPr>
        <w:t xml:space="preserve">Studnie osadnikowe z kręgów żelbetowych </w:t>
      </w:r>
      <w:r>
        <w:rPr>
          <w:rFonts w:ascii="Arial" w:eastAsia="Calibri" w:hAnsi="Arial" w:cs="Arial"/>
          <w:sz w:val="20"/>
          <w:szCs w:val="20"/>
        </w:rPr>
        <w:t>fi</w:t>
      </w:r>
      <w:r w:rsidRPr="00522614">
        <w:rPr>
          <w:rFonts w:ascii="Arial" w:eastAsia="Calibri" w:hAnsi="Arial" w:cs="Arial"/>
          <w:sz w:val="20"/>
          <w:szCs w:val="20"/>
        </w:rPr>
        <w:t>1000 z prefabrykowanym elementem dennym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z betonu B45 łączonych na uszczelki. Studnie z przykryciem komory roboczej płytą </w:t>
      </w:r>
      <w:proofErr w:type="spellStart"/>
      <w:r w:rsidRPr="00522614">
        <w:rPr>
          <w:rFonts w:ascii="Arial" w:eastAsia="Calibri" w:hAnsi="Arial" w:cs="Arial"/>
          <w:sz w:val="20"/>
          <w:szCs w:val="20"/>
        </w:rPr>
        <w:t>nadstudzienną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Ø1240 z otworem Ø625 </w:t>
      </w:r>
      <w:proofErr w:type="spellStart"/>
      <w:r w:rsidRPr="00522614">
        <w:rPr>
          <w:rFonts w:ascii="Arial" w:eastAsia="Calibri" w:hAnsi="Arial" w:cs="Arial"/>
          <w:sz w:val="20"/>
          <w:szCs w:val="20"/>
        </w:rPr>
        <w:t>mm</w:t>
      </w:r>
      <w:proofErr w:type="spellEnd"/>
      <w:r w:rsidRPr="00522614">
        <w:rPr>
          <w:rFonts w:ascii="Arial" w:eastAsia="Calibri" w:hAnsi="Arial" w:cs="Arial"/>
          <w:sz w:val="20"/>
          <w:szCs w:val="20"/>
        </w:rPr>
        <w:t>. Zwieńczenie stanowią włazy rewizyjne żeliwne zatrzaskowe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z zawiasem i </w:t>
      </w:r>
      <w:r w:rsidRPr="00522614">
        <w:rPr>
          <w:rFonts w:ascii="Arial" w:eastAsia="Calibri" w:hAnsi="Arial" w:cs="Arial"/>
          <w:sz w:val="20"/>
          <w:szCs w:val="20"/>
        </w:rPr>
        <w:lastRenderedPageBreak/>
        <w:t>wkładką tłumiącą klasy D400. Przejścia przewodów przez ściany w zamontowanych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fabrycznie przejściach szczelnych</w:t>
      </w:r>
    </w:p>
    <w:p w:rsidR="004F0CAC" w:rsidRPr="0052261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22614">
        <w:rPr>
          <w:rFonts w:ascii="Arial" w:eastAsia="Calibri" w:hAnsi="Arial" w:cs="Arial"/>
          <w:sz w:val="20"/>
          <w:szCs w:val="20"/>
        </w:rPr>
        <w:t>Studnie tworzywowe małogabarytowe w wybranych miejscach na trasie sieci studnie tworzywowe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Ø600 </w:t>
      </w:r>
      <w:proofErr w:type="spellStart"/>
      <w:r w:rsidRPr="00522614">
        <w:rPr>
          <w:rFonts w:ascii="Arial" w:eastAsia="Calibri" w:hAnsi="Arial" w:cs="Arial"/>
          <w:sz w:val="20"/>
          <w:szCs w:val="20"/>
        </w:rPr>
        <w:t>mm</w:t>
      </w:r>
      <w:proofErr w:type="spellEnd"/>
      <w:r w:rsidRPr="00522614">
        <w:rPr>
          <w:rFonts w:ascii="Arial" w:eastAsia="Calibri" w:hAnsi="Arial" w:cs="Arial"/>
          <w:sz w:val="20"/>
          <w:szCs w:val="20"/>
        </w:rPr>
        <w:t>. Włączenia kaskadowe dopływów głównych i bocznych w studzienkach na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wkładkę </w:t>
      </w:r>
      <w:proofErr w:type="spellStart"/>
      <w:r w:rsidRPr="00522614">
        <w:rPr>
          <w:rFonts w:ascii="Arial" w:eastAsia="Calibri" w:hAnsi="Arial" w:cs="Arial"/>
          <w:sz w:val="20"/>
          <w:szCs w:val="20"/>
        </w:rPr>
        <w:t>in</w:t>
      </w:r>
      <w:proofErr w:type="spellEnd"/>
      <w:r w:rsidRPr="00522614">
        <w:rPr>
          <w:rFonts w:ascii="Arial" w:eastAsia="Calibri" w:hAnsi="Arial" w:cs="Arial"/>
          <w:sz w:val="20"/>
          <w:szCs w:val="20"/>
        </w:rPr>
        <w:t xml:space="preserve"> situ.</w:t>
      </w:r>
    </w:p>
    <w:p w:rsidR="004F0CAC" w:rsidRPr="0052261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22614">
        <w:rPr>
          <w:rFonts w:ascii="Arial" w:eastAsia="Calibri" w:hAnsi="Arial" w:cs="Arial"/>
          <w:b/>
          <w:sz w:val="20"/>
          <w:szCs w:val="20"/>
          <w:u w:val="single"/>
        </w:rPr>
        <w:t>Studzienki wpustów ulicznych.</w:t>
      </w:r>
    </w:p>
    <w:p w:rsidR="004F0CAC" w:rsidRPr="0052261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22614">
        <w:rPr>
          <w:rFonts w:ascii="Arial" w:eastAsia="Calibri" w:hAnsi="Arial" w:cs="Arial"/>
          <w:sz w:val="20"/>
          <w:szCs w:val="20"/>
        </w:rPr>
        <w:t>Studzienki ściekowe do wpustów ulicznych o średnicy wewnętrznej Ø450 mm z betonu B45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wg normy DIN 4052 i Aprobaty Technicznej Instytutu Badawczego Dróg i Mostów AT/2001-04-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 xml:space="preserve">1194. Wpusty z osadnikiem głębokości </w:t>
      </w:r>
      <w:smartTag w:uri="urn:schemas-microsoft-com:office:smarttags" w:element="metricconverter">
        <w:smartTagPr>
          <w:attr w:name="ProductID" w:val="1,1 m"/>
        </w:smartTagPr>
        <w:r w:rsidRPr="00522614">
          <w:rPr>
            <w:rFonts w:ascii="Arial" w:eastAsia="Calibri" w:hAnsi="Arial" w:cs="Arial"/>
            <w:sz w:val="20"/>
            <w:szCs w:val="20"/>
          </w:rPr>
          <w:t>1,1 m</w:t>
        </w:r>
      </w:smartTag>
      <w:r w:rsidRPr="00522614">
        <w:rPr>
          <w:rFonts w:ascii="Arial" w:eastAsia="Calibri" w:hAnsi="Arial" w:cs="Arial"/>
          <w:sz w:val="20"/>
          <w:szCs w:val="20"/>
        </w:rPr>
        <w:t>. Zwieńczenie stanowi wpust deszczowy uliczny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2614">
        <w:rPr>
          <w:rFonts w:ascii="Arial" w:eastAsia="Calibri" w:hAnsi="Arial" w:cs="Arial"/>
          <w:sz w:val="20"/>
          <w:szCs w:val="20"/>
        </w:rPr>
        <w:t>D400 na zawiasach klasy Koneckich Zakładów Odlewniczych (lub inne o równoważnych parametrach).</w:t>
      </w:r>
    </w:p>
    <w:p w:rsidR="004F0CAC" w:rsidRPr="001170E2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1170E2">
        <w:rPr>
          <w:rFonts w:ascii="Arial" w:eastAsia="Calibri" w:hAnsi="Arial" w:cs="Arial"/>
          <w:b/>
          <w:sz w:val="20"/>
          <w:szCs w:val="20"/>
          <w:u w:val="single"/>
        </w:rPr>
        <w:t>Skrzyżowania z uzbrojeniem podziemnym.</w:t>
      </w:r>
    </w:p>
    <w:p w:rsidR="004F0CAC" w:rsidRPr="001170E2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1170E2">
        <w:rPr>
          <w:rFonts w:ascii="Arial" w:eastAsia="Calibri" w:hAnsi="Arial" w:cs="Arial"/>
          <w:sz w:val="20"/>
          <w:szCs w:val="20"/>
        </w:rPr>
        <w:t>Na trasie sieci występują skrzyżowania z siecią wodociągową, gazową, siecią telefoniczną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1170E2">
        <w:rPr>
          <w:rFonts w:ascii="Arial" w:eastAsia="Calibri" w:hAnsi="Arial" w:cs="Arial"/>
          <w:sz w:val="20"/>
          <w:szCs w:val="20"/>
        </w:rPr>
        <w:t>doziemną, energetyczną. Projektowane zagłębienia sieci deszczowej uwzględniają odpowiednie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1170E2">
        <w:rPr>
          <w:rFonts w:ascii="Arial" w:eastAsia="Calibri" w:hAnsi="Arial" w:cs="Arial"/>
          <w:sz w:val="20"/>
          <w:szCs w:val="20"/>
        </w:rPr>
        <w:t>zbliżenia pionowe przy skrzyżowaniach, nie powodujące kolizji.</w:t>
      </w:r>
    </w:p>
    <w:p w:rsidR="004F0CAC" w:rsidRPr="001170E2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1170E2">
        <w:rPr>
          <w:rFonts w:ascii="Arial" w:eastAsia="Calibri" w:hAnsi="Arial" w:cs="Arial"/>
          <w:sz w:val="20"/>
          <w:szCs w:val="20"/>
        </w:rPr>
        <w:t>Skrzyżowania z kablem telefonicznym i energetycznym wykonać zachowując odległość pionową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1170E2">
        <w:rPr>
          <w:rFonts w:ascii="Arial" w:eastAsia="Calibri" w:hAnsi="Arial" w:cs="Arial"/>
          <w:sz w:val="20"/>
          <w:szCs w:val="20"/>
        </w:rPr>
        <w:t xml:space="preserve">minimum </w:t>
      </w:r>
      <w:smartTag w:uri="urn:schemas-microsoft-com:office:smarttags" w:element="metricconverter">
        <w:smartTagPr>
          <w:attr w:name="ProductID" w:val="0,3 m"/>
        </w:smartTagPr>
        <w:r w:rsidRPr="001170E2">
          <w:rPr>
            <w:rFonts w:ascii="Arial" w:eastAsia="Calibri" w:hAnsi="Arial" w:cs="Arial"/>
            <w:sz w:val="20"/>
            <w:szCs w:val="20"/>
          </w:rPr>
          <w:t>0,3 m</w:t>
        </w:r>
      </w:smartTag>
      <w:r w:rsidRPr="001170E2">
        <w:rPr>
          <w:rFonts w:ascii="Arial" w:eastAsia="Calibri" w:hAnsi="Arial" w:cs="Arial"/>
          <w:sz w:val="20"/>
          <w:szCs w:val="20"/>
        </w:rPr>
        <w:t>. Na kablach zamontować osłony rurowe dwudzielne wzdłużne</w:t>
      </w:r>
      <w:r>
        <w:rPr>
          <w:rFonts w:ascii="Arial" w:eastAsia="Calibri" w:hAnsi="Arial" w:cs="Arial"/>
          <w:sz w:val="20"/>
          <w:szCs w:val="20"/>
        </w:rPr>
        <w:t>,</w:t>
      </w:r>
      <w:r w:rsidRPr="001170E2">
        <w:rPr>
          <w:rFonts w:ascii="Arial" w:eastAsia="Calibri" w:hAnsi="Arial" w:cs="Arial"/>
          <w:sz w:val="20"/>
          <w:szCs w:val="20"/>
        </w:rPr>
        <w:t xml:space="preserve"> wystające </w:t>
      </w:r>
      <w:smartTag w:uri="urn:schemas-microsoft-com:office:smarttags" w:element="metricconverter">
        <w:smartTagPr>
          <w:attr w:name="ProductID" w:val="1,5 m"/>
        </w:smartTagPr>
        <w:r w:rsidRPr="001170E2">
          <w:rPr>
            <w:rFonts w:ascii="Arial" w:eastAsia="Calibri" w:hAnsi="Arial" w:cs="Arial"/>
            <w:sz w:val="20"/>
            <w:szCs w:val="20"/>
          </w:rPr>
          <w:t>1,5 m</w:t>
        </w:r>
      </w:smartTag>
      <w:r w:rsidRPr="001170E2">
        <w:rPr>
          <w:rFonts w:ascii="Arial" w:eastAsia="Calibri" w:hAnsi="Arial" w:cs="Arial"/>
          <w:sz w:val="20"/>
          <w:szCs w:val="20"/>
        </w:rPr>
        <w:t xml:space="preserve"> poza obrys rurociągu z każdej strony.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1170E2">
        <w:rPr>
          <w:rFonts w:ascii="Arial" w:eastAsia="Calibri" w:hAnsi="Arial" w:cs="Arial"/>
          <w:sz w:val="20"/>
          <w:szCs w:val="20"/>
        </w:rPr>
        <w:t>Osłon nie montować w przypadku gdy kabel jest już prowadzony w rurach osłonowych.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II.2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bCs/>
          <w:sz w:val="20"/>
          <w:szCs w:val="20"/>
        </w:rPr>
        <w:tab/>
        <w:t>KANAŁ DESZCZOWY W UL. ŚLĄSKIEJ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potrzeby odprowadzenia wód deszczowych z odwodnienia </w:t>
      </w:r>
      <w:r w:rsidRPr="00F258E0">
        <w:rPr>
          <w:rFonts w:ascii="Arial" w:eastAsia="Calibri" w:hAnsi="Arial" w:cs="Arial"/>
          <w:sz w:val="20"/>
          <w:szCs w:val="20"/>
        </w:rPr>
        <w:t>projektowanych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258E0">
        <w:rPr>
          <w:rFonts w:ascii="Arial" w:eastAsia="Calibri" w:hAnsi="Arial" w:cs="Arial"/>
          <w:sz w:val="20"/>
          <w:szCs w:val="20"/>
        </w:rPr>
        <w:t>nawierzchni przeznaczonych pod drogi, ronda, chodniki i parkingi</w:t>
      </w:r>
      <w:r>
        <w:rPr>
          <w:rFonts w:ascii="Arial" w:eastAsia="Calibri" w:hAnsi="Arial" w:cs="Arial"/>
          <w:sz w:val="20"/>
          <w:szCs w:val="20"/>
        </w:rPr>
        <w:t xml:space="preserve"> należy wykonać kanał</w:t>
      </w:r>
      <w:r w:rsidRPr="0021692A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deszczowy w ul. Śląskiej, z osadnikiem wirowym i odprowadzeniem wód do rzeki Strawy.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Przedmiotem zamówienia objęty jest główny odcinek kanału od studni 0 do studni 13.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Niniejsze zamówienie nie obejmuje wykonania wpustów deszczowych do tego kanału.</w:t>
      </w:r>
    </w:p>
    <w:p w:rsidR="004F0CAC" w:rsidRPr="009B536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B5369">
        <w:rPr>
          <w:rFonts w:ascii="Arial" w:eastAsia="Calibri" w:hAnsi="Arial" w:cs="Arial"/>
          <w:b/>
          <w:sz w:val="20"/>
          <w:szCs w:val="20"/>
          <w:u w:val="single"/>
        </w:rPr>
        <w:t>Zakres robót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montażowych</w:t>
      </w:r>
      <w:r w:rsidRPr="009B5369">
        <w:rPr>
          <w:rFonts w:ascii="Arial" w:eastAsia="Calibri" w:hAnsi="Arial" w:cs="Arial"/>
          <w:b/>
          <w:sz w:val="20"/>
          <w:szCs w:val="20"/>
          <w:u w:val="single"/>
        </w:rPr>
        <w:t>.</w:t>
      </w:r>
    </w:p>
    <w:p w:rsidR="004F0CAC" w:rsidRPr="008F7406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8F7406">
        <w:rPr>
          <w:rFonts w:ascii="Arial" w:eastAsia="Calibri" w:hAnsi="Arial" w:cs="Arial"/>
          <w:bCs/>
          <w:sz w:val="20"/>
          <w:szCs w:val="20"/>
        </w:rPr>
        <w:t xml:space="preserve">kanały z rur PP średnicy Dn-500 mm </w:t>
      </w:r>
      <w:r>
        <w:rPr>
          <w:rFonts w:ascii="Arial" w:eastAsia="Calibri" w:hAnsi="Arial" w:cs="Arial"/>
          <w:bCs/>
          <w:sz w:val="20"/>
          <w:szCs w:val="20"/>
        </w:rPr>
        <w:t>–</w:t>
      </w:r>
      <w:r w:rsidRPr="008F7406">
        <w:rPr>
          <w:rFonts w:ascii="Arial" w:eastAsia="Calibri" w:hAnsi="Arial" w:cs="Arial"/>
          <w:bCs/>
          <w:sz w:val="20"/>
          <w:szCs w:val="20"/>
        </w:rPr>
        <w:t xml:space="preserve"> 12</w:t>
      </w:r>
      <w:r>
        <w:rPr>
          <w:rFonts w:ascii="Arial" w:eastAsia="Calibri" w:hAnsi="Arial" w:cs="Arial"/>
          <w:bCs/>
          <w:sz w:val="20"/>
          <w:szCs w:val="20"/>
        </w:rPr>
        <w:t xml:space="preserve">7 </w:t>
      </w:r>
      <w:r w:rsidRPr="008F7406">
        <w:rPr>
          <w:rFonts w:ascii="Arial" w:eastAsia="Calibri" w:hAnsi="Arial" w:cs="Arial"/>
          <w:bCs/>
          <w:sz w:val="20"/>
          <w:szCs w:val="20"/>
        </w:rPr>
        <w:t>m</w:t>
      </w:r>
    </w:p>
    <w:p w:rsidR="004F0CAC" w:rsidRPr="008F7406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8F7406">
        <w:rPr>
          <w:rFonts w:ascii="Arial" w:eastAsia="Calibri" w:hAnsi="Arial" w:cs="Arial"/>
          <w:bCs/>
          <w:sz w:val="20"/>
          <w:szCs w:val="20"/>
        </w:rPr>
        <w:t xml:space="preserve">kanały z rur PCV średnicy Dn-400/11,7 mm </w:t>
      </w:r>
      <w:r>
        <w:rPr>
          <w:rFonts w:ascii="Arial" w:eastAsia="Calibri" w:hAnsi="Arial" w:cs="Arial"/>
          <w:bCs/>
          <w:sz w:val="20"/>
          <w:szCs w:val="20"/>
        </w:rPr>
        <w:t>–</w:t>
      </w:r>
      <w:r w:rsidRPr="008F7406">
        <w:rPr>
          <w:rFonts w:ascii="Arial" w:eastAsia="Calibri" w:hAnsi="Arial" w:cs="Arial"/>
          <w:bCs/>
          <w:sz w:val="20"/>
          <w:szCs w:val="20"/>
        </w:rPr>
        <w:t xml:space="preserve"> 21</w:t>
      </w:r>
      <w:r>
        <w:rPr>
          <w:rFonts w:ascii="Arial" w:eastAsia="Calibri" w:hAnsi="Arial" w:cs="Arial"/>
          <w:bCs/>
          <w:sz w:val="20"/>
          <w:szCs w:val="20"/>
        </w:rPr>
        <w:t xml:space="preserve">7 </w:t>
      </w:r>
      <w:r w:rsidRPr="008F7406">
        <w:rPr>
          <w:rFonts w:ascii="Arial" w:eastAsia="Calibri" w:hAnsi="Arial" w:cs="Arial"/>
          <w:bCs/>
          <w:sz w:val="20"/>
          <w:szCs w:val="20"/>
        </w:rPr>
        <w:t>m</w:t>
      </w:r>
    </w:p>
    <w:p w:rsidR="004F0CAC" w:rsidRPr="008F7406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8F7406">
        <w:rPr>
          <w:rFonts w:ascii="Arial" w:eastAsia="Calibri" w:hAnsi="Arial" w:cs="Arial"/>
          <w:bCs/>
          <w:sz w:val="20"/>
          <w:szCs w:val="20"/>
        </w:rPr>
        <w:t>studzienki rewizyjne z kręgów żelbetowych Dn-1,2 m - 4 szt.</w:t>
      </w:r>
    </w:p>
    <w:p w:rsidR="004F0CAC" w:rsidRPr="008F7406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s</w:t>
      </w:r>
      <w:r w:rsidRPr="008F7406">
        <w:rPr>
          <w:rFonts w:ascii="Arial" w:eastAsia="Calibri" w:hAnsi="Arial" w:cs="Arial"/>
          <w:bCs/>
          <w:sz w:val="20"/>
          <w:szCs w:val="20"/>
        </w:rPr>
        <w:t>tudzienki rewizyjne z kręgów żelbetowych Dn-1,0 m - 6 szt.</w:t>
      </w:r>
    </w:p>
    <w:p w:rsidR="004F0CAC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8F7406">
        <w:rPr>
          <w:rFonts w:ascii="Arial" w:eastAsia="Calibri" w:hAnsi="Arial" w:cs="Arial"/>
          <w:bCs/>
          <w:sz w:val="20"/>
          <w:szCs w:val="20"/>
        </w:rPr>
        <w:t>osadniki wirowe z separacj</w:t>
      </w:r>
      <w:r>
        <w:rPr>
          <w:rFonts w:ascii="Arial" w:eastAsia="Calibri" w:hAnsi="Arial" w:cs="Arial"/>
          <w:bCs/>
          <w:sz w:val="20"/>
          <w:szCs w:val="20"/>
        </w:rPr>
        <w:t>ą</w:t>
      </w:r>
      <w:r w:rsidRPr="008F7406">
        <w:rPr>
          <w:rFonts w:ascii="Arial" w:eastAsia="Calibri" w:hAnsi="Arial" w:cs="Arial"/>
          <w:bCs/>
          <w:sz w:val="20"/>
          <w:szCs w:val="20"/>
        </w:rPr>
        <w:t xml:space="preserve"> ropopochodnych - 2 </w:t>
      </w:r>
      <w:proofErr w:type="spellStart"/>
      <w:r w:rsidRPr="008F7406">
        <w:rPr>
          <w:rFonts w:ascii="Arial" w:eastAsia="Calibri" w:hAnsi="Arial" w:cs="Arial"/>
          <w:bCs/>
          <w:sz w:val="20"/>
          <w:szCs w:val="20"/>
        </w:rPr>
        <w:t>kpl</w:t>
      </w:r>
      <w:proofErr w:type="spellEnd"/>
      <w:r w:rsidRPr="008F7406">
        <w:rPr>
          <w:rFonts w:ascii="Arial" w:eastAsia="Calibri" w:hAnsi="Arial" w:cs="Arial"/>
          <w:bCs/>
          <w:sz w:val="20"/>
          <w:szCs w:val="20"/>
        </w:rPr>
        <w:t>.</w:t>
      </w:r>
    </w:p>
    <w:p w:rsidR="004F0CAC" w:rsidRPr="008F7406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ramach robót związanych z kanalizacją w ul. Śląskiej Wykonawca uwzględni rozbiórki i odtworzenie istniejących nawierzchni do stanu istniejącego wg rysunku drogowego autorstwa Tadeusza </w:t>
      </w:r>
      <w:proofErr w:type="spellStart"/>
      <w:r>
        <w:rPr>
          <w:rFonts w:ascii="Arial" w:eastAsia="Calibri" w:hAnsi="Arial" w:cs="Arial"/>
          <w:sz w:val="20"/>
          <w:szCs w:val="20"/>
        </w:rPr>
        <w:t>Budkowskiego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:rsidR="004F0CAC" w:rsidRPr="009B536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B5369">
        <w:rPr>
          <w:rFonts w:ascii="Arial" w:eastAsia="Calibri" w:hAnsi="Arial" w:cs="Arial"/>
          <w:b/>
          <w:sz w:val="20"/>
          <w:szCs w:val="20"/>
          <w:u w:val="single"/>
        </w:rPr>
        <w:t>Kanały grawitacyjne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B3415">
        <w:rPr>
          <w:rFonts w:ascii="Arial" w:eastAsia="Calibri" w:hAnsi="Arial" w:cs="Arial"/>
          <w:sz w:val="20"/>
          <w:szCs w:val="20"/>
        </w:rPr>
        <w:t>Kanalizacja deszczowa na odcinku ulicy Śląskiej zaprojektowana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B3415">
        <w:rPr>
          <w:rFonts w:ascii="Arial" w:eastAsia="Calibri" w:hAnsi="Arial" w:cs="Arial"/>
          <w:sz w:val="20"/>
          <w:szCs w:val="20"/>
        </w:rPr>
        <w:t xml:space="preserve">została w </w:t>
      </w:r>
      <w:r>
        <w:rPr>
          <w:rFonts w:ascii="Arial" w:eastAsia="Calibri" w:hAnsi="Arial" w:cs="Arial"/>
          <w:sz w:val="20"/>
          <w:szCs w:val="20"/>
        </w:rPr>
        <w:t>związku z kompleksowym projektem przebudowy ul. Śląskiej. W ramach niniejszego zamówienia przewidziano do wykonania jedynie główny kanał deszczowy bez wpustów deszczowych.</w:t>
      </w:r>
      <w:r w:rsidRPr="006B3415">
        <w:rPr>
          <w:rFonts w:ascii="Arial" w:eastAsia="Calibri" w:hAnsi="Arial" w:cs="Arial"/>
          <w:sz w:val="20"/>
          <w:szCs w:val="20"/>
        </w:rPr>
        <w:t xml:space="preserve"> 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5369">
        <w:rPr>
          <w:rFonts w:ascii="Arial" w:eastAsia="Calibri" w:hAnsi="Arial" w:cs="Arial"/>
          <w:sz w:val="20"/>
          <w:szCs w:val="20"/>
        </w:rPr>
        <w:t>Projektowane kanały o przek</w:t>
      </w:r>
      <w:r>
        <w:rPr>
          <w:rFonts w:ascii="Arial" w:eastAsia="Calibri" w:hAnsi="Arial" w:cs="Arial"/>
          <w:sz w:val="20"/>
          <w:szCs w:val="20"/>
        </w:rPr>
        <w:t>rojach Ø400 mm</w:t>
      </w:r>
      <w:r w:rsidRPr="009B5369">
        <w:rPr>
          <w:rFonts w:ascii="Arial" w:eastAsia="Calibri" w:hAnsi="Arial" w:cs="Arial"/>
          <w:sz w:val="20"/>
          <w:szCs w:val="20"/>
        </w:rPr>
        <w:t xml:space="preserve"> należy wykonać z rur PVC klasy S</w:t>
      </w:r>
      <w:r>
        <w:rPr>
          <w:rFonts w:ascii="Arial" w:eastAsia="Calibri" w:hAnsi="Arial" w:cs="Arial"/>
          <w:sz w:val="20"/>
          <w:szCs w:val="20"/>
        </w:rPr>
        <w:t>, łączonych na uszczelki gumowe</w:t>
      </w:r>
      <w:r w:rsidRPr="009B5369">
        <w:rPr>
          <w:rFonts w:ascii="Arial" w:eastAsia="Calibri" w:hAnsi="Arial" w:cs="Arial"/>
          <w:sz w:val="20"/>
          <w:szCs w:val="20"/>
        </w:rPr>
        <w:t>.</w:t>
      </w:r>
    </w:p>
    <w:p w:rsidR="004F0CAC" w:rsidRPr="009B5369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5369">
        <w:rPr>
          <w:rFonts w:ascii="Arial" w:eastAsia="Calibri" w:hAnsi="Arial" w:cs="Arial"/>
          <w:sz w:val="20"/>
          <w:szCs w:val="20"/>
        </w:rPr>
        <w:t>Projektowane kanały o przek</w:t>
      </w:r>
      <w:r>
        <w:rPr>
          <w:rFonts w:ascii="Arial" w:eastAsia="Calibri" w:hAnsi="Arial" w:cs="Arial"/>
          <w:sz w:val="20"/>
          <w:szCs w:val="20"/>
        </w:rPr>
        <w:t>rojach Ø500 mm</w:t>
      </w:r>
      <w:r w:rsidRPr="009B5369">
        <w:rPr>
          <w:rFonts w:ascii="Arial" w:eastAsia="Calibri" w:hAnsi="Arial" w:cs="Arial"/>
          <w:sz w:val="20"/>
          <w:szCs w:val="20"/>
        </w:rPr>
        <w:t xml:space="preserve"> należy wykonać z rur </w:t>
      </w:r>
      <w:r>
        <w:rPr>
          <w:rFonts w:ascii="Arial" w:eastAsia="Calibri" w:hAnsi="Arial" w:cs="Arial"/>
          <w:sz w:val="20"/>
          <w:szCs w:val="20"/>
        </w:rPr>
        <w:t>PP</w:t>
      </w:r>
      <w:r w:rsidRPr="009B5369">
        <w:rPr>
          <w:rFonts w:ascii="Arial" w:eastAsia="Calibri" w:hAnsi="Arial" w:cs="Arial"/>
          <w:sz w:val="20"/>
          <w:szCs w:val="20"/>
        </w:rPr>
        <w:t>.</w:t>
      </w:r>
    </w:p>
    <w:p w:rsidR="004F0CAC" w:rsidRPr="00323C8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323C8D">
        <w:rPr>
          <w:rFonts w:ascii="Arial" w:eastAsia="Calibri" w:hAnsi="Arial" w:cs="Arial"/>
          <w:b/>
          <w:sz w:val="20"/>
          <w:szCs w:val="20"/>
          <w:u w:val="single"/>
        </w:rPr>
        <w:t>Studnie rewizyjne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323C8D">
        <w:rPr>
          <w:rFonts w:ascii="Arial" w:eastAsia="Calibri" w:hAnsi="Arial" w:cs="Arial"/>
          <w:sz w:val="20"/>
          <w:szCs w:val="20"/>
        </w:rPr>
        <w:t xml:space="preserve">Studnie rewizyjne z kręgów żelbetowych Ø1200 mm oraz Ø1000 mm z prefabrykowanym elementem dennym z betonu B44 łączonych na uszczelki. </w:t>
      </w:r>
      <w:r>
        <w:rPr>
          <w:rFonts w:ascii="Arial" w:eastAsia="Calibri" w:hAnsi="Arial" w:cs="Arial"/>
          <w:sz w:val="20"/>
          <w:szCs w:val="20"/>
        </w:rPr>
        <w:t>Włazy studzienek typu ciężkiego z wypełnieniem betonowym. Osadzenie przewodów kanalizacyjnych w ścianach studzienek z użyciem specjalnych kształtek odpowiedniej średnicy.</w:t>
      </w:r>
    </w:p>
    <w:p w:rsidR="004F0CAC" w:rsidRPr="00323C8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Osadnik wirowy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ramach robót należy wykonać osadnik wirowy z dwoma studniami, zatrzymujący część zanieczyszczeń pływających.</w:t>
      </w:r>
    </w:p>
    <w:p w:rsidR="004F0CAC" w:rsidRPr="00972CC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72CC6">
        <w:rPr>
          <w:rFonts w:ascii="Arial" w:eastAsia="Calibri" w:hAnsi="Arial" w:cs="Arial"/>
          <w:b/>
          <w:sz w:val="20"/>
          <w:szCs w:val="20"/>
          <w:u w:val="single"/>
        </w:rPr>
        <w:t>Wylot kanału deszczowego do cieku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Wylot kanału deszczowego należy osadzić w kształtach typu „przejście” na zaprojektowanej rzędnej w żelbetowej ściance czołowej istniejącego piaskownika na wylocie ramowego kanału Strawa, po uprzednim wykonaniu otworów odpowiedniej wielkości. Po osadzeniu rur w ściance wylot uzupełnić betonem hydrotechnicznym klasy B-20, W-4, M-100.</w:t>
      </w:r>
    </w:p>
    <w:p w:rsidR="004F0CAC" w:rsidRPr="00972CC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Odtworzenie nawierzchni</w:t>
      </w:r>
    </w:p>
    <w:p w:rsidR="004F0CAC" w:rsidRPr="006B3415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 wykonaniu robót związanych z kanałem deszczowym Wykonawca odtworzy nawierzchnię do stanu istniejącego.</w:t>
      </w:r>
    </w:p>
    <w:p w:rsidR="004F0CAC" w:rsidRPr="008F740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F7406">
        <w:rPr>
          <w:rFonts w:ascii="Arial" w:eastAsia="Calibri" w:hAnsi="Arial" w:cs="Arial"/>
          <w:b/>
          <w:sz w:val="20"/>
          <w:szCs w:val="20"/>
        </w:rPr>
        <w:t>UWAGA</w:t>
      </w:r>
    </w:p>
    <w:p w:rsidR="004F0CAC" w:rsidRPr="006B3415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 dostosuje wysokości niwelety odtwarzanej nawierzchni oraz włazów studni rewizyjnych montowanych na kanale deszczowym do istniejącej nawierzchni drogi.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II.3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bCs/>
          <w:sz w:val="20"/>
          <w:szCs w:val="20"/>
        </w:rPr>
        <w:tab/>
        <w:t>SIEĆ WODOCIĄGOWA</w:t>
      </w:r>
    </w:p>
    <w:p w:rsidR="004F0CAC" w:rsidRPr="00574295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ramach robót należy</w:t>
      </w:r>
      <w:r w:rsidRPr="00574295">
        <w:rPr>
          <w:rFonts w:ascii="Arial" w:eastAsia="Calibri" w:hAnsi="Arial" w:cs="Arial"/>
          <w:sz w:val="20"/>
          <w:szCs w:val="20"/>
        </w:rPr>
        <w:t xml:space="preserve"> przełoż</w:t>
      </w:r>
      <w:r>
        <w:rPr>
          <w:rFonts w:ascii="Arial" w:eastAsia="Calibri" w:hAnsi="Arial" w:cs="Arial"/>
          <w:sz w:val="20"/>
          <w:szCs w:val="20"/>
        </w:rPr>
        <w:t>yć</w:t>
      </w:r>
      <w:r w:rsidRPr="00574295">
        <w:rPr>
          <w:rFonts w:ascii="Arial" w:eastAsia="Calibri" w:hAnsi="Arial" w:cs="Arial"/>
          <w:sz w:val="20"/>
          <w:szCs w:val="20"/>
        </w:rPr>
        <w:t xml:space="preserve"> istnieją</w:t>
      </w:r>
      <w:r>
        <w:rPr>
          <w:rFonts w:ascii="Arial" w:eastAsia="Calibri" w:hAnsi="Arial" w:cs="Arial"/>
          <w:sz w:val="20"/>
          <w:szCs w:val="20"/>
        </w:rPr>
        <w:t>cą sieć</w:t>
      </w:r>
      <w:r w:rsidRPr="00574295">
        <w:rPr>
          <w:rFonts w:ascii="Arial" w:eastAsia="Calibri" w:hAnsi="Arial" w:cs="Arial"/>
          <w:sz w:val="20"/>
          <w:szCs w:val="20"/>
        </w:rPr>
        <w:t xml:space="preserve"> wodocią</w:t>
      </w:r>
      <w:r>
        <w:rPr>
          <w:rFonts w:ascii="Arial" w:eastAsia="Calibri" w:hAnsi="Arial" w:cs="Arial"/>
          <w:sz w:val="20"/>
          <w:szCs w:val="20"/>
        </w:rPr>
        <w:t>gową</w:t>
      </w:r>
      <w:r w:rsidRPr="00574295">
        <w:rPr>
          <w:rFonts w:ascii="Arial" w:eastAsia="Calibri" w:hAnsi="Arial" w:cs="Arial"/>
          <w:sz w:val="20"/>
          <w:szCs w:val="20"/>
        </w:rPr>
        <w:t xml:space="preserve"> w taki sposób,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74295">
        <w:rPr>
          <w:rFonts w:ascii="Arial" w:eastAsia="Calibri" w:hAnsi="Arial" w:cs="Arial"/>
          <w:sz w:val="20"/>
          <w:szCs w:val="20"/>
        </w:rPr>
        <w:t>aby rurociągi zlokalizowane były poza skrzyżowaniami i poza pasem jezdni.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74295">
        <w:rPr>
          <w:rFonts w:ascii="Arial" w:eastAsia="Calibri" w:hAnsi="Arial" w:cs="Arial"/>
          <w:sz w:val="20"/>
          <w:szCs w:val="20"/>
        </w:rPr>
        <w:t>Sieć wodociągowa służyć będzie do zbiorowego zaopatrzenia w wodę mieszkańców</w:t>
      </w:r>
      <w:r>
        <w:rPr>
          <w:rFonts w:ascii="Arial" w:eastAsia="Calibri" w:hAnsi="Arial" w:cs="Arial"/>
          <w:sz w:val="20"/>
          <w:szCs w:val="20"/>
        </w:rPr>
        <w:t xml:space="preserve"> oraz zabezpieczenia przeciw</w:t>
      </w:r>
      <w:r w:rsidRPr="00574295">
        <w:rPr>
          <w:rFonts w:ascii="Arial" w:eastAsia="Calibri" w:hAnsi="Arial" w:cs="Arial"/>
          <w:sz w:val="20"/>
          <w:szCs w:val="20"/>
        </w:rPr>
        <w:t>pożarowego.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Sieć wodociągowa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>Projektowana sieć włączona będzie do istniejącej DN100 w 5 punktach: W1 (ul.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Krakowskie Przedmieścia); W3 (ul. Żeromskiego); W5 (ul. Krakowskie Przedmieścia); Ł27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(ul. Przedborska); W8; W7.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>Projektuje się także przełożenie odcinka magistrali wodociągowej DN300.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 xml:space="preserve">Włączenie w 2 miejscach W7 i W8. Za punktem Ł21 zamontować zespół </w:t>
      </w:r>
      <w:r>
        <w:rPr>
          <w:rFonts w:ascii="Arial" w:eastAsia="Calibri" w:hAnsi="Arial" w:cs="Arial"/>
          <w:sz w:val="20"/>
          <w:szCs w:val="20"/>
        </w:rPr>
        <w:t>odpowietrzająco napowietrzający DN80,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 xml:space="preserve">Na sieci PE </w:t>
      </w:r>
      <w:proofErr w:type="spellStart"/>
      <w:r w:rsidRPr="00790AA6">
        <w:rPr>
          <w:rFonts w:ascii="Arial" w:eastAsia="Calibri" w:hAnsi="Arial" w:cs="Arial"/>
          <w:sz w:val="20"/>
          <w:szCs w:val="20"/>
        </w:rPr>
        <w:t>śr</w:t>
      </w:r>
      <w:proofErr w:type="spellEnd"/>
      <w:r w:rsidRPr="00790AA6">
        <w:rPr>
          <w:rFonts w:ascii="Arial" w:eastAsia="Calibri" w:hAnsi="Arial" w:cs="Arial"/>
          <w:sz w:val="20"/>
          <w:szCs w:val="20"/>
        </w:rPr>
        <w:t>. 125mm w pkt. Ł9 projektuje się również zespół odpowietrzająco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napowietrzający.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>Sieć wodociągową projektuje się z rur polietylenowych trójwarstwowych PE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SDR 11 (</w:t>
      </w:r>
      <w:r>
        <w:rPr>
          <w:rFonts w:ascii="Arial" w:eastAsia="Calibri" w:hAnsi="Arial" w:cs="Arial"/>
          <w:sz w:val="20"/>
          <w:szCs w:val="20"/>
        </w:rPr>
        <w:t>PN</w:t>
      </w:r>
      <w:r w:rsidRPr="00790AA6">
        <w:rPr>
          <w:rFonts w:ascii="Arial" w:eastAsia="Calibri" w:hAnsi="Arial" w:cs="Arial"/>
          <w:sz w:val="20"/>
          <w:szCs w:val="20"/>
        </w:rPr>
        <w:t xml:space="preserve"> 10 atm.) średnicy 125mm o połączeniach zgrzewanych.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>Zasuwy wyposażone w obudowy teleskopowe ze skrzynką uliczną sztywną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z uniwersalną płytą podkładową do skrzynek ulicznych Nr 3481.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 xml:space="preserve">Zaopatrzenie w wodę dla celów p. </w:t>
      </w:r>
      <w:proofErr w:type="spellStart"/>
      <w:r w:rsidRPr="00790AA6">
        <w:rPr>
          <w:rFonts w:ascii="Arial" w:eastAsia="Calibri" w:hAnsi="Arial" w:cs="Arial"/>
          <w:sz w:val="20"/>
          <w:szCs w:val="20"/>
        </w:rPr>
        <w:t>poż</w:t>
      </w:r>
      <w:proofErr w:type="spellEnd"/>
      <w:r w:rsidRPr="00790AA6">
        <w:rPr>
          <w:rFonts w:ascii="Arial" w:eastAsia="Calibri" w:hAnsi="Arial" w:cs="Arial"/>
          <w:sz w:val="20"/>
          <w:szCs w:val="20"/>
        </w:rPr>
        <w:t xml:space="preserve">. za pośrednictwem </w:t>
      </w:r>
      <w:r w:rsidRPr="00421E3B">
        <w:rPr>
          <w:rFonts w:ascii="Arial" w:eastAsia="Calibri" w:hAnsi="Arial" w:cs="Arial"/>
          <w:sz w:val="20"/>
          <w:szCs w:val="20"/>
        </w:rPr>
        <w:t>hydrantu DN 80mm nadziemnego.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Hydrant odcinany zasuwą kołnierzową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90AA6">
        <w:rPr>
          <w:rFonts w:ascii="Arial" w:eastAsia="Calibri" w:hAnsi="Arial" w:cs="Arial"/>
          <w:sz w:val="20"/>
          <w:szCs w:val="20"/>
        </w:rPr>
        <w:t>miękkouszczelniającą</w:t>
      </w:r>
      <w:proofErr w:type="spellEnd"/>
      <w:r w:rsidRPr="00790AA6">
        <w:rPr>
          <w:rFonts w:ascii="Arial" w:eastAsia="Calibri" w:hAnsi="Arial" w:cs="Arial"/>
          <w:sz w:val="20"/>
          <w:szCs w:val="20"/>
        </w:rPr>
        <w:t xml:space="preserve"> typ E z gładkim i wolnym przelotem. Zasuwa z obudową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i skrzynką. Hydrant mrozoodporny z automatycznym odwodnieniem z dodatkowym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zamknięciem kulowym.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>Pod zasuwy i hydranty należy wykonać betonowe bloki podporowe, natomiast na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załamaniach sieci w formie łuków i kolan a = 90o wykonać betonowe bloki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oporowe.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>Zaznaczone na planie sytuacyjnym przyłącza wodociągowe wymienić na nowe po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 xml:space="preserve">istniejącej trasie stosując rury </w:t>
      </w:r>
      <w:proofErr w:type="spellStart"/>
      <w:r w:rsidRPr="00790AA6">
        <w:rPr>
          <w:rFonts w:ascii="Arial" w:eastAsia="Calibri" w:hAnsi="Arial" w:cs="Arial"/>
          <w:sz w:val="20"/>
          <w:szCs w:val="20"/>
        </w:rPr>
        <w:t>śr</w:t>
      </w:r>
      <w:proofErr w:type="spellEnd"/>
      <w:r w:rsidRPr="00790AA6">
        <w:rPr>
          <w:rFonts w:ascii="Arial" w:eastAsia="Calibri" w:hAnsi="Arial" w:cs="Arial"/>
          <w:sz w:val="20"/>
          <w:szCs w:val="20"/>
        </w:rPr>
        <w:t>. 40mm PE. Na przyłączach zainstalować zasuwy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odcinające.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90AA6">
        <w:rPr>
          <w:rFonts w:ascii="Arial" w:eastAsia="Calibri" w:hAnsi="Arial" w:cs="Arial"/>
          <w:b/>
          <w:sz w:val="20"/>
          <w:szCs w:val="20"/>
          <w:u w:val="single"/>
        </w:rPr>
        <w:t>Zabezpieczenie w wodę przeciwpożarową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90AA6">
        <w:rPr>
          <w:rFonts w:ascii="Arial" w:eastAsia="Calibri" w:hAnsi="Arial" w:cs="Arial"/>
          <w:sz w:val="20"/>
          <w:szCs w:val="20"/>
        </w:rPr>
        <w:t xml:space="preserve">Podstawowe zabezpieczenie przed pożarem stanowi system hydrantów p. </w:t>
      </w:r>
      <w:proofErr w:type="spellStart"/>
      <w:r w:rsidRPr="00790AA6">
        <w:rPr>
          <w:rFonts w:ascii="Arial" w:eastAsia="Calibri" w:hAnsi="Arial" w:cs="Arial"/>
          <w:sz w:val="20"/>
          <w:szCs w:val="20"/>
        </w:rPr>
        <w:t>poż</w:t>
      </w:r>
      <w:proofErr w:type="spellEnd"/>
      <w:r w:rsidRPr="00790AA6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Ø 80mm. Wydajność 1 hydrantu - 5 dm3/s konieczne ciśnienie na wylocie minimum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2 atm. Na trasie projektowanego odcinka sieci wodociągowej zaprojektowano 1 hydrant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90AA6">
        <w:rPr>
          <w:rFonts w:ascii="Arial" w:eastAsia="Calibri" w:hAnsi="Arial" w:cs="Arial"/>
          <w:sz w:val="20"/>
          <w:szCs w:val="20"/>
        </w:rPr>
        <w:t>przeciwpożarowy.</w:t>
      </w:r>
    </w:p>
    <w:p w:rsidR="004F0CAC" w:rsidRPr="00790AA6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Podczas prób Wykonawca zobowiązany jest do przeprowadzenia badania wydajności hydrantów.</w:t>
      </w:r>
    </w:p>
    <w:p w:rsidR="004F0CAC" w:rsidRPr="008761D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761D4">
        <w:rPr>
          <w:rFonts w:ascii="Arial" w:eastAsia="Calibri" w:hAnsi="Arial" w:cs="Arial"/>
          <w:b/>
          <w:sz w:val="20"/>
          <w:szCs w:val="20"/>
          <w:u w:val="single"/>
        </w:rPr>
        <w:t>Rury osłonowe</w:t>
      </w:r>
    </w:p>
    <w:p w:rsidR="004F0CAC" w:rsidRPr="008761D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761D4">
        <w:rPr>
          <w:rFonts w:ascii="Arial" w:eastAsia="Calibri" w:hAnsi="Arial" w:cs="Arial"/>
          <w:sz w:val="20"/>
          <w:szCs w:val="20"/>
        </w:rPr>
        <w:t>Przy przejściach poprzecznych przez jezdnie projektuje się umieszczenie rur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761D4">
        <w:rPr>
          <w:rFonts w:ascii="Arial" w:eastAsia="Calibri" w:hAnsi="Arial" w:cs="Arial"/>
          <w:sz w:val="20"/>
          <w:szCs w:val="20"/>
        </w:rPr>
        <w:t>przewodowych w stalowych rurach osłonowych o średnicy wewnętrznej o ok. 100mm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761D4">
        <w:rPr>
          <w:rFonts w:ascii="Arial" w:eastAsia="Calibri" w:hAnsi="Arial" w:cs="Arial"/>
          <w:sz w:val="20"/>
          <w:szCs w:val="20"/>
        </w:rPr>
        <w:t xml:space="preserve">większej od </w:t>
      </w:r>
      <w:proofErr w:type="spellStart"/>
      <w:r w:rsidRPr="008761D4">
        <w:rPr>
          <w:rFonts w:ascii="Arial" w:eastAsia="Calibri" w:hAnsi="Arial" w:cs="Arial"/>
          <w:sz w:val="20"/>
          <w:szCs w:val="20"/>
        </w:rPr>
        <w:t>śr</w:t>
      </w:r>
      <w:proofErr w:type="spellEnd"/>
      <w:r w:rsidRPr="008761D4">
        <w:rPr>
          <w:rFonts w:ascii="Arial" w:eastAsia="Calibri" w:hAnsi="Arial" w:cs="Arial"/>
          <w:sz w:val="20"/>
          <w:szCs w:val="20"/>
        </w:rPr>
        <w:t>. zewn. rury przewodowej. Rurę przewodową opasać płozami a następnie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761D4">
        <w:rPr>
          <w:rFonts w:ascii="Arial" w:eastAsia="Calibri" w:hAnsi="Arial" w:cs="Arial"/>
          <w:sz w:val="20"/>
          <w:szCs w:val="20"/>
        </w:rPr>
        <w:t xml:space="preserve">wprowadzić do rury osłonowej. </w:t>
      </w:r>
    </w:p>
    <w:p w:rsidR="004F0CAC" w:rsidRPr="00D36866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bookmarkStart w:id="0" w:name="_Toc307421163"/>
      <w:r>
        <w:rPr>
          <w:rFonts w:ascii="Arial" w:eastAsia="Calibri" w:hAnsi="Arial" w:cs="Arial"/>
          <w:b/>
          <w:bCs/>
          <w:sz w:val="20"/>
          <w:szCs w:val="20"/>
        </w:rPr>
        <w:t>II.4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bCs/>
          <w:sz w:val="20"/>
          <w:szCs w:val="20"/>
        </w:rPr>
        <w:tab/>
        <w:t>SIEĆ GAZOWA</w:t>
      </w:r>
    </w:p>
    <w:p w:rsidR="004F0CAC" w:rsidRPr="00367A90" w:rsidRDefault="004F0CAC" w:rsidP="004F0CA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Zakres robót dotyczy</w:t>
      </w:r>
      <w:r w:rsidRPr="00367A90">
        <w:rPr>
          <w:rFonts w:ascii="Arial" w:eastAsia="Calibri" w:hAnsi="Arial" w:cs="Arial"/>
          <w:sz w:val="20"/>
          <w:szCs w:val="20"/>
        </w:rPr>
        <w:t xml:space="preserve"> przebudowy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67A90">
        <w:rPr>
          <w:rFonts w:ascii="Arial" w:eastAsia="Calibri" w:hAnsi="Arial" w:cs="Arial"/>
          <w:sz w:val="20"/>
          <w:szCs w:val="20"/>
        </w:rPr>
        <w:t xml:space="preserve">gazociągu niskiego ciśnienia </w:t>
      </w:r>
      <w:r w:rsidRPr="00790AA6">
        <w:rPr>
          <w:rFonts w:ascii="Arial" w:eastAsia="Calibri" w:hAnsi="Arial" w:cs="Arial"/>
          <w:sz w:val="20"/>
          <w:szCs w:val="20"/>
        </w:rPr>
        <w:t>Ø</w:t>
      </w:r>
      <w:r w:rsidRPr="00367A90">
        <w:rPr>
          <w:rFonts w:ascii="Arial" w:eastAsia="Calibri" w:hAnsi="Arial" w:cs="Arial"/>
          <w:sz w:val="20"/>
          <w:szCs w:val="20"/>
        </w:rPr>
        <w:t xml:space="preserve">400 stal; </w:t>
      </w:r>
      <w:r w:rsidRPr="00790AA6">
        <w:rPr>
          <w:rFonts w:ascii="Arial" w:eastAsia="Calibri" w:hAnsi="Arial" w:cs="Arial"/>
          <w:sz w:val="20"/>
          <w:szCs w:val="20"/>
        </w:rPr>
        <w:t>Ø</w:t>
      </w:r>
      <w:r w:rsidRPr="00367A90">
        <w:rPr>
          <w:rFonts w:ascii="Arial" w:eastAsia="Calibri" w:hAnsi="Arial" w:cs="Arial"/>
          <w:sz w:val="20"/>
          <w:szCs w:val="20"/>
        </w:rPr>
        <w:t xml:space="preserve">250 PE; </w:t>
      </w:r>
      <w:r w:rsidRPr="00790AA6">
        <w:rPr>
          <w:rFonts w:ascii="Arial" w:eastAsia="Calibri" w:hAnsi="Arial" w:cs="Arial"/>
          <w:sz w:val="20"/>
          <w:szCs w:val="20"/>
        </w:rPr>
        <w:t>Ø</w:t>
      </w:r>
      <w:r w:rsidRPr="00367A90">
        <w:rPr>
          <w:rFonts w:ascii="Arial" w:eastAsia="Calibri" w:hAnsi="Arial" w:cs="Arial"/>
          <w:sz w:val="20"/>
          <w:szCs w:val="20"/>
        </w:rPr>
        <w:t xml:space="preserve">150 stal; </w:t>
      </w:r>
      <w:r w:rsidRPr="00790AA6">
        <w:rPr>
          <w:rFonts w:ascii="Arial" w:eastAsia="Calibri" w:hAnsi="Arial" w:cs="Arial"/>
          <w:sz w:val="20"/>
          <w:szCs w:val="20"/>
        </w:rPr>
        <w:t>Ø</w:t>
      </w:r>
      <w:r w:rsidRPr="00367A90">
        <w:rPr>
          <w:rFonts w:ascii="Arial" w:eastAsia="Calibri" w:hAnsi="Arial" w:cs="Arial"/>
          <w:sz w:val="20"/>
          <w:szCs w:val="20"/>
        </w:rPr>
        <w:t>63 PE</w:t>
      </w:r>
      <w:r>
        <w:rPr>
          <w:rFonts w:ascii="Arial" w:eastAsia="Calibri" w:hAnsi="Arial" w:cs="Arial"/>
          <w:sz w:val="20"/>
          <w:szCs w:val="20"/>
        </w:rPr>
        <w:t>, który</w:t>
      </w:r>
      <w:r w:rsidRPr="00367A90">
        <w:rPr>
          <w:rFonts w:ascii="Arial" w:eastAsia="Calibri" w:hAnsi="Arial" w:cs="Arial"/>
          <w:sz w:val="20"/>
          <w:szCs w:val="20"/>
        </w:rPr>
        <w:t xml:space="preserve"> w związku z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67A90">
        <w:rPr>
          <w:rFonts w:ascii="Arial" w:eastAsia="Calibri" w:hAnsi="Arial" w:cs="Arial"/>
          <w:sz w:val="20"/>
          <w:szCs w:val="20"/>
        </w:rPr>
        <w:t>przebudową skrzyżowania ulic Krakowskie Przedmieście, Żeromskiego,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67A90">
        <w:rPr>
          <w:rFonts w:ascii="Arial" w:eastAsia="Calibri" w:hAnsi="Arial" w:cs="Arial"/>
          <w:sz w:val="20"/>
          <w:szCs w:val="20"/>
        </w:rPr>
        <w:t>Przedborskiej i Śląskiej</w:t>
      </w:r>
      <w:r w:rsidRPr="00023B80">
        <w:rPr>
          <w:rFonts w:ascii="Arial" w:eastAsia="Calibri" w:hAnsi="Arial" w:cs="Arial"/>
          <w:sz w:val="20"/>
          <w:szCs w:val="20"/>
        </w:rPr>
        <w:t xml:space="preserve"> </w:t>
      </w:r>
      <w:r w:rsidRPr="00367A90">
        <w:rPr>
          <w:rFonts w:ascii="Arial" w:eastAsia="Calibri" w:hAnsi="Arial" w:cs="Arial"/>
          <w:sz w:val="20"/>
          <w:szCs w:val="20"/>
        </w:rPr>
        <w:t>znajdowałby się pod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67A90">
        <w:rPr>
          <w:rFonts w:ascii="Arial" w:eastAsia="Calibri" w:hAnsi="Arial" w:cs="Arial"/>
          <w:sz w:val="20"/>
          <w:szCs w:val="20"/>
        </w:rPr>
        <w:t>projektowanymi rondami.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367A90">
        <w:rPr>
          <w:rFonts w:ascii="Arial" w:eastAsia="Calibri" w:hAnsi="Arial" w:cs="Arial"/>
          <w:sz w:val="20"/>
          <w:szCs w:val="20"/>
        </w:rPr>
        <w:t>Przebudowywany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67A90">
        <w:rPr>
          <w:rFonts w:ascii="Arial" w:eastAsia="Calibri" w:hAnsi="Arial" w:cs="Arial"/>
          <w:sz w:val="20"/>
          <w:szCs w:val="20"/>
        </w:rPr>
        <w:t>gazociąg na dzień dzisiejszy przebiega częściowo w terenie zielonym częściowo w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67A90">
        <w:rPr>
          <w:rFonts w:ascii="Arial" w:eastAsia="Calibri" w:hAnsi="Arial" w:cs="Arial"/>
          <w:sz w:val="20"/>
          <w:szCs w:val="20"/>
        </w:rPr>
        <w:t>jezdni asfaltowej.</w:t>
      </w:r>
    </w:p>
    <w:p w:rsidR="004F0CAC" w:rsidRPr="00A87F3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A87F3D">
        <w:rPr>
          <w:rFonts w:ascii="Arial" w:eastAsia="Calibri" w:hAnsi="Arial" w:cs="Arial"/>
          <w:b/>
          <w:sz w:val="20"/>
          <w:szCs w:val="20"/>
        </w:rPr>
        <w:t>Część przedmiotu zam</w:t>
      </w:r>
      <w:r>
        <w:rPr>
          <w:rFonts w:ascii="Arial" w:eastAsia="Calibri" w:hAnsi="Arial" w:cs="Arial"/>
          <w:b/>
          <w:sz w:val="20"/>
          <w:szCs w:val="20"/>
        </w:rPr>
        <w:t>ówienia dotycząca</w:t>
      </w:r>
      <w:r w:rsidRPr="00A87F3D">
        <w:rPr>
          <w:rFonts w:ascii="Arial" w:eastAsia="Calibri" w:hAnsi="Arial" w:cs="Arial"/>
          <w:b/>
          <w:sz w:val="20"/>
          <w:szCs w:val="20"/>
        </w:rPr>
        <w:t xml:space="preserve"> przebudowy sieci gazowej będzie refundowana przez </w:t>
      </w:r>
      <w:r w:rsidRPr="004F0CAC">
        <w:rPr>
          <w:rFonts w:ascii="Arial" w:eastAsia="Calibri" w:hAnsi="Arial" w:cs="Arial"/>
          <w:b/>
          <w:sz w:val="20"/>
          <w:szCs w:val="20"/>
        </w:rPr>
        <w:t>Mazowiecką Spółkę Gazownictwa Oddział Zakład Gazowniczy Łódź</w:t>
      </w:r>
      <w:r w:rsidRPr="00A87F3D">
        <w:rPr>
          <w:rFonts w:ascii="Arial" w:eastAsia="Calibri" w:hAnsi="Arial" w:cs="Arial"/>
          <w:b/>
          <w:sz w:val="20"/>
          <w:szCs w:val="20"/>
        </w:rPr>
        <w:t>.</w:t>
      </w:r>
    </w:p>
    <w:p w:rsidR="004F0CAC" w:rsidRPr="00A87F3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A87F3D">
        <w:rPr>
          <w:rFonts w:ascii="Arial" w:eastAsia="Calibri" w:hAnsi="Arial" w:cs="Arial"/>
          <w:b/>
          <w:sz w:val="20"/>
          <w:szCs w:val="20"/>
        </w:rPr>
        <w:t xml:space="preserve"> W załączniku </w:t>
      </w:r>
      <w:r>
        <w:rPr>
          <w:rFonts w:ascii="Arial" w:eastAsia="Calibri" w:hAnsi="Arial" w:cs="Arial"/>
          <w:b/>
          <w:sz w:val="20"/>
          <w:szCs w:val="20"/>
        </w:rPr>
        <w:t>Nr 1 SIWZ formularza ofertowego</w:t>
      </w:r>
      <w:r w:rsidRPr="00A87F3D">
        <w:rPr>
          <w:rFonts w:ascii="Arial" w:eastAsia="Calibri" w:hAnsi="Arial" w:cs="Arial"/>
          <w:b/>
          <w:sz w:val="20"/>
          <w:szCs w:val="20"/>
        </w:rPr>
        <w:t xml:space="preserve">, w tabeli „elementy robót” pkt. 4  </w:t>
      </w:r>
      <w:r w:rsidRPr="004F0CAC">
        <w:rPr>
          <w:rFonts w:ascii="Arial" w:eastAsia="Calibri" w:hAnsi="Arial" w:cs="Arial"/>
          <w:b/>
          <w:sz w:val="20"/>
          <w:szCs w:val="20"/>
        </w:rPr>
        <w:t>należy podać łączny koszt robót montażowych oraz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64FE2">
        <w:rPr>
          <w:rFonts w:ascii="Arial" w:eastAsia="Calibri" w:hAnsi="Arial" w:cs="Arial"/>
          <w:b/>
          <w:sz w:val="20"/>
          <w:szCs w:val="20"/>
        </w:rPr>
        <w:t>koszt r</w:t>
      </w:r>
      <w:r w:rsidRPr="00A87F3D">
        <w:rPr>
          <w:rFonts w:ascii="Arial" w:eastAsia="Calibri" w:hAnsi="Arial" w:cs="Arial"/>
          <w:b/>
          <w:sz w:val="20"/>
          <w:szCs w:val="20"/>
        </w:rPr>
        <w:t xml:space="preserve">obót ziemnych dotyczących </w:t>
      </w:r>
      <w:r>
        <w:rPr>
          <w:rFonts w:ascii="Arial" w:eastAsia="Calibri" w:hAnsi="Arial" w:cs="Arial"/>
          <w:b/>
          <w:sz w:val="20"/>
          <w:szCs w:val="20"/>
        </w:rPr>
        <w:t xml:space="preserve">wykopu i zasypki nad ułożonym rurociągiem z wyłączeniem rozbiórki i budowy warstw konstrukcyjnych układu drogowego. </w:t>
      </w:r>
    </w:p>
    <w:p w:rsidR="004F0CAC" w:rsidRP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951F4">
        <w:rPr>
          <w:rFonts w:ascii="Arial" w:eastAsia="Calibri" w:hAnsi="Arial" w:cs="Arial"/>
          <w:b/>
          <w:sz w:val="20"/>
          <w:szCs w:val="20"/>
          <w:u w:val="single"/>
        </w:rPr>
        <w:t>Zakres objęty projektem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 w:rsidRPr="004F0CAC">
        <w:rPr>
          <w:rFonts w:ascii="Arial" w:eastAsia="Calibri" w:hAnsi="Arial" w:cs="Arial"/>
          <w:b/>
          <w:sz w:val="20"/>
          <w:szCs w:val="20"/>
          <w:u w:val="single"/>
        </w:rPr>
        <w:t>dotyczy przebudowy:</w:t>
      </w:r>
    </w:p>
    <w:p w:rsidR="004F0CAC" w:rsidRPr="004F0CAC" w:rsidRDefault="004F0CAC" w:rsidP="004F0C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F0CAC">
        <w:rPr>
          <w:rFonts w:ascii="Arial" w:eastAsia="Calibri" w:hAnsi="Arial" w:cs="Arial"/>
          <w:sz w:val="20"/>
          <w:szCs w:val="20"/>
        </w:rPr>
        <w:t>gazociągu Ø400 stal na Ø 450 mm PE 100 SDR 17,6</w:t>
      </w:r>
    </w:p>
    <w:p w:rsidR="004F0CAC" w:rsidRPr="004F0CAC" w:rsidRDefault="004F0CAC" w:rsidP="004F0C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F0CAC">
        <w:rPr>
          <w:rFonts w:ascii="Arial" w:eastAsia="Calibri" w:hAnsi="Arial" w:cs="Arial"/>
          <w:sz w:val="20"/>
          <w:szCs w:val="20"/>
        </w:rPr>
        <w:t>gazociągu Ø250 stal na Ø 250 mm PE 100 SDR 17,6</w:t>
      </w:r>
    </w:p>
    <w:p w:rsidR="004F0CAC" w:rsidRPr="004F0CAC" w:rsidRDefault="004F0CAC" w:rsidP="004F0C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F0CAC">
        <w:rPr>
          <w:rFonts w:ascii="Arial" w:eastAsia="Calibri" w:hAnsi="Arial" w:cs="Arial"/>
          <w:sz w:val="20"/>
          <w:szCs w:val="20"/>
        </w:rPr>
        <w:t xml:space="preserve">gazociągu Ø150 stal na Ø 160 mm PE 100 SDR 17,6 </w:t>
      </w:r>
    </w:p>
    <w:p w:rsidR="004F0CAC" w:rsidRPr="004F0CAC" w:rsidRDefault="004F0CAC" w:rsidP="004F0C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F0CAC">
        <w:rPr>
          <w:rFonts w:ascii="Arial" w:eastAsia="Calibri" w:hAnsi="Arial" w:cs="Arial"/>
          <w:sz w:val="20"/>
          <w:szCs w:val="20"/>
        </w:rPr>
        <w:t>przyłącza gazu Ø63 na Ø 63 mm PE 100 SDR 11</w:t>
      </w:r>
    </w:p>
    <w:p w:rsidR="004F0CAC" w:rsidRPr="004F0CAC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sz w:val="20"/>
          <w:szCs w:val="20"/>
        </w:rPr>
      </w:pPr>
      <w:r w:rsidRPr="004F0CAC">
        <w:rPr>
          <w:rFonts w:ascii="Arial" w:eastAsia="Calibri" w:hAnsi="Arial" w:cs="Arial"/>
          <w:sz w:val="20"/>
          <w:szCs w:val="20"/>
        </w:rPr>
        <w:t>Docelowe parametry techniczne gazociągów i przyłącza:</w:t>
      </w:r>
    </w:p>
    <w:p w:rsidR="004F0CAC" w:rsidRPr="004F0CAC" w:rsidRDefault="004F0CAC" w:rsidP="004F0CAC">
      <w:pPr>
        <w:numPr>
          <w:ilvl w:val="0"/>
          <w:numId w:val="17"/>
        </w:num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ciśnienie robocze (OP): 2,5 </w:t>
      </w:r>
      <w:proofErr w:type="spellStart"/>
      <w:r w:rsidRPr="004F0CAC">
        <w:rPr>
          <w:rFonts w:ascii="Arial" w:eastAsia="Calibri" w:hAnsi="Arial" w:cs="Arial"/>
          <w:bCs/>
          <w:sz w:val="20"/>
          <w:szCs w:val="20"/>
        </w:rPr>
        <w:t>kPa</w:t>
      </w:r>
      <w:proofErr w:type="spellEnd"/>
    </w:p>
    <w:p w:rsidR="004F0CAC" w:rsidRPr="004F0CAC" w:rsidRDefault="004F0CAC" w:rsidP="004F0CAC">
      <w:pPr>
        <w:numPr>
          <w:ilvl w:val="0"/>
          <w:numId w:val="17"/>
        </w:num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maksymalne ciśnienie robocze (MOP): 5,0 </w:t>
      </w:r>
      <w:proofErr w:type="spellStart"/>
      <w:r w:rsidRPr="004F0CAC">
        <w:rPr>
          <w:rFonts w:ascii="Arial" w:eastAsia="Calibri" w:hAnsi="Arial" w:cs="Arial"/>
          <w:bCs/>
          <w:sz w:val="20"/>
          <w:szCs w:val="20"/>
        </w:rPr>
        <w:t>kPa</w:t>
      </w:r>
      <w:proofErr w:type="spellEnd"/>
    </w:p>
    <w:p w:rsidR="004F0CAC" w:rsidRPr="004F0CAC" w:rsidRDefault="004F0CAC" w:rsidP="004F0CAC">
      <w:pPr>
        <w:numPr>
          <w:ilvl w:val="0"/>
          <w:numId w:val="17"/>
        </w:num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>klasa lokalizacji gazociągu: pierwsza</w:t>
      </w:r>
    </w:p>
    <w:p w:rsidR="004F0CAC" w:rsidRPr="004F0CAC" w:rsidRDefault="004F0CAC" w:rsidP="004F0CAC">
      <w:pPr>
        <w:numPr>
          <w:ilvl w:val="0"/>
          <w:numId w:val="17"/>
        </w:numPr>
        <w:tabs>
          <w:tab w:val="left" w:pos="709"/>
          <w:tab w:val="right" w:pos="7655"/>
        </w:tabs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>strefa kontrolowana 1,0 m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4F0CAC">
        <w:rPr>
          <w:rFonts w:ascii="Arial" w:eastAsia="Calibri" w:hAnsi="Arial" w:cs="Arial"/>
          <w:b/>
          <w:bCs/>
          <w:sz w:val="20"/>
          <w:szCs w:val="20"/>
          <w:u w:val="single"/>
        </w:rPr>
        <w:t>Wymagania dotyczące realizacji: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>Przebudowę gazociągów i przyłącza gazu należy wykonać na podstawie Warunków Technicznych Przebudowy Sieci gazowej Nr: LTMD/146/G/2010 z dnia 31.12.2010. oraz zgodnie z obowiązującymi w tym zakresie w Mazowieckiej Spółce Gazownictwa procedurami.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Przebudowane gazociągi powinny odpowiadać wymaganiom określonym w Rozporządzeniu Ministra Gospodarki z dnia </w:t>
      </w:r>
      <w:r w:rsidRPr="004F0CAC">
        <w:rPr>
          <w:rFonts w:ascii="Arial" w:hAnsi="Arial" w:cs="Arial"/>
          <w:sz w:val="20"/>
          <w:szCs w:val="20"/>
        </w:rPr>
        <w:t>30.07.2001 r. w sprawie warunków technicznych jakim powinny odpowiadać sieci gazowe (</w:t>
      </w:r>
      <w:proofErr w:type="spellStart"/>
      <w:r w:rsidRPr="004F0CAC">
        <w:rPr>
          <w:rFonts w:ascii="Arial" w:hAnsi="Arial" w:cs="Arial"/>
          <w:sz w:val="20"/>
          <w:szCs w:val="20"/>
        </w:rPr>
        <w:t>Dz.U</w:t>
      </w:r>
      <w:proofErr w:type="spellEnd"/>
      <w:r w:rsidRPr="004F0CAC">
        <w:rPr>
          <w:rFonts w:ascii="Arial" w:hAnsi="Arial" w:cs="Arial"/>
          <w:sz w:val="20"/>
          <w:szCs w:val="20"/>
        </w:rPr>
        <w:t xml:space="preserve"> nr 97/01) oraz innym przepisom aktualnie obowiązującym.</w:t>
      </w:r>
      <w:r w:rsidRPr="004F0CAC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>Trasa przebudowywanych gazociągów winna być wytyczona a po ich wybudowaniu zinwentaryzowana przez uprawnione służby geodezyjne.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>Wykopy pod gazociąg należy wykonywać pod nadzorem użytkowników uzbrojenia podziemnego. Odkryte uzbrojenie podziemne jak kable energetyczne i telekomunikacyjne, należy zabezpieczyć przed uszkodzeniem poprzez podwieszenie lub podparcie wg wskazań użytkownika tego uzbrojenia.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>Gazociąg należy ułożyć na podsypce piaskowej o grubości 10 cm, zagęszczonej do wskaźnika I</w:t>
      </w:r>
      <w:r w:rsidRPr="004F0CAC">
        <w:rPr>
          <w:rFonts w:ascii="Arial" w:eastAsia="Calibri" w:hAnsi="Arial" w:cs="Arial"/>
          <w:bCs/>
          <w:sz w:val="20"/>
          <w:szCs w:val="20"/>
          <w:vertAlign w:val="subscript"/>
        </w:rPr>
        <w:t>s</w:t>
      </w:r>
      <w:r w:rsidRPr="004F0CAC">
        <w:rPr>
          <w:rFonts w:ascii="Arial" w:eastAsia="Calibri" w:hAnsi="Arial" w:cs="Arial"/>
          <w:bCs/>
          <w:sz w:val="20"/>
          <w:szCs w:val="20"/>
        </w:rPr>
        <w:t xml:space="preserve">=1,0. Nad gazociągiem wykonać </w:t>
      </w:r>
      <w:proofErr w:type="spellStart"/>
      <w:r w:rsidRPr="004F0CAC">
        <w:rPr>
          <w:rFonts w:ascii="Arial" w:eastAsia="Calibri" w:hAnsi="Arial" w:cs="Arial"/>
          <w:bCs/>
          <w:sz w:val="20"/>
          <w:szCs w:val="20"/>
        </w:rPr>
        <w:t>nadsypkę</w:t>
      </w:r>
      <w:proofErr w:type="spellEnd"/>
      <w:r w:rsidRPr="004F0CAC">
        <w:rPr>
          <w:rFonts w:ascii="Arial" w:eastAsia="Calibri" w:hAnsi="Arial" w:cs="Arial"/>
          <w:bCs/>
          <w:sz w:val="20"/>
          <w:szCs w:val="20"/>
        </w:rPr>
        <w:t xml:space="preserve">  piaskiem grubości 10 cm z zagęszczeniem ręcznym, starannie ubijając  piasek z boku gazociągu, aż do osiągnięcia wskaźnika min. I</w:t>
      </w:r>
      <w:r w:rsidRPr="004F0CAC">
        <w:rPr>
          <w:rFonts w:ascii="Arial" w:eastAsia="Calibri" w:hAnsi="Arial" w:cs="Arial"/>
          <w:bCs/>
          <w:sz w:val="20"/>
          <w:szCs w:val="20"/>
          <w:vertAlign w:val="subscript"/>
        </w:rPr>
        <w:t>s</w:t>
      </w:r>
      <w:r w:rsidRPr="004F0CAC">
        <w:rPr>
          <w:rFonts w:ascii="Arial" w:eastAsia="Calibri" w:hAnsi="Arial" w:cs="Arial"/>
          <w:bCs/>
          <w:sz w:val="20"/>
          <w:szCs w:val="20"/>
        </w:rPr>
        <w:t>=1,0. Pozostała część wykopu może być zagęszczana mechanicznie, warstwami o grubości 30 – 40 cm, osiągając wskaźnik I</w:t>
      </w:r>
      <w:r w:rsidRPr="004F0CAC">
        <w:rPr>
          <w:rFonts w:ascii="Arial" w:eastAsia="Calibri" w:hAnsi="Arial" w:cs="Arial"/>
          <w:bCs/>
          <w:sz w:val="20"/>
          <w:szCs w:val="20"/>
          <w:vertAlign w:val="subscript"/>
        </w:rPr>
        <w:t>s</w:t>
      </w:r>
      <w:r w:rsidRPr="004F0CAC">
        <w:rPr>
          <w:rFonts w:ascii="Arial" w:eastAsia="Calibri" w:hAnsi="Arial" w:cs="Arial"/>
          <w:bCs/>
          <w:sz w:val="20"/>
          <w:szCs w:val="20"/>
        </w:rPr>
        <w:t xml:space="preserve">=1,0. 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lastRenderedPageBreak/>
        <w:t xml:space="preserve">Wzdłuż gazociągu należy ułożyć przewód lokalizacyjny a na wysokości 40 cm nad gazociągiem – taśmę ostrzegawczą koloru żółtego o szerokości 0,3 m. 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Skrzyżowania gazociągów z uzbrojeniem podziemnym należy wykonać w oparciu o PN-91/M-34501, </w:t>
      </w:r>
      <w:r w:rsidRPr="004F0CAC">
        <w:rPr>
          <w:rFonts w:ascii="Arial" w:eastAsia="Calibri" w:hAnsi="Arial" w:cs="Arial"/>
          <w:bCs/>
          <w:sz w:val="20"/>
          <w:szCs w:val="20"/>
        </w:rPr>
        <w:br/>
        <w:t>z zastrzeżeniem procedur obowiązujących w Mazowieckiej Spółce Gazownictwa.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Gazociągi układane pod projektowanymi jezdniami winny być ułożone w rurach osłonowych dostosowanych do średnicy rurociągu przewodowego z zastosowaniem płóz dystansowych. Końce rur uszczelnić na odcinku 20 cm pianką poliuretanową. 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Wybudowane gazociągi należy oczyścić z pozostałości po budowie poprzez wykonanie czyszczenia tłokiem miękkim  a następnie poddać ciśnieniowej próbie szczelności. Próby ciśnieniowe gazociągów należy wykonać zgodnie z Rozporządzeniem Ministra Gospodarki z dnia </w:t>
      </w:r>
      <w:r w:rsidRPr="004F0CAC">
        <w:rPr>
          <w:rFonts w:ascii="Arial" w:hAnsi="Arial" w:cs="Arial"/>
          <w:sz w:val="20"/>
          <w:szCs w:val="20"/>
        </w:rPr>
        <w:t>30.07.2001 r. w sprawie warunków technicznych jakim powinny odpowiadać sieci gazowe (</w:t>
      </w:r>
      <w:proofErr w:type="spellStart"/>
      <w:r w:rsidRPr="004F0CAC">
        <w:rPr>
          <w:rFonts w:ascii="Arial" w:hAnsi="Arial" w:cs="Arial"/>
          <w:sz w:val="20"/>
          <w:szCs w:val="20"/>
        </w:rPr>
        <w:t>Dz.U</w:t>
      </w:r>
      <w:proofErr w:type="spellEnd"/>
      <w:r w:rsidRPr="004F0CAC">
        <w:rPr>
          <w:rFonts w:ascii="Arial" w:hAnsi="Arial" w:cs="Arial"/>
          <w:sz w:val="20"/>
          <w:szCs w:val="20"/>
        </w:rPr>
        <w:t xml:space="preserve"> nr 97/01).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Technologię montażu gazociągów z PE należy uzgodnić z służbami technicznymi Mazowieckiej Spółki Gazownictwa Oddział Zakład Gazowniczy Łódź. 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>Gazociągi wyłączone z eksploatacji należy zdemontować lub zamulić.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>Dostarczenie materiałów niezbędnych do włączenia przebudowanych gazociągów do czynnej sieci gazowej jak również wykonanie niezbędnych prac ziemnych, należy do wykonawcy robót gazociągowych.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4F0CAC">
        <w:rPr>
          <w:rFonts w:ascii="Arial" w:eastAsia="Calibri" w:hAnsi="Arial" w:cs="Arial"/>
          <w:b/>
          <w:bCs/>
          <w:sz w:val="20"/>
          <w:szCs w:val="20"/>
          <w:u w:val="single"/>
        </w:rPr>
        <w:t>Prace przełączeniowe:</w:t>
      </w:r>
    </w:p>
    <w:p w:rsidR="004F0CAC" w:rsidRPr="004F0CAC" w:rsidRDefault="004F0CAC" w:rsidP="004F0CAC">
      <w:pPr>
        <w:numPr>
          <w:ilvl w:val="0"/>
          <w:numId w:val="18"/>
        </w:numPr>
        <w:tabs>
          <w:tab w:val="left" w:pos="709"/>
          <w:tab w:val="right" w:pos="7655"/>
        </w:tabs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Termin oraz sposób odcięcia i usunięcia kolidujących z planowaną przebudową gazociągów należy uzgodnić z służbami Mazowieckiej Spółki Gazownictwa Oddział Zakład Gazowniczy Łódź, Rejon Dystrybucji Gazu W Piotrkowie Trybunalskim.  </w:t>
      </w:r>
    </w:p>
    <w:p w:rsidR="004F0CAC" w:rsidRPr="004F0CAC" w:rsidRDefault="004F0CAC" w:rsidP="004F0CAC">
      <w:pPr>
        <w:numPr>
          <w:ilvl w:val="0"/>
          <w:numId w:val="18"/>
        </w:num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Dla prac na czynnych gazociągach należy opracować instrukcję i polecenie na prace </w:t>
      </w:r>
      <w:proofErr w:type="spellStart"/>
      <w:r w:rsidRPr="004F0CAC">
        <w:rPr>
          <w:rFonts w:ascii="Arial" w:eastAsia="Calibri" w:hAnsi="Arial" w:cs="Arial"/>
          <w:bCs/>
          <w:sz w:val="20"/>
          <w:szCs w:val="20"/>
        </w:rPr>
        <w:t>gazoniebezpieczne</w:t>
      </w:r>
      <w:proofErr w:type="spellEnd"/>
      <w:r w:rsidRPr="004F0CAC">
        <w:rPr>
          <w:rFonts w:ascii="Arial" w:eastAsia="Calibri" w:hAnsi="Arial" w:cs="Arial"/>
          <w:bCs/>
          <w:sz w:val="20"/>
          <w:szCs w:val="20"/>
        </w:rPr>
        <w:t>. Dokument ten wymaga zatwierdzenia przez służby dyspozytorskie Mazowieckiej Spółki Gazownictwa Oddział Zakład Gazowniczy Łódź.</w:t>
      </w:r>
    </w:p>
    <w:p w:rsidR="004F0CAC" w:rsidRPr="004F0CAC" w:rsidRDefault="004F0CAC" w:rsidP="004F0CAC">
      <w:pPr>
        <w:tabs>
          <w:tab w:val="left" w:pos="709"/>
          <w:tab w:val="right" w:pos="765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4F0CAC">
        <w:rPr>
          <w:rFonts w:ascii="Arial" w:eastAsia="Calibri" w:hAnsi="Arial" w:cs="Arial"/>
          <w:bCs/>
          <w:sz w:val="20"/>
          <w:szCs w:val="20"/>
        </w:rPr>
        <w:t xml:space="preserve">   </w:t>
      </w:r>
    </w:p>
    <w:p w:rsidR="004F0CAC" w:rsidRDefault="004F0CAC" w:rsidP="004F0C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:rsidR="004F0CAC" w:rsidRPr="00A0678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4F0CAC" w:rsidRPr="00173EAA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III</w:t>
      </w:r>
      <w:r w:rsidRPr="00173EAA">
        <w:rPr>
          <w:rFonts w:ascii="Arial" w:eastAsia="Calibri" w:hAnsi="Arial" w:cs="Arial"/>
          <w:b/>
          <w:u w:val="single"/>
        </w:rPr>
        <w:tab/>
        <w:t>MAŁA ARCHITEKTURA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F1412">
        <w:rPr>
          <w:rFonts w:ascii="Arial" w:eastAsia="Calibri" w:hAnsi="Arial" w:cs="Arial"/>
          <w:sz w:val="20"/>
          <w:szCs w:val="20"/>
        </w:rPr>
        <w:t xml:space="preserve">Na skwerze pomiędzy ulicami Krakowskie Przedmieście –północne i Śląską, </w:t>
      </w:r>
      <w:r>
        <w:rPr>
          <w:rFonts w:ascii="Arial" w:eastAsia="Calibri" w:hAnsi="Arial" w:cs="Arial"/>
          <w:sz w:val="20"/>
          <w:szCs w:val="20"/>
        </w:rPr>
        <w:t>przewidziano do ustawienia</w:t>
      </w:r>
      <w:r w:rsidRPr="002F1412">
        <w:rPr>
          <w:rFonts w:ascii="Arial" w:eastAsia="Calibri" w:hAnsi="Arial" w:cs="Arial"/>
          <w:sz w:val="20"/>
          <w:szCs w:val="20"/>
        </w:rPr>
        <w:t xml:space="preserve"> ławki betonowe z drewnianymi siedziskami i oparciami. Wysokość całkowita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F1412">
        <w:rPr>
          <w:rFonts w:ascii="Arial" w:eastAsia="Calibri" w:hAnsi="Arial" w:cs="Arial"/>
          <w:sz w:val="20"/>
          <w:szCs w:val="20"/>
        </w:rPr>
        <w:t xml:space="preserve">(75 </w:t>
      </w:r>
      <w:smartTag w:uri="urn:schemas-microsoft-com:office:smarttags" w:element="metricconverter">
        <w:smartTagPr>
          <w:attr w:name="ProductID" w:val="-80,0 cm"/>
        </w:smartTagPr>
        <w:r w:rsidRPr="002F1412">
          <w:rPr>
            <w:rFonts w:ascii="Arial" w:eastAsia="Calibri" w:hAnsi="Arial" w:cs="Arial"/>
            <w:sz w:val="20"/>
            <w:szCs w:val="20"/>
          </w:rPr>
          <w:t>-80,0 cm</w:t>
        </w:r>
      </w:smartTag>
      <w:r w:rsidRPr="002F1412">
        <w:rPr>
          <w:rFonts w:ascii="Arial" w:eastAsia="Calibri" w:hAnsi="Arial" w:cs="Arial"/>
          <w:sz w:val="20"/>
          <w:szCs w:val="20"/>
        </w:rPr>
        <w:t xml:space="preserve">), wysokość siedziska (42,0 – </w:t>
      </w:r>
      <w:smartTag w:uri="urn:schemas-microsoft-com:office:smarttags" w:element="metricconverter">
        <w:smartTagPr>
          <w:attr w:name="ProductID" w:val="45,0 cm"/>
        </w:smartTagPr>
        <w:r w:rsidRPr="002F1412">
          <w:rPr>
            <w:rFonts w:ascii="Arial" w:eastAsia="Calibri" w:hAnsi="Arial" w:cs="Arial"/>
            <w:sz w:val="20"/>
            <w:szCs w:val="20"/>
          </w:rPr>
          <w:t>45,0 cm</w:t>
        </w:r>
      </w:smartTag>
      <w:r w:rsidRPr="002F1412">
        <w:rPr>
          <w:rFonts w:ascii="Arial" w:eastAsia="Calibri" w:hAnsi="Arial" w:cs="Arial"/>
          <w:sz w:val="20"/>
          <w:szCs w:val="20"/>
        </w:rPr>
        <w:t xml:space="preserve">), długość </w:t>
      </w:r>
      <w:proofErr w:type="spellStart"/>
      <w:r w:rsidRPr="002F1412">
        <w:rPr>
          <w:rFonts w:ascii="Arial" w:eastAsia="Calibri" w:hAnsi="Arial" w:cs="Arial"/>
          <w:sz w:val="20"/>
          <w:szCs w:val="20"/>
        </w:rPr>
        <w:t>cał</w:t>
      </w:r>
      <w:proofErr w:type="spellEnd"/>
      <w:r w:rsidRPr="002F1412">
        <w:rPr>
          <w:rFonts w:ascii="Arial" w:eastAsia="Calibri" w:hAnsi="Arial" w:cs="Arial"/>
          <w:sz w:val="20"/>
          <w:szCs w:val="20"/>
        </w:rPr>
        <w:t xml:space="preserve">. (190,0 – </w:t>
      </w:r>
      <w:smartTag w:uri="urn:schemas-microsoft-com:office:smarttags" w:element="metricconverter">
        <w:smartTagPr>
          <w:attr w:name="ProductID" w:val="200,0 cm"/>
        </w:smartTagPr>
        <w:r w:rsidRPr="002F1412">
          <w:rPr>
            <w:rFonts w:ascii="Arial" w:eastAsia="Calibri" w:hAnsi="Arial" w:cs="Arial"/>
            <w:sz w:val="20"/>
            <w:szCs w:val="20"/>
          </w:rPr>
          <w:t>200,0 cm</w:t>
        </w:r>
      </w:smartTag>
      <w:r w:rsidRPr="002F1412">
        <w:rPr>
          <w:rFonts w:ascii="Arial" w:eastAsia="Calibri" w:hAnsi="Arial" w:cs="Arial"/>
          <w:sz w:val="20"/>
          <w:szCs w:val="20"/>
        </w:rPr>
        <w:t>).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F1412">
        <w:rPr>
          <w:rFonts w:ascii="Arial" w:eastAsia="Calibri" w:hAnsi="Arial" w:cs="Arial"/>
          <w:sz w:val="20"/>
          <w:szCs w:val="20"/>
        </w:rPr>
        <w:t xml:space="preserve">Przewidziano także ustawienie 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:rsidR="004F0CAC" w:rsidRPr="002F1412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F1412">
        <w:rPr>
          <w:rFonts w:ascii="Arial" w:eastAsia="Calibri" w:hAnsi="Arial" w:cs="Arial"/>
          <w:sz w:val="20"/>
          <w:szCs w:val="20"/>
        </w:rPr>
        <w:t>koszy na odpadki – betonowych z wkładem stalowym,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F1412">
        <w:rPr>
          <w:rFonts w:ascii="Arial" w:eastAsia="Calibri" w:hAnsi="Arial" w:cs="Arial"/>
          <w:sz w:val="20"/>
          <w:szCs w:val="20"/>
        </w:rPr>
        <w:t xml:space="preserve">pojemność </w:t>
      </w:r>
      <w:smartTag w:uri="urn:schemas-microsoft-com:office:smarttags" w:element="metricconverter">
        <w:smartTagPr>
          <w:attr w:name="ProductID" w:val="40 l"/>
        </w:smartTagPr>
        <w:r w:rsidRPr="002F1412">
          <w:rPr>
            <w:rFonts w:ascii="Arial" w:eastAsia="Calibri" w:hAnsi="Arial" w:cs="Arial"/>
            <w:sz w:val="20"/>
            <w:szCs w:val="20"/>
          </w:rPr>
          <w:t>40 l</w:t>
        </w:r>
      </w:smartTag>
      <w:r w:rsidRPr="002F1412">
        <w:rPr>
          <w:rFonts w:ascii="Arial" w:eastAsia="Calibri" w:hAnsi="Arial" w:cs="Arial"/>
          <w:sz w:val="20"/>
          <w:szCs w:val="20"/>
        </w:rPr>
        <w:t>. Miejsca ustawienia ławek i koszy - zgodnie z dokumentacją projektową</w:t>
      </w:r>
    </w:p>
    <w:p w:rsidR="004F0CAC" w:rsidRPr="00173EAA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 w:rsidRPr="00173EAA">
        <w:rPr>
          <w:rFonts w:ascii="Arial" w:eastAsia="Calibri" w:hAnsi="Arial" w:cs="Arial"/>
          <w:b/>
          <w:u w:val="single"/>
        </w:rPr>
        <w:t>I</w:t>
      </w:r>
      <w:r>
        <w:rPr>
          <w:rFonts w:ascii="Arial" w:eastAsia="Calibri" w:hAnsi="Arial" w:cs="Arial"/>
          <w:b/>
          <w:u w:val="single"/>
        </w:rPr>
        <w:t>V</w:t>
      </w:r>
      <w:r w:rsidRPr="00173EAA">
        <w:rPr>
          <w:rFonts w:ascii="Arial" w:eastAsia="Calibri" w:hAnsi="Arial" w:cs="Arial"/>
          <w:b/>
          <w:u w:val="single"/>
        </w:rPr>
        <w:tab/>
        <w:t>ZIELEŃ</w:t>
      </w:r>
    </w:p>
    <w:p w:rsidR="004F0CAC" w:rsidRPr="006921B2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921B2">
        <w:rPr>
          <w:rFonts w:ascii="Arial" w:eastAsia="Calibri" w:hAnsi="Arial" w:cs="Arial"/>
          <w:sz w:val="20"/>
          <w:szCs w:val="20"/>
        </w:rPr>
        <w:t>W związku z przebudową skrzyżowania, rosnące na nim drzewa liściaste i krzewy liściaste przeznacza się do wycinki z wyjątkiem 3-ch okazałych egzemplarzy kasztanowca zwyczajnego (</w:t>
      </w:r>
      <w:proofErr w:type="spellStart"/>
      <w:r w:rsidRPr="006921B2">
        <w:rPr>
          <w:rFonts w:ascii="Arial" w:eastAsia="Calibri" w:hAnsi="Arial" w:cs="Arial"/>
          <w:sz w:val="20"/>
          <w:szCs w:val="20"/>
        </w:rPr>
        <w:t>Aesculus</w:t>
      </w:r>
      <w:proofErr w:type="spellEnd"/>
      <w:r w:rsidRPr="006921B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921B2">
        <w:rPr>
          <w:rFonts w:ascii="Arial" w:eastAsia="Calibri" w:hAnsi="Arial" w:cs="Arial"/>
          <w:sz w:val="20"/>
          <w:szCs w:val="20"/>
        </w:rPr>
        <w:t>hippocastanum</w:t>
      </w:r>
      <w:proofErr w:type="spellEnd"/>
      <w:r w:rsidRPr="006921B2">
        <w:rPr>
          <w:rFonts w:ascii="Arial" w:eastAsia="Calibri" w:hAnsi="Arial" w:cs="Arial"/>
          <w:sz w:val="20"/>
          <w:szCs w:val="20"/>
        </w:rPr>
        <w:t>), które zostaną zachowane.</w:t>
      </w:r>
    </w:p>
    <w:p w:rsidR="004F0CAC" w:rsidRPr="006921B2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921B2">
        <w:rPr>
          <w:rFonts w:ascii="Arial" w:eastAsia="Calibri" w:hAnsi="Arial" w:cs="Arial"/>
          <w:sz w:val="20"/>
          <w:szCs w:val="20"/>
        </w:rPr>
        <w:t>Koncepcja projektowa zakłada stworzenie czytelnego układu kompozycyjnego zieleni na dwóch rondach na zasadzie lustrzanego odbicia.</w:t>
      </w:r>
    </w:p>
    <w:p w:rsidR="004F0CAC" w:rsidRPr="006921B2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921B2">
        <w:rPr>
          <w:rFonts w:ascii="Arial" w:eastAsia="Calibri" w:hAnsi="Arial" w:cs="Arial"/>
          <w:sz w:val="20"/>
          <w:szCs w:val="20"/>
        </w:rPr>
        <w:lastRenderedPageBreak/>
        <w:t>W doborze roślinności kierowano się zaleceniami inwestora odnośnie utrzymania walorów dekoracyjnych przez cały rok, zachowanie niskiego wzrostu oraz odporność na niekorzystne warunki zewnętrzne i łatwość w pielęgnacji .</w:t>
      </w:r>
    </w:p>
    <w:p w:rsidR="004F0CAC" w:rsidRPr="006921B2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921B2">
        <w:rPr>
          <w:rFonts w:ascii="Arial" w:eastAsia="Calibri" w:hAnsi="Arial" w:cs="Arial"/>
          <w:sz w:val="20"/>
          <w:szCs w:val="20"/>
        </w:rPr>
        <w:t>Kompozycja na obrzeżu ronda stanowi lekką barierę naturalną między chodnikiem a jezdniami.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921B2">
        <w:rPr>
          <w:rFonts w:ascii="Arial" w:eastAsia="Calibri" w:hAnsi="Arial" w:cs="Arial"/>
          <w:sz w:val="20"/>
          <w:szCs w:val="20"/>
        </w:rPr>
        <w:t>Zieleń na skwerze z ławkami ma charakter dekoracyjny i składa się z drzew ozdobnych z owoców podsadzonych obficie zakwitającymi wiosną na kolor biały krzewami.</w:t>
      </w:r>
    </w:p>
    <w:p w:rsidR="004F0CAC" w:rsidRPr="00655F9D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55F9D">
        <w:rPr>
          <w:rFonts w:ascii="Arial" w:eastAsia="Calibri" w:hAnsi="Arial" w:cs="Arial"/>
          <w:b/>
          <w:sz w:val="20"/>
          <w:szCs w:val="20"/>
          <w:u w:val="single"/>
        </w:rPr>
        <w:t>Opis projektu 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655F9D">
        <w:rPr>
          <w:rFonts w:ascii="Arial" w:eastAsia="Calibri" w:hAnsi="Arial" w:cs="Arial"/>
          <w:b/>
          <w:sz w:val="20"/>
          <w:szCs w:val="20"/>
        </w:rPr>
        <w:t xml:space="preserve">I etap – prace związane z zabezpieczeniem drzew na placu budowy i wycinką. 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Drzewa na placu budowy przeznaczone do pozostawienia narażone są w trakcie prowadzenia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prac budowlanych na szereg uszkodzeń mechanicznych.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Z tego powodu pnie drzew zabezpieczyć przez odeskowanie i wykonanie osłony np.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przy pomocy starych opon.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W wyniku prac ziemnych prowadzonych w sąsiedztwie drzew mogą ucierpieć ich systemy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korzeniowe. W związku z tym prace w obrębie systemu korzeniowego muszą być wykonane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ręcznie, a odsłonięte korzenie niezwłocznie okryte matami ze słomy i tkanin workowych.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Ponadto przy wykonywaniu prac w sezonie wegetacyjnym, rośliny muszą być podlewane.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Powierzchnie cięcia systemu korzeniowego należy wygładzić ostrym nożem.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Przedłużające się prace budowlane, którym towarzyszą wykopy w sąsiedztwie drzew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wymagają wykonania ekranu korzeniowego z pali drewnianych, siatki drucianej i tkaniny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workowej.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83EBD">
        <w:rPr>
          <w:rFonts w:ascii="Arial" w:eastAsia="Calibri" w:hAnsi="Arial" w:cs="Arial"/>
          <w:sz w:val="20"/>
          <w:szCs w:val="20"/>
        </w:rPr>
        <w:t>Materiał uzyskany w wyniku wycinki stanowi własność Wykonawcy.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655F9D">
        <w:rPr>
          <w:rFonts w:ascii="Arial" w:eastAsia="Calibri" w:hAnsi="Arial" w:cs="Arial"/>
          <w:b/>
          <w:sz w:val="20"/>
          <w:szCs w:val="20"/>
        </w:rPr>
        <w:t>II etap – realizacja projektu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Realizację projektu rozpocząć od rozbiórki i wywozu elementów starych nawierzchni występujących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na terenie przeznaczonym na zieleń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655F9D">
        <w:rPr>
          <w:rFonts w:ascii="Arial" w:eastAsia="Calibri" w:hAnsi="Arial" w:cs="Arial"/>
          <w:sz w:val="20"/>
          <w:szCs w:val="20"/>
        </w:rPr>
        <w:t xml:space="preserve">Następnie teren zniwelować zdejmując warstwę podłoża grubości </w:t>
      </w:r>
      <w:smartTag w:uri="urn:schemas-microsoft-com:office:smarttags" w:element="metricconverter">
        <w:smartTagPr>
          <w:attr w:name="ProductID" w:val="10 cm"/>
        </w:smartTagPr>
        <w:r w:rsidRPr="00655F9D">
          <w:rPr>
            <w:rFonts w:ascii="Arial" w:eastAsia="Calibri" w:hAnsi="Arial" w:cs="Arial"/>
            <w:sz w:val="20"/>
            <w:szCs w:val="20"/>
          </w:rPr>
          <w:t>10 cm</w:t>
        </w:r>
      </w:smartTag>
      <w:r w:rsidRPr="00655F9D">
        <w:rPr>
          <w:rFonts w:ascii="Arial" w:eastAsia="Calibri" w:hAnsi="Arial" w:cs="Arial"/>
          <w:sz w:val="20"/>
          <w:szCs w:val="20"/>
        </w:rPr>
        <w:t xml:space="preserve"> i uzupełnić ziemią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 xml:space="preserve">urodzajną, tak aby poziom gruntu po zwałowaniu był o </w:t>
      </w:r>
      <w:smartTag w:uri="urn:schemas-microsoft-com:office:smarttags" w:element="metricconverter">
        <w:smartTagPr>
          <w:attr w:name="ProductID" w:val="2 cm"/>
        </w:smartTagPr>
        <w:r w:rsidRPr="00655F9D">
          <w:rPr>
            <w:rFonts w:ascii="Arial" w:eastAsia="Calibri" w:hAnsi="Arial" w:cs="Arial"/>
            <w:sz w:val="20"/>
            <w:szCs w:val="20"/>
          </w:rPr>
          <w:t>2 cm</w:t>
        </w:r>
      </w:smartTag>
      <w:r w:rsidRPr="00655F9D">
        <w:rPr>
          <w:rFonts w:ascii="Arial" w:eastAsia="Calibri" w:hAnsi="Arial" w:cs="Arial"/>
          <w:sz w:val="20"/>
          <w:szCs w:val="20"/>
        </w:rPr>
        <w:t xml:space="preserve"> niższy od poziomu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obrzeży.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 xml:space="preserve">Drzewa sadzić w doły o średnicy i głębokości 70 x </w:t>
      </w:r>
      <w:smartTag w:uri="urn:schemas-microsoft-com:office:smarttags" w:element="metricconverter">
        <w:smartTagPr>
          <w:attr w:name="ProductID" w:val="70 cm"/>
        </w:smartTagPr>
        <w:r w:rsidRPr="00655F9D">
          <w:rPr>
            <w:rFonts w:ascii="Arial" w:eastAsia="Calibri" w:hAnsi="Arial" w:cs="Arial"/>
            <w:sz w:val="20"/>
            <w:szCs w:val="20"/>
          </w:rPr>
          <w:t>70 cm</w:t>
        </w:r>
      </w:smartTag>
      <w:r w:rsidRPr="00655F9D">
        <w:rPr>
          <w:rFonts w:ascii="Arial" w:eastAsia="Calibri" w:hAnsi="Arial" w:cs="Arial"/>
          <w:sz w:val="20"/>
          <w:szCs w:val="20"/>
        </w:rPr>
        <w:t>, krzewy liściaste i iglaste w dołach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 xml:space="preserve">50 x </w:t>
      </w:r>
      <w:smartTag w:uri="urn:schemas-microsoft-com:office:smarttags" w:element="metricconverter">
        <w:smartTagPr>
          <w:attr w:name="ProductID" w:val="50 cm"/>
        </w:smartTagPr>
        <w:r w:rsidRPr="00655F9D">
          <w:rPr>
            <w:rFonts w:ascii="Arial" w:eastAsia="Calibri" w:hAnsi="Arial" w:cs="Arial"/>
            <w:sz w:val="20"/>
            <w:szCs w:val="20"/>
          </w:rPr>
          <w:t>50 cm</w:t>
        </w:r>
      </w:smartTag>
      <w:r w:rsidRPr="00655F9D">
        <w:rPr>
          <w:rFonts w:ascii="Arial" w:eastAsia="Calibri" w:hAnsi="Arial" w:cs="Arial"/>
          <w:sz w:val="20"/>
          <w:szCs w:val="20"/>
        </w:rPr>
        <w:t xml:space="preserve"> zaprawionych ziemią urodzajną z dodatkiem nawozów wieloskładnikowych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 xml:space="preserve">w ilości </w:t>
      </w:r>
      <w:smartTag w:uri="urn:schemas-microsoft-com:office:smarttags" w:element="metricconverter">
        <w:smartTagPr>
          <w:attr w:name="ProductID" w:val="100 gram￳w"/>
        </w:smartTagPr>
        <w:r w:rsidRPr="00655F9D">
          <w:rPr>
            <w:rFonts w:ascii="Arial" w:eastAsia="Calibri" w:hAnsi="Arial" w:cs="Arial"/>
            <w:sz w:val="20"/>
            <w:szCs w:val="20"/>
          </w:rPr>
          <w:t>100 gramów</w:t>
        </w:r>
      </w:smartTag>
      <w:r w:rsidRPr="00655F9D">
        <w:rPr>
          <w:rFonts w:ascii="Arial" w:eastAsia="Calibri" w:hAnsi="Arial" w:cs="Arial"/>
          <w:sz w:val="20"/>
          <w:szCs w:val="20"/>
        </w:rPr>
        <w:t xml:space="preserve"> /drzewo i </w:t>
      </w:r>
      <w:smartTag w:uri="urn:schemas-microsoft-com:office:smarttags" w:element="metricconverter">
        <w:smartTagPr>
          <w:attr w:name="ProductID" w:val="30 gram￳w"/>
        </w:smartTagPr>
        <w:r w:rsidRPr="00655F9D">
          <w:rPr>
            <w:rFonts w:ascii="Arial" w:eastAsia="Calibri" w:hAnsi="Arial" w:cs="Arial"/>
            <w:sz w:val="20"/>
            <w:szCs w:val="20"/>
          </w:rPr>
          <w:t>30 gramów</w:t>
        </w:r>
      </w:smartTag>
      <w:r w:rsidRPr="00655F9D">
        <w:rPr>
          <w:rFonts w:ascii="Arial" w:eastAsia="Calibri" w:hAnsi="Arial" w:cs="Arial"/>
          <w:sz w:val="20"/>
          <w:szCs w:val="20"/>
        </w:rPr>
        <w:t xml:space="preserve"> /krzew.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Do nasadzeń użyć dorosłego materiału szkółkarskiego. Drzewa muszą mieć bryłę korzeniową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o średnicy 45-55cm zabezpieczoną tkaniną jutową lub pochodzić z pojemnika,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 xml:space="preserve">pień o wys. 2m. i </w:t>
      </w:r>
      <w:proofErr w:type="spellStart"/>
      <w:r w:rsidRPr="00655F9D">
        <w:rPr>
          <w:rFonts w:ascii="Arial" w:eastAsia="Calibri" w:hAnsi="Arial" w:cs="Arial"/>
          <w:sz w:val="20"/>
          <w:szCs w:val="20"/>
        </w:rPr>
        <w:t>obw</w:t>
      </w:r>
      <w:proofErr w:type="spellEnd"/>
      <w:r w:rsidRPr="00655F9D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na wys. 1m. 12-14cm</w:t>
      </w:r>
      <w:r w:rsidRPr="00655F9D">
        <w:rPr>
          <w:rFonts w:ascii="Arial" w:eastAsia="Calibri" w:hAnsi="Arial" w:cs="Arial"/>
          <w:sz w:val="20"/>
          <w:szCs w:val="20"/>
        </w:rPr>
        <w:t>, koronę z wyraźnie wykształconym przewodnikiem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i co najmniej 3-5 pędami bocznymi. Rośliny z bryłą korzeniową sadzić w stanie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bezlistnym – jesienią lub wiosną. Rośliny w pojemniku można sadzić przez cały rok.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 xml:space="preserve">Po posadzeniu drzewa </w:t>
      </w:r>
      <w:proofErr w:type="spellStart"/>
      <w:r w:rsidRPr="00655F9D">
        <w:rPr>
          <w:rFonts w:ascii="Arial" w:eastAsia="Calibri" w:hAnsi="Arial" w:cs="Arial"/>
          <w:sz w:val="20"/>
          <w:szCs w:val="20"/>
        </w:rPr>
        <w:t>opalikować</w:t>
      </w:r>
      <w:proofErr w:type="spellEnd"/>
      <w:r w:rsidRPr="00655F9D">
        <w:rPr>
          <w:rFonts w:ascii="Arial" w:eastAsia="Calibri" w:hAnsi="Arial" w:cs="Arial"/>
          <w:sz w:val="20"/>
          <w:szCs w:val="20"/>
        </w:rPr>
        <w:t xml:space="preserve"> używając 3 palików sosnowych o wys. 2m. na 1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drzewo.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Paliki o </w:t>
      </w:r>
      <w:proofErr w:type="spellStart"/>
      <w:r>
        <w:rPr>
          <w:rFonts w:ascii="Arial" w:hAnsi="Arial" w:cs="Arial"/>
          <w:sz w:val="20"/>
          <w:szCs w:val="20"/>
        </w:rPr>
        <w:t>śr</w:t>
      </w:r>
      <w:proofErr w:type="spellEnd"/>
      <w:r>
        <w:rPr>
          <w:rFonts w:ascii="Arial" w:hAnsi="Arial" w:cs="Arial"/>
          <w:sz w:val="20"/>
          <w:szCs w:val="20"/>
        </w:rPr>
        <w:t>. min 5 cm, zaimpregnowane chemicznie lub osmołowane do 1/3 wysokości. Drzewka przywiązać trzema splotami taśmy parcianej o szer. min 4 cm, pod koroną do palików.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Krzewy liściaste i iglaste muszą pochodzić z pojemników o objętości nie mniejszej niż 2l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mieć 3-5 dobrze wykształconych odgałęzień 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 xml:space="preserve">Teren nasadzeń drzew i krzewów wyściółkować korą sosnową, warstwa grubości </w:t>
      </w:r>
      <w:smartTag w:uri="urn:schemas-microsoft-com:office:smarttags" w:element="metricconverter">
        <w:smartTagPr>
          <w:attr w:name="ProductID" w:val="6 cm"/>
        </w:smartTagPr>
        <w:r w:rsidRPr="00655F9D">
          <w:rPr>
            <w:rFonts w:ascii="Arial" w:eastAsia="Calibri" w:hAnsi="Arial" w:cs="Arial"/>
            <w:sz w:val="20"/>
            <w:szCs w:val="20"/>
          </w:rPr>
          <w:t xml:space="preserve">6 </w:t>
        </w:r>
        <w:proofErr w:type="spellStart"/>
        <w:r w:rsidRPr="00655F9D">
          <w:rPr>
            <w:rFonts w:ascii="Arial" w:eastAsia="Calibri" w:hAnsi="Arial" w:cs="Arial"/>
            <w:sz w:val="20"/>
            <w:szCs w:val="20"/>
          </w:rPr>
          <w:t>cm</w:t>
        </w:r>
      </w:smartTag>
      <w:proofErr w:type="spellEnd"/>
      <w:r w:rsidRPr="00655F9D">
        <w:rPr>
          <w:rFonts w:ascii="Arial" w:eastAsia="Calibri" w:hAnsi="Arial" w:cs="Arial"/>
          <w:sz w:val="20"/>
          <w:szCs w:val="20"/>
        </w:rPr>
        <w:t>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W celu założenia trawnika z siewu nawiezioną ziemię urodzajną przemieszać z rodzimym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podłożem przy pomocy glebogryzarki.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Wysiać równomiernie nawóz wieloskładnikowy do trawników w całości 5 kg/1ar.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Nawierzchnię ziemi grabić i wałować na przemian aż do uzyskania gładkiej i wyrównanej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płaszczyzny.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t>Trawę wysiewa</w:t>
      </w:r>
      <w:r>
        <w:rPr>
          <w:rFonts w:ascii="Arial" w:eastAsia="Calibri" w:hAnsi="Arial" w:cs="Arial"/>
          <w:sz w:val="20"/>
          <w:szCs w:val="20"/>
        </w:rPr>
        <w:t>ć</w:t>
      </w:r>
      <w:r w:rsidRPr="00655F9D">
        <w:rPr>
          <w:rFonts w:ascii="Arial" w:eastAsia="Calibri" w:hAnsi="Arial" w:cs="Arial"/>
          <w:sz w:val="20"/>
          <w:szCs w:val="20"/>
        </w:rPr>
        <w:t xml:space="preserve"> na wilgotną ziemię</w:t>
      </w:r>
      <w:r>
        <w:rPr>
          <w:rFonts w:ascii="Arial" w:eastAsia="Calibri" w:hAnsi="Arial" w:cs="Arial"/>
          <w:sz w:val="20"/>
          <w:szCs w:val="20"/>
        </w:rPr>
        <w:t>.</w:t>
      </w:r>
      <w:r w:rsidRPr="00655F9D">
        <w:rPr>
          <w:rFonts w:ascii="Arial" w:eastAsia="Calibri" w:hAnsi="Arial" w:cs="Arial"/>
          <w:sz w:val="20"/>
          <w:szCs w:val="20"/>
        </w:rPr>
        <w:t xml:space="preserve"> Do wysiewu użyć mieszanki traw o zwiększonej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55F9D">
        <w:rPr>
          <w:rFonts w:ascii="Arial" w:eastAsia="Calibri" w:hAnsi="Arial" w:cs="Arial"/>
          <w:sz w:val="20"/>
          <w:szCs w:val="20"/>
        </w:rPr>
        <w:t>trwałości</w:t>
      </w:r>
      <w:r w:rsidRPr="00421E3B">
        <w:rPr>
          <w:rFonts w:ascii="Arial" w:eastAsia="Calibri" w:hAnsi="Arial" w:cs="Arial"/>
          <w:sz w:val="20"/>
          <w:szCs w:val="20"/>
          <w:highlight w:val="yellow"/>
        </w:rPr>
        <w:t>.</w:t>
      </w:r>
      <w:r w:rsidRPr="00421E3B">
        <w:rPr>
          <w:rFonts w:ascii="Arial" w:eastAsia="Calibri" w:hAnsi="Arial" w:cs="Arial"/>
          <w:sz w:val="20"/>
          <w:szCs w:val="20"/>
        </w:rPr>
        <w:t xml:space="preserve"> Norma wysiewu 2,5-4 kg/100m². Po wysianiu całą</w:t>
      </w:r>
      <w:r w:rsidRPr="00655F9D">
        <w:rPr>
          <w:rFonts w:ascii="Arial" w:eastAsia="Calibri" w:hAnsi="Arial" w:cs="Arial"/>
          <w:sz w:val="20"/>
          <w:szCs w:val="20"/>
        </w:rPr>
        <w:t xml:space="preserve"> powierzchnię zagrabić i zwałować wałem gładkim.</w:t>
      </w:r>
    </w:p>
    <w:p w:rsidR="004F0CAC" w:rsidRPr="00655F9D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55F9D">
        <w:rPr>
          <w:rFonts w:ascii="Arial" w:eastAsia="Calibri" w:hAnsi="Arial" w:cs="Arial"/>
          <w:sz w:val="20"/>
          <w:szCs w:val="20"/>
        </w:rPr>
        <w:lastRenderedPageBreak/>
        <w:t>Przez 6 tygodni nie dopuścić do przesuszenia podłoża.</w:t>
      </w:r>
    </w:p>
    <w:p w:rsidR="004F0CAC" w:rsidRPr="00170B24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170B24">
        <w:rPr>
          <w:rFonts w:ascii="Arial" w:eastAsia="Calibri" w:hAnsi="Arial" w:cs="Arial"/>
          <w:b/>
          <w:sz w:val="20"/>
          <w:szCs w:val="20"/>
          <w:u w:val="single"/>
        </w:rPr>
        <w:t>Pielęgnacja zieleni .</w:t>
      </w:r>
    </w:p>
    <w:p w:rsidR="004F0CAC" w:rsidRPr="00170B24" w:rsidRDefault="004F0CAC" w:rsidP="004F0CAC">
      <w:pPr>
        <w:autoSpaceDE w:val="0"/>
        <w:autoSpaceDN w:val="0"/>
        <w:adjustRightInd w:val="0"/>
        <w:spacing w:before="120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1. Trawniki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systematyczne zraszanie w czasie suszy,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 xml:space="preserve">koszenie – po raz pierwszy, gdy trawa osiągnie </w:t>
      </w:r>
      <w:smartTag w:uri="urn:schemas-microsoft-com:office:smarttags" w:element="metricconverter">
        <w:smartTagPr>
          <w:attr w:name="ProductID" w:val="10 cm"/>
        </w:smartTagPr>
        <w:r w:rsidRPr="00170B24">
          <w:rPr>
            <w:rFonts w:ascii="Arial" w:eastAsia="Calibri" w:hAnsi="Arial" w:cs="Arial"/>
            <w:bCs/>
            <w:sz w:val="20"/>
            <w:szCs w:val="20"/>
          </w:rPr>
          <w:t>10 cm</w:t>
        </w:r>
      </w:smartTag>
      <w:r w:rsidRPr="00170B24">
        <w:rPr>
          <w:rFonts w:ascii="Arial" w:eastAsia="Calibri" w:hAnsi="Arial" w:cs="Arial"/>
          <w:bCs/>
          <w:sz w:val="20"/>
          <w:szCs w:val="20"/>
        </w:rPr>
        <w:t xml:space="preserve"> skosić na wysokości </w:t>
      </w:r>
      <w:smartTag w:uri="urn:schemas-microsoft-com:office:smarttags" w:element="metricconverter">
        <w:smartTagPr>
          <w:attr w:name="ProductID" w:val="5 cm"/>
        </w:smartTagPr>
        <w:r w:rsidRPr="00170B24">
          <w:rPr>
            <w:rFonts w:ascii="Arial" w:eastAsia="Calibri" w:hAnsi="Arial" w:cs="Arial"/>
            <w:bCs/>
            <w:sz w:val="20"/>
            <w:szCs w:val="20"/>
          </w:rPr>
          <w:t xml:space="preserve">5 </w:t>
        </w:r>
        <w:proofErr w:type="spellStart"/>
        <w:r w:rsidRPr="00170B24">
          <w:rPr>
            <w:rFonts w:ascii="Arial" w:eastAsia="Calibri" w:hAnsi="Arial" w:cs="Arial"/>
            <w:bCs/>
            <w:sz w:val="20"/>
            <w:szCs w:val="20"/>
          </w:rPr>
          <w:t>cm</w:t>
        </w:r>
      </w:smartTag>
      <w:proofErr w:type="spellEnd"/>
      <w:r w:rsidRPr="00170B24">
        <w:rPr>
          <w:rFonts w:ascii="Arial" w:eastAsia="Calibri" w:hAnsi="Arial" w:cs="Arial"/>
          <w:bCs/>
          <w:sz w:val="20"/>
          <w:szCs w:val="20"/>
        </w:rPr>
        <w:t>.,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 xml:space="preserve">następne koszenie wykonywać regularnie, gdy wysokość roślin przekroczy </w:t>
      </w:r>
      <w:smartTag w:uri="urn:schemas-microsoft-com:office:smarttags" w:element="metricconverter">
        <w:smartTagPr>
          <w:attr w:name="ProductID" w:val="5 cm"/>
        </w:smartTagPr>
        <w:r w:rsidRPr="00170B24">
          <w:rPr>
            <w:rFonts w:ascii="Arial" w:eastAsia="Calibri" w:hAnsi="Arial" w:cs="Arial"/>
            <w:bCs/>
            <w:sz w:val="20"/>
            <w:szCs w:val="20"/>
          </w:rPr>
          <w:t>5 cm</w:t>
        </w:r>
      </w:smartTag>
      <w:r w:rsidRPr="00170B24">
        <w:rPr>
          <w:rFonts w:ascii="Arial" w:eastAsia="Calibri" w:hAnsi="Arial" w:cs="Arial"/>
          <w:bCs/>
          <w:sz w:val="20"/>
          <w:szCs w:val="20"/>
        </w:rPr>
        <w:t>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odchwaszczanie – chwasty 1-roczne giną przy systematycznym koszeniu, wieloletnie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usuwać ręcznie lub przez oprysk herbicydami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nawożenie nawozami mineralnymi i organiczno-mineralnymi do trawników 3 x w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170B24">
        <w:rPr>
          <w:rFonts w:ascii="Arial" w:eastAsia="Calibri" w:hAnsi="Arial" w:cs="Arial"/>
          <w:bCs/>
          <w:sz w:val="20"/>
          <w:szCs w:val="20"/>
        </w:rPr>
        <w:t>roku (wczesną wiosną, w końcu VI, w końcu VIII).</w:t>
      </w:r>
    </w:p>
    <w:p w:rsidR="004F0CAC" w:rsidRPr="00170B24" w:rsidRDefault="004F0CAC" w:rsidP="004F0CAC">
      <w:pPr>
        <w:autoSpaceDE w:val="0"/>
        <w:autoSpaceDN w:val="0"/>
        <w:adjustRightInd w:val="0"/>
        <w:spacing w:before="120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2. Drzewa</w:t>
      </w:r>
    </w:p>
    <w:p w:rsidR="004F0CAC" w:rsidRPr="0043164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431644">
        <w:rPr>
          <w:rFonts w:ascii="Arial" w:eastAsia="Calibri" w:hAnsi="Arial" w:cs="Arial"/>
          <w:bCs/>
          <w:sz w:val="20"/>
          <w:szCs w:val="20"/>
        </w:rPr>
        <w:t>utrzymywanie nie zarośniętej trawą i odchwaszczonej powierzchni wokół pnia o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431644">
        <w:rPr>
          <w:rFonts w:ascii="Arial" w:eastAsia="Calibri" w:hAnsi="Arial" w:cs="Arial"/>
          <w:bCs/>
          <w:sz w:val="20"/>
          <w:szCs w:val="20"/>
        </w:rPr>
        <w:t xml:space="preserve">kształcie koła, lekko zagłębionej (tzw. misa) o średnicy około </w:t>
      </w:r>
      <w:smartTag w:uri="urn:schemas-microsoft-com:office:smarttags" w:element="metricconverter">
        <w:smartTagPr>
          <w:attr w:name="ProductID" w:val="80 cm"/>
        </w:smartTagPr>
        <w:r w:rsidRPr="00431644">
          <w:rPr>
            <w:rFonts w:ascii="Arial" w:eastAsia="Calibri" w:hAnsi="Arial" w:cs="Arial"/>
            <w:bCs/>
            <w:sz w:val="20"/>
            <w:szCs w:val="20"/>
          </w:rPr>
          <w:t>80 cm</w:t>
        </w:r>
      </w:smartTag>
      <w:r w:rsidRPr="00431644">
        <w:rPr>
          <w:rFonts w:ascii="Arial" w:eastAsia="Calibri" w:hAnsi="Arial" w:cs="Arial"/>
          <w:bCs/>
          <w:sz w:val="20"/>
          <w:szCs w:val="20"/>
        </w:rPr>
        <w:t>,</w:t>
      </w:r>
    </w:p>
    <w:p w:rsidR="004F0CAC" w:rsidRPr="0043164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431644">
        <w:rPr>
          <w:rFonts w:ascii="Arial" w:eastAsia="Calibri" w:hAnsi="Arial" w:cs="Arial"/>
          <w:bCs/>
          <w:sz w:val="20"/>
          <w:szCs w:val="20"/>
        </w:rPr>
        <w:t>wiosenne nawożenie nawozami wieloskładnikowymi, w ilości 0,05 kg/1 drzewo,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ściółkowanie korą nawierzchni mis,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podlewanie w razie suszy, niezbędne zwłaszcza w pierwszym roku po posadzeniu,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usuwanie odrostów z szyjki korzeniowej oraz z pnia drzewa.</w:t>
      </w:r>
    </w:p>
    <w:p w:rsidR="004F0CAC" w:rsidRPr="00170B24" w:rsidRDefault="004F0CAC" w:rsidP="004F0CAC">
      <w:pPr>
        <w:autoSpaceDE w:val="0"/>
        <w:autoSpaceDN w:val="0"/>
        <w:adjustRightInd w:val="0"/>
        <w:spacing w:before="120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3. Krzewy</w:t>
      </w:r>
    </w:p>
    <w:p w:rsidR="004F0CAC" w:rsidRPr="0043164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431644">
        <w:rPr>
          <w:rFonts w:ascii="Arial" w:eastAsia="Calibri" w:hAnsi="Arial" w:cs="Arial"/>
          <w:bCs/>
          <w:sz w:val="20"/>
          <w:szCs w:val="20"/>
        </w:rPr>
        <w:t>wiosenne nawożenie nawozami wieloskładnikowymi w ilości 0,03 kg/1 krzew,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uzupełnienie kory w miarę jej rozkładania,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odchwaszczenie mechaniczne lub przy pomocy herbicydów,</w:t>
      </w:r>
    </w:p>
    <w:p w:rsidR="004F0CAC" w:rsidRPr="00170B24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0B24">
        <w:rPr>
          <w:rFonts w:ascii="Arial" w:eastAsia="Calibri" w:hAnsi="Arial" w:cs="Arial"/>
          <w:bCs/>
          <w:sz w:val="20"/>
          <w:szCs w:val="20"/>
        </w:rPr>
        <w:t>cięcie formujące dostosowane do poszczególnych gatunków krzewów.</w:t>
      </w:r>
    </w:p>
    <w:p w:rsidR="004F0CAC" w:rsidRPr="00431644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31644">
        <w:rPr>
          <w:rFonts w:ascii="Arial" w:eastAsia="Calibri" w:hAnsi="Arial" w:cs="Arial"/>
          <w:b/>
          <w:sz w:val="20"/>
          <w:szCs w:val="20"/>
          <w:u w:val="single"/>
        </w:rPr>
        <w:t>Zestawienie materiału roślinnego</w:t>
      </w:r>
    </w:p>
    <w:p w:rsidR="004F0CAC" w:rsidRPr="00431644" w:rsidRDefault="004F0CAC" w:rsidP="004F0CAC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  <w:sz w:val="20"/>
          <w:szCs w:val="20"/>
        </w:rPr>
      </w:pPr>
      <w:r w:rsidRPr="00431644">
        <w:rPr>
          <w:rFonts w:ascii="Arial" w:eastAsia="Calibri" w:hAnsi="Arial" w:cs="Arial"/>
          <w:b/>
          <w:bCs/>
          <w:sz w:val="20"/>
          <w:szCs w:val="20"/>
        </w:rPr>
        <w:t>Drzewa liściaste</w:t>
      </w:r>
    </w:p>
    <w:p w:rsidR="004F0CAC" w:rsidRPr="00431644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1. Jarząb pospolity (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Sorbus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aucuparia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 xml:space="preserve">) odm. 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Fastigiata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obw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>. 12-</w:t>
      </w:r>
      <w:smartTag w:uri="urn:schemas-microsoft-com:office:smarttags" w:element="metricconverter">
        <w:smartTagPr>
          <w:attr w:name="ProductID" w:val="14 cm"/>
        </w:smartTagPr>
        <w:r w:rsidRPr="00431644">
          <w:rPr>
            <w:rFonts w:ascii="Arial" w:eastAsia="Calibri" w:hAnsi="Arial" w:cs="Arial"/>
            <w:sz w:val="20"/>
            <w:szCs w:val="20"/>
          </w:rPr>
          <w:t>14 cm</w:t>
        </w:r>
      </w:smartTag>
      <w:r w:rsidRPr="00431644">
        <w:rPr>
          <w:rFonts w:ascii="Arial" w:eastAsia="Calibri" w:hAnsi="Arial" w:cs="Arial"/>
          <w:sz w:val="20"/>
          <w:szCs w:val="20"/>
        </w:rPr>
        <w:t xml:space="preserve"> </w:t>
      </w:r>
      <w:r w:rsidRPr="00431644">
        <w:rPr>
          <w:rFonts w:ascii="Arial" w:eastAsia="Calibri" w:hAnsi="Arial" w:cs="Arial"/>
          <w:sz w:val="20"/>
          <w:szCs w:val="20"/>
        </w:rPr>
        <w:tab/>
        <w:t>3 szt.</w:t>
      </w:r>
    </w:p>
    <w:p w:rsidR="004F0CAC" w:rsidRPr="00431644" w:rsidRDefault="004F0CAC" w:rsidP="004F0CAC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  <w:sz w:val="20"/>
          <w:szCs w:val="20"/>
        </w:rPr>
      </w:pPr>
      <w:r w:rsidRPr="00431644">
        <w:rPr>
          <w:rFonts w:ascii="Arial" w:eastAsia="Calibri" w:hAnsi="Arial" w:cs="Arial"/>
          <w:b/>
          <w:bCs/>
          <w:sz w:val="20"/>
          <w:szCs w:val="20"/>
        </w:rPr>
        <w:t>Krzewy liściaste</w:t>
      </w:r>
    </w:p>
    <w:p w:rsidR="004F0CAC" w:rsidRPr="00431644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2.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Irga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Dammera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 (Cotoneaster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dammeri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)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odm.Major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szer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r w:rsidRPr="00431644">
        <w:rPr>
          <w:rFonts w:ascii="Arial" w:eastAsia="Calibri" w:hAnsi="Arial" w:cs="Arial"/>
          <w:sz w:val="20"/>
          <w:szCs w:val="20"/>
        </w:rPr>
        <w:t>30-</w:t>
      </w:r>
      <w:smartTag w:uri="urn:schemas-microsoft-com:office:smarttags" w:element="metricconverter">
        <w:smartTagPr>
          <w:attr w:name="ProductID" w:val="40 cm"/>
        </w:smartTagPr>
        <w:r w:rsidRPr="00431644">
          <w:rPr>
            <w:rFonts w:ascii="Arial" w:eastAsia="Calibri" w:hAnsi="Arial" w:cs="Arial"/>
            <w:sz w:val="20"/>
            <w:szCs w:val="20"/>
          </w:rPr>
          <w:t>40 cm</w:t>
        </w:r>
      </w:smartTag>
      <w:r w:rsidRPr="00431644">
        <w:rPr>
          <w:rFonts w:ascii="Arial" w:eastAsia="Calibri" w:hAnsi="Arial" w:cs="Arial"/>
          <w:sz w:val="20"/>
          <w:szCs w:val="20"/>
        </w:rPr>
        <w:t xml:space="preserve"> 4</w:t>
      </w:r>
      <w:r>
        <w:rPr>
          <w:rFonts w:ascii="Arial" w:eastAsia="Calibri" w:hAnsi="Arial" w:cs="Arial"/>
          <w:sz w:val="20"/>
          <w:szCs w:val="20"/>
        </w:rPr>
        <w:tab/>
      </w:r>
      <w:r w:rsidRPr="00431644">
        <w:rPr>
          <w:rFonts w:ascii="Arial" w:eastAsia="Calibri" w:hAnsi="Arial" w:cs="Arial"/>
          <w:sz w:val="20"/>
          <w:szCs w:val="20"/>
        </w:rPr>
        <w:t>12 szt.</w:t>
      </w:r>
    </w:p>
    <w:p w:rsidR="004F0CAC" w:rsidRPr="004F0CAC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r w:rsidRPr="00431644">
        <w:rPr>
          <w:rFonts w:ascii="Arial" w:eastAsia="Calibri" w:hAnsi="Arial" w:cs="Arial"/>
          <w:sz w:val="20"/>
          <w:szCs w:val="20"/>
        </w:rPr>
        <w:t>3. Tawuła norweska (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Spiraea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cinerea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 xml:space="preserve"> ) odm.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Grefsheim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wys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. 40-50cm </w:t>
      </w:r>
      <w:r w:rsidRPr="004F0CAC">
        <w:rPr>
          <w:rFonts w:ascii="Arial" w:eastAsia="Calibri" w:hAnsi="Arial" w:cs="Arial"/>
          <w:sz w:val="20"/>
          <w:szCs w:val="20"/>
          <w:lang w:val="en-US"/>
        </w:rPr>
        <w:tab/>
        <w:t>60szt.</w:t>
      </w:r>
    </w:p>
    <w:p w:rsidR="004F0CAC" w:rsidRPr="004F0CAC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4.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Berberys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Thunberga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 (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Berberis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thunbergi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)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odm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Atropurpurea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 wys.40-50 </w:t>
      </w:r>
      <w:r w:rsidRPr="004F0CAC">
        <w:rPr>
          <w:rFonts w:ascii="Arial" w:eastAsia="Calibri" w:hAnsi="Arial" w:cs="Arial"/>
          <w:sz w:val="20"/>
          <w:szCs w:val="20"/>
          <w:lang w:val="en-US"/>
        </w:rPr>
        <w:tab/>
        <w:t xml:space="preserve">88 </w:t>
      </w:r>
      <w:proofErr w:type="spellStart"/>
      <w:r w:rsidRPr="004F0CAC">
        <w:rPr>
          <w:rFonts w:ascii="Arial" w:eastAsia="Calibri" w:hAnsi="Arial" w:cs="Arial"/>
          <w:sz w:val="20"/>
          <w:szCs w:val="20"/>
          <w:lang w:val="en-US"/>
        </w:rPr>
        <w:t>szt</w:t>
      </w:r>
      <w:proofErr w:type="spellEnd"/>
      <w:r w:rsidRPr="004F0CAC">
        <w:rPr>
          <w:rFonts w:ascii="Arial" w:eastAsia="Calibri" w:hAnsi="Arial" w:cs="Arial"/>
          <w:sz w:val="20"/>
          <w:szCs w:val="20"/>
          <w:lang w:val="en-US"/>
        </w:rPr>
        <w:t>.</w:t>
      </w:r>
    </w:p>
    <w:p w:rsidR="004F0CAC" w:rsidRPr="00431644" w:rsidRDefault="004F0CAC" w:rsidP="004F0CAC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431644">
        <w:rPr>
          <w:rFonts w:ascii="Arial" w:eastAsia="Calibri" w:hAnsi="Arial" w:cs="Arial"/>
          <w:b/>
          <w:bCs/>
          <w:sz w:val="20"/>
          <w:szCs w:val="20"/>
          <w:lang w:val="en-US"/>
        </w:rPr>
        <w:t>Krzewy</w:t>
      </w:r>
      <w:proofErr w:type="spellEnd"/>
      <w:r w:rsidRPr="00431644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431644">
        <w:rPr>
          <w:rFonts w:ascii="Arial" w:eastAsia="Calibri" w:hAnsi="Arial" w:cs="Arial"/>
          <w:b/>
          <w:bCs/>
          <w:sz w:val="20"/>
          <w:szCs w:val="20"/>
          <w:lang w:val="en-US"/>
        </w:rPr>
        <w:t>iglaste</w:t>
      </w:r>
      <w:proofErr w:type="spellEnd"/>
    </w:p>
    <w:p w:rsidR="004F0CAC" w:rsidRPr="00431644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r w:rsidRPr="00431644">
        <w:rPr>
          <w:rFonts w:ascii="Arial" w:eastAsia="Calibri" w:hAnsi="Arial" w:cs="Arial"/>
          <w:sz w:val="20"/>
          <w:szCs w:val="20"/>
          <w:lang w:val="en-US"/>
        </w:rPr>
        <w:t xml:space="preserve">5 </w:t>
      </w:r>
      <w:proofErr w:type="spellStart"/>
      <w:r w:rsidRPr="00431644">
        <w:rPr>
          <w:rFonts w:ascii="Arial" w:eastAsia="Calibri" w:hAnsi="Arial" w:cs="Arial"/>
          <w:sz w:val="20"/>
          <w:szCs w:val="20"/>
          <w:lang w:val="en-US"/>
        </w:rPr>
        <w:t>Jałowiec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płożący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>(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Juniperus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horizontalis</w:t>
      </w:r>
      <w:proofErr w:type="spellEnd"/>
      <w:r w:rsidRPr="00431644">
        <w:rPr>
          <w:rFonts w:ascii="Arial" w:eastAsia="Calibri" w:hAnsi="Arial" w:cs="Arial"/>
          <w:sz w:val="20"/>
          <w:szCs w:val="20"/>
          <w:lang w:val="en-US"/>
        </w:rPr>
        <w:t xml:space="preserve">) </w:t>
      </w:r>
      <w:proofErr w:type="spellStart"/>
      <w:r w:rsidRPr="00431644">
        <w:rPr>
          <w:rFonts w:ascii="Arial" w:eastAsia="Calibri" w:hAnsi="Arial" w:cs="Arial"/>
          <w:sz w:val="20"/>
          <w:szCs w:val="20"/>
          <w:lang w:val="en-US"/>
        </w:rPr>
        <w:t>odm.Blue</w:t>
      </w:r>
      <w:proofErr w:type="spellEnd"/>
      <w:r w:rsidRPr="00431644">
        <w:rPr>
          <w:rFonts w:ascii="Arial" w:eastAsia="Calibri" w:hAnsi="Arial" w:cs="Arial"/>
          <w:sz w:val="20"/>
          <w:szCs w:val="20"/>
          <w:lang w:val="en-US"/>
        </w:rPr>
        <w:t xml:space="preserve"> Chip szer.30-40cm </w:t>
      </w:r>
      <w:r w:rsidRPr="00431644">
        <w:rPr>
          <w:rFonts w:ascii="Arial" w:eastAsia="Calibri" w:hAnsi="Arial" w:cs="Arial"/>
          <w:sz w:val="20"/>
          <w:szCs w:val="20"/>
          <w:lang w:val="en-US"/>
        </w:rPr>
        <w:tab/>
        <w:t xml:space="preserve">100 </w:t>
      </w:r>
      <w:proofErr w:type="spellStart"/>
      <w:r w:rsidRPr="00431644">
        <w:rPr>
          <w:rFonts w:ascii="Arial" w:eastAsia="Calibri" w:hAnsi="Arial" w:cs="Arial"/>
          <w:sz w:val="20"/>
          <w:szCs w:val="20"/>
          <w:lang w:val="en-US"/>
        </w:rPr>
        <w:t>szt</w:t>
      </w:r>
      <w:proofErr w:type="spellEnd"/>
      <w:r w:rsidRPr="00431644">
        <w:rPr>
          <w:rFonts w:ascii="Arial" w:eastAsia="Calibri" w:hAnsi="Arial" w:cs="Arial"/>
          <w:sz w:val="20"/>
          <w:szCs w:val="20"/>
          <w:lang w:val="en-US"/>
        </w:rPr>
        <w:t>.</w:t>
      </w:r>
    </w:p>
    <w:p w:rsidR="004F0CAC" w:rsidRPr="00431644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431644">
        <w:rPr>
          <w:rFonts w:ascii="Arial" w:eastAsia="Calibri" w:hAnsi="Arial" w:cs="Arial"/>
          <w:sz w:val="20"/>
          <w:szCs w:val="20"/>
        </w:rPr>
        <w:t>6. Jałowiec pospolity (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Juniperus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communis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 xml:space="preserve">) 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odm.Depressa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31644">
        <w:rPr>
          <w:rFonts w:ascii="Arial" w:eastAsia="Calibri" w:hAnsi="Arial" w:cs="Arial"/>
          <w:sz w:val="20"/>
          <w:szCs w:val="20"/>
        </w:rPr>
        <w:t>Aurea</w:t>
      </w:r>
      <w:proofErr w:type="spellEnd"/>
      <w:r w:rsidRPr="0043164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 w:rsidRPr="00431644">
        <w:rPr>
          <w:rFonts w:ascii="Arial" w:eastAsia="Calibri" w:hAnsi="Arial" w:cs="Arial"/>
          <w:sz w:val="20"/>
          <w:szCs w:val="20"/>
        </w:rPr>
        <w:t>100 szt.</w:t>
      </w:r>
    </w:p>
    <w:p w:rsidR="004F0CAC" w:rsidRPr="00431644" w:rsidRDefault="004F0CAC" w:rsidP="004F0CAC">
      <w:pPr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431644">
        <w:rPr>
          <w:rFonts w:ascii="Arial" w:eastAsia="Calibri" w:hAnsi="Arial" w:cs="Arial"/>
          <w:b/>
          <w:bCs/>
          <w:sz w:val="20"/>
          <w:szCs w:val="20"/>
        </w:rPr>
        <w:t xml:space="preserve">Trawniki </w:t>
      </w:r>
      <w:r w:rsidRPr="00431644">
        <w:rPr>
          <w:rFonts w:ascii="Arial" w:eastAsia="Calibri" w:hAnsi="Arial" w:cs="Arial"/>
          <w:sz w:val="20"/>
          <w:szCs w:val="20"/>
        </w:rPr>
        <w:t>1212m²</w:t>
      </w:r>
    </w:p>
    <w:p w:rsidR="004F0CAC" w:rsidRPr="00431644" w:rsidRDefault="004F0CAC" w:rsidP="004F0CAC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  <w:sz w:val="20"/>
          <w:szCs w:val="20"/>
        </w:rPr>
      </w:pPr>
      <w:r w:rsidRPr="00431644">
        <w:rPr>
          <w:rFonts w:ascii="Arial" w:eastAsia="Calibri" w:hAnsi="Arial" w:cs="Arial"/>
          <w:b/>
          <w:bCs/>
          <w:sz w:val="20"/>
          <w:szCs w:val="20"/>
        </w:rPr>
        <w:t>Inne materiały</w:t>
      </w:r>
    </w:p>
    <w:p w:rsidR="004F0CAC" w:rsidRPr="00431644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431644">
        <w:rPr>
          <w:rFonts w:ascii="Arial" w:eastAsia="Calibri" w:hAnsi="Arial" w:cs="Arial"/>
          <w:sz w:val="20"/>
          <w:szCs w:val="20"/>
        </w:rPr>
        <w:t xml:space="preserve">1. Kora sosnowa – warstwa grubości 6cm </w:t>
      </w:r>
      <w:r>
        <w:rPr>
          <w:rFonts w:ascii="Arial" w:eastAsia="Calibri" w:hAnsi="Arial" w:cs="Arial"/>
          <w:sz w:val="20"/>
          <w:szCs w:val="20"/>
        </w:rPr>
        <w:tab/>
      </w:r>
      <w:r w:rsidRPr="00431644">
        <w:rPr>
          <w:rFonts w:ascii="Arial" w:eastAsia="Calibri" w:hAnsi="Arial" w:cs="Arial"/>
          <w:sz w:val="20"/>
          <w:szCs w:val="20"/>
        </w:rPr>
        <w:t>548m²</w:t>
      </w:r>
    </w:p>
    <w:p w:rsidR="004F0CAC" w:rsidRPr="00431644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431644">
        <w:rPr>
          <w:rFonts w:ascii="Arial" w:eastAsia="Calibri" w:hAnsi="Arial" w:cs="Arial"/>
          <w:sz w:val="20"/>
          <w:szCs w:val="20"/>
        </w:rPr>
        <w:t xml:space="preserve">2. Paliki sosnowe </w:t>
      </w:r>
      <w:r>
        <w:rPr>
          <w:rFonts w:ascii="Arial" w:eastAsia="Calibri" w:hAnsi="Arial" w:cs="Arial"/>
          <w:sz w:val="20"/>
          <w:szCs w:val="20"/>
        </w:rPr>
        <w:tab/>
      </w:r>
      <w:r w:rsidRPr="00431644">
        <w:rPr>
          <w:rFonts w:ascii="Arial" w:eastAsia="Calibri" w:hAnsi="Arial" w:cs="Arial"/>
          <w:sz w:val="20"/>
          <w:szCs w:val="20"/>
        </w:rPr>
        <w:t>6 szt.</w:t>
      </w:r>
    </w:p>
    <w:p w:rsidR="004F0CAC" w:rsidRPr="00173EAA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V</w:t>
      </w:r>
      <w:r w:rsidRPr="00173EAA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>ROBOTY ELEKTRYCZNE</w:t>
      </w:r>
    </w:p>
    <w:p w:rsidR="004F0CAC" w:rsidRPr="002F1412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V.1</w:t>
      </w:r>
      <w:r w:rsidRPr="00D36866"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2F1412">
        <w:rPr>
          <w:rFonts w:ascii="Arial" w:eastAsia="Calibri" w:hAnsi="Arial" w:cs="Arial"/>
          <w:b/>
          <w:bCs/>
          <w:sz w:val="20"/>
          <w:szCs w:val="20"/>
        </w:rPr>
        <w:t>PRZEBUDOWA NAPOWIETRZNYCH LINII ENERGETYCZNYCH</w:t>
      </w:r>
    </w:p>
    <w:p w:rsidR="004F0CAC" w:rsidRPr="002F1412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Branża elektryczna w zakresie przebudowy napowietrznych linii energetycznych</w:t>
      </w:r>
      <w:r w:rsidRPr="002F1412">
        <w:rPr>
          <w:rFonts w:ascii="Arial" w:eastAsia="Calibri" w:hAnsi="Arial" w:cs="Arial"/>
          <w:sz w:val="20"/>
          <w:szCs w:val="20"/>
        </w:rPr>
        <w:t xml:space="preserve"> obejmuje wykonanie następujących prac:</w:t>
      </w:r>
    </w:p>
    <w:p w:rsidR="004F0CAC" w:rsidRPr="002F1412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F1412">
        <w:rPr>
          <w:rFonts w:ascii="Arial" w:eastAsia="Calibri" w:hAnsi="Arial" w:cs="Arial"/>
          <w:bCs/>
          <w:sz w:val="20"/>
          <w:szCs w:val="20"/>
        </w:rPr>
        <w:t>Demontaż kolizji napowietrznych linii NN wraz ze słupami.</w:t>
      </w:r>
    </w:p>
    <w:p w:rsidR="004F0CAC" w:rsidRPr="002F1412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F1412">
        <w:rPr>
          <w:rFonts w:ascii="Arial" w:eastAsia="Calibri" w:hAnsi="Arial" w:cs="Arial"/>
          <w:bCs/>
          <w:sz w:val="20"/>
          <w:szCs w:val="20"/>
        </w:rPr>
        <w:t>Demontaż napowietrznych przyłączy do budynków i montaż nowych.</w:t>
      </w:r>
    </w:p>
    <w:p w:rsidR="004F0CAC" w:rsidRPr="002F1412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F1412">
        <w:rPr>
          <w:rFonts w:ascii="Arial" w:eastAsia="Calibri" w:hAnsi="Arial" w:cs="Arial"/>
          <w:bCs/>
          <w:sz w:val="20"/>
          <w:szCs w:val="20"/>
        </w:rPr>
        <w:lastRenderedPageBreak/>
        <w:t>Demontaż odcinków napowietrznej linii oświetleniowej AL oraz opraw OUR.</w:t>
      </w:r>
    </w:p>
    <w:p w:rsidR="004F0CAC" w:rsidRPr="002F1412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F1412">
        <w:rPr>
          <w:rFonts w:ascii="Arial" w:eastAsia="Calibri" w:hAnsi="Arial" w:cs="Arial"/>
          <w:bCs/>
          <w:sz w:val="20"/>
          <w:szCs w:val="20"/>
        </w:rPr>
        <w:t>Montaż słupów wirowanych E10/12 – krańcowych.</w:t>
      </w:r>
    </w:p>
    <w:p w:rsidR="004F0CAC" w:rsidRPr="002F1412" w:rsidRDefault="004F0CAC" w:rsidP="004F0CAC">
      <w:pPr>
        <w:numPr>
          <w:ilvl w:val="0"/>
          <w:numId w:val="2"/>
        </w:numPr>
        <w:tabs>
          <w:tab w:val="left" w:pos="709"/>
          <w:tab w:val="right" w:pos="7655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F1412">
        <w:rPr>
          <w:rFonts w:ascii="Arial" w:eastAsia="Calibri" w:hAnsi="Arial" w:cs="Arial"/>
          <w:bCs/>
          <w:sz w:val="20"/>
          <w:szCs w:val="20"/>
        </w:rPr>
        <w:t xml:space="preserve">Wykonanie powiązań kablowych </w:t>
      </w:r>
      <w:proofErr w:type="spellStart"/>
      <w:r w:rsidRPr="002F1412">
        <w:rPr>
          <w:rFonts w:ascii="Arial" w:eastAsia="Calibri" w:hAnsi="Arial" w:cs="Arial"/>
          <w:bCs/>
          <w:sz w:val="20"/>
          <w:szCs w:val="20"/>
        </w:rPr>
        <w:t>YAKYs</w:t>
      </w:r>
      <w:proofErr w:type="spellEnd"/>
      <w:r w:rsidRPr="002F1412">
        <w:rPr>
          <w:rFonts w:ascii="Arial" w:eastAsia="Calibri" w:hAnsi="Arial" w:cs="Arial"/>
          <w:bCs/>
          <w:sz w:val="20"/>
          <w:szCs w:val="20"/>
        </w:rPr>
        <w:t xml:space="preserve"> 4x120 pomiędzy słupami j/w.</w:t>
      </w:r>
    </w:p>
    <w:p w:rsidR="004F0CAC" w:rsidRPr="002F1412" w:rsidRDefault="004F0CAC" w:rsidP="004F0CAC">
      <w:pPr>
        <w:autoSpaceDE w:val="0"/>
        <w:autoSpaceDN w:val="0"/>
        <w:adjustRightInd w:val="0"/>
        <w:spacing w:before="120"/>
        <w:rPr>
          <w:rFonts w:ascii="Arial" w:eastAsia="Calibri" w:hAnsi="Arial" w:cs="Arial"/>
          <w:bCs/>
          <w:sz w:val="20"/>
          <w:szCs w:val="20"/>
        </w:rPr>
      </w:pP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W projekcie występują </w:t>
      </w:r>
      <w:r>
        <w:rPr>
          <w:rFonts w:ascii="Arial" w:eastAsia="Calibri" w:hAnsi="Arial" w:cs="Arial"/>
          <w:sz w:val="20"/>
          <w:szCs w:val="20"/>
        </w:rPr>
        <w:t xml:space="preserve">następujące </w:t>
      </w:r>
      <w:r w:rsidRPr="00B40179">
        <w:rPr>
          <w:rFonts w:ascii="Arial" w:eastAsia="Calibri" w:hAnsi="Arial" w:cs="Arial"/>
          <w:sz w:val="20"/>
          <w:szCs w:val="20"/>
        </w:rPr>
        <w:t>elementy s</w:t>
      </w:r>
      <w:r>
        <w:rPr>
          <w:rFonts w:ascii="Arial" w:eastAsia="Calibri" w:hAnsi="Arial" w:cs="Arial"/>
          <w:sz w:val="20"/>
          <w:szCs w:val="20"/>
        </w:rPr>
        <w:t>ieci energetycznych NN</w:t>
      </w:r>
      <w:r w:rsidRPr="00B40179">
        <w:rPr>
          <w:rFonts w:ascii="Arial" w:eastAsia="Calibri" w:hAnsi="Arial" w:cs="Arial"/>
          <w:sz w:val="20"/>
          <w:szCs w:val="20"/>
        </w:rPr>
        <w:t>:</w:t>
      </w:r>
    </w:p>
    <w:p w:rsidR="004F0CAC" w:rsidRPr="00B4017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B40179">
        <w:rPr>
          <w:rFonts w:ascii="Arial" w:eastAsia="Calibri" w:hAnsi="Arial" w:cs="Arial"/>
          <w:bCs/>
          <w:sz w:val="20"/>
          <w:szCs w:val="20"/>
        </w:rPr>
        <w:t xml:space="preserve">Słupy na żerdziach E10/12 </w:t>
      </w:r>
      <w:r w:rsidRPr="00B40179">
        <w:rPr>
          <w:rFonts w:ascii="Arial" w:eastAsia="Calibri" w:hAnsi="Arial" w:cs="Arial"/>
          <w:bCs/>
          <w:sz w:val="20"/>
          <w:szCs w:val="20"/>
        </w:rPr>
        <w:tab/>
      </w:r>
      <w:r w:rsidRPr="00B40179">
        <w:rPr>
          <w:rFonts w:ascii="Arial" w:eastAsia="Calibri" w:hAnsi="Arial" w:cs="Arial"/>
          <w:bCs/>
          <w:sz w:val="20"/>
          <w:szCs w:val="20"/>
        </w:rPr>
        <w:tab/>
      </w:r>
      <w:r w:rsidRPr="00B40179">
        <w:rPr>
          <w:rFonts w:ascii="Arial" w:eastAsia="Calibri" w:hAnsi="Arial" w:cs="Arial"/>
          <w:bCs/>
          <w:sz w:val="20"/>
          <w:szCs w:val="20"/>
        </w:rPr>
        <w:tab/>
        <w:t>- szt. 6</w:t>
      </w:r>
    </w:p>
    <w:p w:rsidR="004F0CAC" w:rsidRPr="00B4017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B40179">
        <w:rPr>
          <w:rFonts w:ascii="Arial" w:eastAsia="Calibri" w:hAnsi="Arial" w:cs="Arial"/>
          <w:bCs/>
          <w:sz w:val="20"/>
          <w:szCs w:val="20"/>
        </w:rPr>
        <w:t xml:space="preserve">Rozłączniki  SZ46.1 </w:t>
      </w:r>
      <w:r w:rsidRPr="00B40179">
        <w:rPr>
          <w:rFonts w:ascii="Arial" w:eastAsia="Calibri" w:hAnsi="Arial" w:cs="Arial"/>
          <w:bCs/>
          <w:sz w:val="20"/>
          <w:szCs w:val="20"/>
        </w:rPr>
        <w:tab/>
      </w:r>
      <w:r w:rsidRPr="00B40179">
        <w:rPr>
          <w:rFonts w:ascii="Arial" w:eastAsia="Calibri" w:hAnsi="Arial" w:cs="Arial"/>
          <w:bCs/>
          <w:sz w:val="20"/>
          <w:szCs w:val="20"/>
        </w:rPr>
        <w:tab/>
      </w:r>
      <w:r w:rsidRPr="00B40179">
        <w:rPr>
          <w:rFonts w:ascii="Arial" w:eastAsia="Calibri" w:hAnsi="Arial" w:cs="Arial"/>
          <w:bCs/>
          <w:sz w:val="20"/>
          <w:szCs w:val="20"/>
        </w:rPr>
        <w:tab/>
        <w:t>- szt. 3</w:t>
      </w:r>
    </w:p>
    <w:p w:rsidR="004F0CAC" w:rsidRPr="00B4017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B40179">
        <w:rPr>
          <w:rFonts w:ascii="Arial" w:eastAsia="Calibri" w:hAnsi="Arial" w:cs="Arial"/>
          <w:bCs/>
          <w:sz w:val="20"/>
          <w:szCs w:val="20"/>
        </w:rPr>
        <w:t xml:space="preserve">Ochronniki </w:t>
      </w:r>
      <w:proofErr w:type="spellStart"/>
      <w:r w:rsidRPr="00B40179">
        <w:rPr>
          <w:rFonts w:ascii="Arial" w:eastAsia="Calibri" w:hAnsi="Arial" w:cs="Arial"/>
          <w:bCs/>
          <w:sz w:val="20"/>
          <w:szCs w:val="20"/>
        </w:rPr>
        <w:t>BOP-R</w:t>
      </w:r>
      <w:proofErr w:type="spellEnd"/>
      <w:r w:rsidRPr="00B40179">
        <w:rPr>
          <w:rFonts w:ascii="Arial" w:eastAsia="Calibri" w:hAnsi="Arial" w:cs="Arial"/>
          <w:bCs/>
          <w:sz w:val="20"/>
          <w:szCs w:val="20"/>
        </w:rPr>
        <w:t xml:space="preserve"> 05/5 </w:t>
      </w:r>
      <w:r w:rsidRPr="00B40179">
        <w:rPr>
          <w:rFonts w:ascii="Arial" w:eastAsia="Calibri" w:hAnsi="Arial" w:cs="Arial"/>
          <w:bCs/>
          <w:sz w:val="20"/>
          <w:szCs w:val="20"/>
        </w:rPr>
        <w:tab/>
      </w:r>
      <w:r w:rsidRPr="00B40179">
        <w:rPr>
          <w:rFonts w:ascii="Arial" w:eastAsia="Calibri" w:hAnsi="Arial" w:cs="Arial"/>
          <w:bCs/>
          <w:sz w:val="20"/>
          <w:szCs w:val="20"/>
        </w:rPr>
        <w:tab/>
      </w:r>
      <w:r w:rsidRPr="00B40179">
        <w:rPr>
          <w:rFonts w:ascii="Arial" w:eastAsia="Calibri" w:hAnsi="Arial" w:cs="Arial"/>
          <w:bCs/>
          <w:sz w:val="20"/>
          <w:szCs w:val="20"/>
        </w:rPr>
        <w:tab/>
        <w:t>- szt.</w:t>
      </w:r>
      <w:r w:rsidRPr="005A41F7">
        <w:rPr>
          <w:rFonts w:ascii="Arial" w:eastAsia="Calibri" w:hAnsi="Arial" w:cs="Arial"/>
          <w:bCs/>
          <w:color w:val="FF0000"/>
          <w:sz w:val="20"/>
          <w:szCs w:val="20"/>
        </w:rPr>
        <w:t>18</w:t>
      </w:r>
    </w:p>
    <w:p w:rsidR="004F0CAC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B40179">
        <w:rPr>
          <w:rFonts w:ascii="Arial" w:eastAsia="Calibri" w:hAnsi="Arial" w:cs="Arial"/>
          <w:bCs/>
          <w:sz w:val="20"/>
          <w:szCs w:val="20"/>
        </w:rPr>
        <w:t xml:space="preserve">Kabel </w:t>
      </w:r>
      <w:proofErr w:type="spellStart"/>
      <w:r w:rsidRPr="00B40179">
        <w:rPr>
          <w:rFonts w:ascii="Arial" w:eastAsia="Calibri" w:hAnsi="Arial" w:cs="Arial"/>
          <w:bCs/>
          <w:sz w:val="20"/>
          <w:szCs w:val="20"/>
        </w:rPr>
        <w:t>YAKYs</w:t>
      </w:r>
      <w:proofErr w:type="spellEnd"/>
      <w:r w:rsidRPr="00B40179">
        <w:rPr>
          <w:rFonts w:ascii="Arial" w:eastAsia="Calibri" w:hAnsi="Arial" w:cs="Arial"/>
          <w:bCs/>
          <w:sz w:val="20"/>
          <w:szCs w:val="20"/>
        </w:rPr>
        <w:t xml:space="preserve"> 4 x 120, </w:t>
      </w:r>
      <w:r w:rsidRPr="00B40179">
        <w:rPr>
          <w:rFonts w:ascii="Arial" w:eastAsia="Calibri" w:hAnsi="Arial" w:cs="Arial"/>
          <w:bCs/>
          <w:sz w:val="20"/>
          <w:szCs w:val="20"/>
        </w:rPr>
        <w:tab/>
      </w:r>
      <w:r w:rsidRPr="00B40179">
        <w:rPr>
          <w:rFonts w:ascii="Arial" w:eastAsia="Calibri" w:hAnsi="Arial" w:cs="Arial"/>
          <w:bCs/>
          <w:sz w:val="20"/>
          <w:szCs w:val="20"/>
        </w:rPr>
        <w:tab/>
      </w:r>
      <w:r w:rsidRPr="00B40179">
        <w:rPr>
          <w:rFonts w:ascii="Arial" w:eastAsia="Calibri" w:hAnsi="Arial" w:cs="Arial"/>
          <w:bCs/>
          <w:sz w:val="20"/>
          <w:szCs w:val="20"/>
        </w:rPr>
        <w:tab/>
        <w:t>- m=313,00</w:t>
      </w:r>
    </w:p>
    <w:p w:rsidR="004F0CAC" w:rsidRPr="00A4569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proofErr w:type="spellStart"/>
      <w:r w:rsidRPr="00A45699">
        <w:rPr>
          <w:rFonts w:ascii="Arial" w:eastAsia="Calibri" w:hAnsi="Arial" w:cs="Arial"/>
          <w:bCs/>
          <w:sz w:val="20"/>
          <w:szCs w:val="20"/>
          <w:lang w:val="en-US"/>
        </w:rPr>
        <w:t>Kabel</w:t>
      </w:r>
      <w:proofErr w:type="spellEnd"/>
      <w:r w:rsidRPr="00A45699"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A45699">
        <w:rPr>
          <w:rFonts w:ascii="Arial" w:eastAsia="Calibri" w:hAnsi="Arial" w:cs="Arial"/>
          <w:bCs/>
          <w:sz w:val="20"/>
          <w:szCs w:val="20"/>
          <w:lang w:val="en-US"/>
        </w:rPr>
        <w:t>AsXSn</w:t>
      </w:r>
      <w:proofErr w:type="spellEnd"/>
      <w:r w:rsidRPr="00A45699">
        <w:rPr>
          <w:rFonts w:ascii="Arial" w:eastAsia="Calibri" w:hAnsi="Arial" w:cs="Arial"/>
          <w:bCs/>
          <w:sz w:val="20"/>
          <w:szCs w:val="20"/>
          <w:lang w:val="en-US"/>
        </w:rPr>
        <w:t xml:space="preserve"> 4x70,</w:t>
      </w:r>
      <w:r w:rsidRPr="00A45699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Pr="00A45699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Pr="00A45699">
        <w:rPr>
          <w:rFonts w:ascii="Arial" w:eastAsia="Calibri" w:hAnsi="Arial" w:cs="Arial"/>
          <w:bCs/>
          <w:sz w:val="20"/>
          <w:szCs w:val="20"/>
          <w:lang w:val="en-US"/>
        </w:rPr>
        <w:tab/>
        <w:t>- m 18 (3 x 6 )</w:t>
      </w:r>
    </w:p>
    <w:p w:rsidR="004F0CAC" w:rsidRPr="00A4569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A45699">
        <w:rPr>
          <w:rFonts w:ascii="Arial" w:eastAsia="Calibri" w:hAnsi="Arial" w:cs="Arial"/>
          <w:bCs/>
          <w:sz w:val="20"/>
          <w:szCs w:val="20"/>
        </w:rPr>
        <w:t xml:space="preserve">Kabel </w:t>
      </w:r>
      <w:proofErr w:type="spellStart"/>
      <w:r w:rsidRPr="00A45699">
        <w:rPr>
          <w:rFonts w:ascii="Arial" w:eastAsia="Calibri" w:hAnsi="Arial" w:cs="Arial"/>
          <w:bCs/>
          <w:sz w:val="20"/>
          <w:szCs w:val="20"/>
        </w:rPr>
        <w:t>AsXSn</w:t>
      </w:r>
      <w:proofErr w:type="spellEnd"/>
      <w:r w:rsidRPr="00A45699">
        <w:rPr>
          <w:rFonts w:ascii="Arial" w:eastAsia="Calibri" w:hAnsi="Arial" w:cs="Arial"/>
          <w:bCs/>
          <w:sz w:val="20"/>
          <w:szCs w:val="20"/>
        </w:rPr>
        <w:t xml:space="preserve"> 4x50, </w:t>
      </w:r>
      <w:r w:rsidRPr="00A45699">
        <w:rPr>
          <w:rFonts w:ascii="Arial" w:eastAsia="Calibri" w:hAnsi="Arial" w:cs="Arial"/>
          <w:bCs/>
          <w:sz w:val="20"/>
          <w:szCs w:val="20"/>
        </w:rPr>
        <w:tab/>
      </w:r>
      <w:r w:rsidRPr="00A45699">
        <w:rPr>
          <w:rFonts w:ascii="Arial" w:eastAsia="Calibri" w:hAnsi="Arial" w:cs="Arial"/>
          <w:bCs/>
          <w:sz w:val="20"/>
          <w:szCs w:val="20"/>
        </w:rPr>
        <w:tab/>
      </w:r>
      <w:r w:rsidRPr="00A45699">
        <w:rPr>
          <w:rFonts w:ascii="Arial" w:eastAsia="Calibri" w:hAnsi="Arial" w:cs="Arial"/>
          <w:bCs/>
          <w:sz w:val="20"/>
          <w:szCs w:val="20"/>
        </w:rPr>
        <w:tab/>
        <w:t>- m=18,00</w:t>
      </w:r>
    </w:p>
    <w:p w:rsidR="004F0CAC" w:rsidRPr="00A4569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A45699">
        <w:rPr>
          <w:rFonts w:ascii="Arial" w:eastAsia="Calibri" w:hAnsi="Arial" w:cs="Arial"/>
          <w:bCs/>
          <w:sz w:val="20"/>
          <w:szCs w:val="20"/>
        </w:rPr>
        <w:t xml:space="preserve">Kable na przyłącza </w:t>
      </w:r>
      <w:proofErr w:type="spellStart"/>
      <w:r w:rsidRPr="00A45699">
        <w:rPr>
          <w:rFonts w:ascii="Arial" w:eastAsia="Calibri" w:hAnsi="Arial" w:cs="Arial"/>
          <w:bCs/>
          <w:sz w:val="20"/>
          <w:szCs w:val="20"/>
        </w:rPr>
        <w:t>AsXSn</w:t>
      </w:r>
      <w:proofErr w:type="spellEnd"/>
      <w:r w:rsidRPr="00A45699">
        <w:rPr>
          <w:rFonts w:ascii="Arial" w:eastAsia="Calibri" w:hAnsi="Arial" w:cs="Arial"/>
          <w:bCs/>
          <w:sz w:val="20"/>
          <w:szCs w:val="20"/>
        </w:rPr>
        <w:t xml:space="preserve"> 4 x 25 </w:t>
      </w:r>
      <w:r w:rsidRPr="00A45699">
        <w:rPr>
          <w:rFonts w:ascii="Arial" w:eastAsia="Calibri" w:hAnsi="Arial" w:cs="Arial"/>
          <w:bCs/>
          <w:sz w:val="20"/>
          <w:szCs w:val="20"/>
        </w:rPr>
        <w:tab/>
      </w:r>
      <w:r w:rsidRPr="00A45699">
        <w:rPr>
          <w:rFonts w:ascii="Arial" w:eastAsia="Calibri" w:hAnsi="Arial" w:cs="Arial"/>
          <w:bCs/>
          <w:sz w:val="20"/>
          <w:szCs w:val="20"/>
        </w:rPr>
        <w:tab/>
      </w:r>
      <w:r w:rsidRPr="00A45699">
        <w:rPr>
          <w:rFonts w:ascii="Arial" w:eastAsia="Calibri" w:hAnsi="Arial" w:cs="Arial"/>
          <w:bCs/>
          <w:sz w:val="20"/>
          <w:szCs w:val="20"/>
        </w:rPr>
        <w:tab/>
        <w:t xml:space="preserve">- </w:t>
      </w:r>
      <w:proofErr w:type="spellStart"/>
      <w:r w:rsidRPr="00A45699">
        <w:rPr>
          <w:rFonts w:ascii="Arial" w:eastAsia="Calibri" w:hAnsi="Arial" w:cs="Arial"/>
          <w:bCs/>
          <w:sz w:val="20"/>
          <w:szCs w:val="20"/>
        </w:rPr>
        <w:t>wg</w:t>
      </w:r>
      <w:proofErr w:type="spellEnd"/>
      <w:r w:rsidRPr="00A45699">
        <w:rPr>
          <w:rFonts w:ascii="Arial" w:eastAsia="Calibri" w:hAnsi="Arial" w:cs="Arial"/>
          <w:bCs/>
          <w:sz w:val="20"/>
          <w:szCs w:val="20"/>
        </w:rPr>
        <w:t>. tabeli nr.1</w:t>
      </w:r>
    </w:p>
    <w:p w:rsidR="004F0CAC" w:rsidRPr="00A4569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A45699">
        <w:rPr>
          <w:rFonts w:ascii="Arial" w:eastAsia="Calibri" w:hAnsi="Arial" w:cs="Arial"/>
          <w:bCs/>
          <w:sz w:val="20"/>
          <w:szCs w:val="20"/>
        </w:rPr>
        <w:t>Rury ochronne SRS110</w:t>
      </w:r>
      <w:r w:rsidRPr="00A45699">
        <w:rPr>
          <w:rFonts w:ascii="Arial" w:eastAsia="Calibri" w:hAnsi="Arial" w:cs="Arial"/>
          <w:bCs/>
          <w:sz w:val="20"/>
          <w:szCs w:val="20"/>
        </w:rPr>
        <w:tab/>
      </w:r>
      <w:r w:rsidRPr="00A45699">
        <w:rPr>
          <w:rFonts w:ascii="Arial" w:eastAsia="Calibri" w:hAnsi="Arial" w:cs="Arial"/>
          <w:bCs/>
          <w:sz w:val="20"/>
          <w:szCs w:val="20"/>
        </w:rPr>
        <w:tab/>
      </w:r>
      <w:r w:rsidRPr="00A45699">
        <w:rPr>
          <w:rFonts w:ascii="Arial" w:eastAsia="Calibri" w:hAnsi="Arial" w:cs="Arial"/>
          <w:bCs/>
          <w:sz w:val="20"/>
          <w:szCs w:val="20"/>
        </w:rPr>
        <w:tab/>
        <w:t>- wg planu</w:t>
      </w:r>
    </w:p>
    <w:p w:rsidR="004F0CAC" w:rsidRPr="00B40179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40179">
        <w:rPr>
          <w:rFonts w:ascii="Arial" w:eastAsia="Calibri" w:hAnsi="Arial" w:cs="Arial"/>
          <w:b/>
          <w:sz w:val="20"/>
          <w:szCs w:val="20"/>
          <w:u w:val="single"/>
        </w:rPr>
        <w:t xml:space="preserve">Demontaż słupów, odcinków napowietrznej linii. 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Przewidziano demontaż słupów na żerdziach ŻN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wg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>. zestawienia tabeli nr 1</w:t>
      </w:r>
    </w:p>
    <w:p w:rsidR="004F0CAC" w:rsidRPr="00B40179" w:rsidRDefault="004F0CAC" w:rsidP="004F0CAC">
      <w:pPr>
        <w:numPr>
          <w:ilvl w:val="0"/>
          <w:numId w:val="5"/>
        </w:numPr>
        <w:tabs>
          <w:tab w:val="left" w:pos="709"/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ul. Przedborska – słup PR9 (RK10) +  2x OUR 125</w:t>
      </w:r>
    </w:p>
    <w:p w:rsidR="004F0CAC" w:rsidRPr="00B40179" w:rsidRDefault="004F0CAC" w:rsidP="004F0CAC">
      <w:pPr>
        <w:numPr>
          <w:ilvl w:val="0"/>
          <w:numId w:val="5"/>
        </w:numPr>
        <w:tabs>
          <w:tab w:val="left" w:pos="709"/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ul. Krakowskie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Przedm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 xml:space="preserve">.( k. kościoła) </w:t>
      </w:r>
    </w:p>
    <w:p w:rsidR="004F0CAC" w:rsidRPr="00B40179" w:rsidRDefault="004F0CAC" w:rsidP="004F0CAC">
      <w:pPr>
        <w:numPr>
          <w:ilvl w:val="0"/>
          <w:numId w:val="2"/>
        </w:numPr>
        <w:tabs>
          <w:tab w:val="left" w:pos="709"/>
          <w:tab w:val="left" w:pos="1134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5"/>
        <w:jc w:val="both"/>
        <w:rPr>
          <w:rFonts w:ascii="Arial" w:eastAsia="Calibri" w:hAnsi="Arial" w:cs="Arial"/>
          <w:bCs/>
          <w:sz w:val="20"/>
          <w:szCs w:val="20"/>
        </w:rPr>
      </w:pPr>
      <w:r w:rsidRPr="00B40179">
        <w:rPr>
          <w:rFonts w:ascii="Arial" w:eastAsia="Calibri" w:hAnsi="Arial" w:cs="Arial"/>
          <w:bCs/>
          <w:sz w:val="20"/>
          <w:szCs w:val="20"/>
        </w:rPr>
        <w:t>słup KP8 (RK10) + OUR 125</w:t>
      </w:r>
    </w:p>
    <w:p w:rsidR="004F0CAC" w:rsidRPr="00B40179" w:rsidRDefault="004F0CAC" w:rsidP="004F0CAC">
      <w:pPr>
        <w:numPr>
          <w:ilvl w:val="0"/>
          <w:numId w:val="2"/>
        </w:numPr>
        <w:tabs>
          <w:tab w:val="left" w:pos="709"/>
          <w:tab w:val="left" w:pos="1134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ind w:left="715" w:hanging="6"/>
        <w:jc w:val="both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bCs/>
          <w:sz w:val="20"/>
          <w:szCs w:val="20"/>
        </w:rPr>
        <w:t>KP7 (PP10</w:t>
      </w:r>
      <w:r w:rsidRPr="00B40179">
        <w:rPr>
          <w:rFonts w:ascii="Arial" w:eastAsia="Calibri" w:hAnsi="Arial" w:cs="Arial"/>
          <w:sz w:val="20"/>
          <w:szCs w:val="20"/>
        </w:rPr>
        <w:t>) + OUR 125</w:t>
      </w:r>
    </w:p>
    <w:p w:rsidR="004F0CAC" w:rsidRPr="00B40179" w:rsidRDefault="004F0CAC" w:rsidP="004F0CAC">
      <w:pPr>
        <w:numPr>
          <w:ilvl w:val="0"/>
          <w:numId w:val="5"/>
        </w:numPr>
        <w:tabs>
          <w:tab w:val="left" w:pos="709"/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ul. Krakowskie 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Przedm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>. –  KP16 (RK10) + OUR 125</w:t>
      </w:r>
    </w:p>
    <w:p w:rsidR="004F0CAC" w:rsidRPr="00B40179" w:rsidRDefault="004F0CAC" w:rsidP="004F0CAC">
      <w:pPr>
        <w:numPr>
          <w:ilvl w:val="0"/>
          <w:numId w:val="5"/>
        </w:numPr>
        <w:tabs>
          <w:tab w:val="left" w:pos="709"/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ul. Śląska  –  słup  SL 14 (PP10) + OUR 125</w:t>
      </w:r>
    </w:p>
    <w:p w:rsidR="004F0CAC" w:rsidRPr="00B40179" w:rsidRDefault="004F0CAC" w:rsidP="004F0CAC">
      <w:pPr>
        <w:numPr>
          <w:ilvl w:val="0"/>
          <w:numId w:val="5"/>
        </w:numPr>
        <w:tabs>
          <w:tab w:val="left" w:pos="709"/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ul. Żeromskiego  –  słup ZE10 ( PP10) + OUR 125, słup ZE11 (RK10) + OUR 125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Demontażowi podlegają następujące linie napowietrzne:</w:t>
      </w:r>
    </w:p>
    <w:p w:rsidR="004F0CAC" w:rsidRPr="004F0CAC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KP7 – KP8 </w:t>
      </w:r>
      <w:r w:rsidRPr="004F0CAC">
        <w:rPr>
          <w:rFonts w:ascii="Arial" w:eastAsia="Calibri" w:hAnsi="Arial" w:cs="Arial"/>
          <w:sz w:val="20"/>
          <w:szCs w:val="20"/>
          <w:lang w:val="en-US"/>
        </w:rPr>
        <w:tab/>
        <w:t>4x AL50 + 25, L=15,00m</w:t>
      </w:r>
    </w:p>
    <w:p w:rsidR="004F0CAC" w:rsidRPr="004F0CAC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KP8 – SL14 </w:t>
      </w:r>
      <w:r w:rsidRPr="004F0CAC">
        <w:rPr>
          <w:rFonts w:ascii="Arial" w:eastAsia="Calibri" w:hAnsi="Arial" w:cs="Arial"/>
          <w:sz w:val="20"/>
          <w:szCs w:val="20"/>
          <w:lang w:val="en-US"/>
        </w:rPr>
        <w:tab/>
        <w:t>4x AL50 + 25, L=40,00m</w:t>
      </w:r>
    </w:p>
    <w:p w:rsidR="004F0CAC" w:rsidRPr="004F0CAC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KP8 – PR9 </w:t>
      </w:r>
      <w:r w:rsidRPr="004F0CAC">
        <w:rPr>
          <w:rFonts w:ascii="Arial" w:eastAsia="Calibri" w:hAnsi="Arial" w:cs="Arial"/>
          <w:sz w:val="20"/>
          <w:szCs w:val="20"/>
          <w:lang w:val="en-US"/>
        </w:rPr>
        <w:tab/>
        <w:t>4x AL50 + 25, L=38,00m</w:t>
      </w:r>
    </w:p>
    <w:p w:rsidR="004F0CAC" w:rsidRPr="004F0CAC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r w:rsidRPr="004F0CAC">
        <w:rPr>
          <w:rFonts w:ascii="Arial" w:eastAsia="Calibri" w:hAnsi="Arial" w:cs="Arial"/>
          <w:sz w:val="20"/>
          <w:szCs w:val="20"/>
          <w:lang w:val="en-US"/>
        </w:rPr>
        <w:t xml:space="preserve">PR9 – PR9' </w:t>
      </w:r>
      <w:r w:rsidRPr="004F0CAC">
        <w:rPr>
          <w:rFonts w:ascii="Arial" w:eastAsia="Calibri" w:hAnsi="Arial" w:cs="Arial"/>
          <w:sz w:val="20"/>
          <w:szCs w:val="20"/>
          <w:lang w:val="en-US"/>
        </w:rPr>
        <w:tab/>
        <w:t>4x AL50 + 25, L=18,00m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ZE9 - ZE11     </w:t>
      </w:r>
      <w:r>
        <w:rPr>
          <w:rFonts w:ascii="Arial" w:eastAsia="Calibri" w:hAnsi="Arial" w:cs="Arial"/>
          <w:sz w:val="20"/>
          <w:szCs w:val="20"/>
        </w:rPr>
        <w:tab/>
      </w:r>
      <w:r w:rsidRPr="00B40179">
        <w:rPr>
          <w:rFonts w:ascii="Arial" w:eastAsia="Calibri" w:hAnsi="Arial" w:cs="Arial"/>
          <w:sz w:val="20"/>
          <w:szCs w:val="20"/>
        </w:rPr>
        <w:t>4x AL50 + 25, L=52,00m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Dla zamontowania słupów wirowanych (szt.6) należy podczas montażu dokonać odpięcia istniejących przęseł 4x AL50 +Al25 i ponownego ich zamocowania po wstawieniu słupów E10/12.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Zdemontowane słupy i przewody wg opisu jw. pozostają własnością </w:t>
      </w:r>
      <w:r w:rsidRPr="00781A6B">
        <w:rPr>
          <w:rFonts w:ascii="Arial" w:eastAsia="Calibri" w:hAnsi="Arial" w:cs="Arial"/>
          <w:sz w:val="20"/>
          <w:szCs w:val="20"/>
        </w:rPr>
        <w:t xml:space="preserve">inwestora (war. techn. PGE </w:t>
      </w:r>
      <w:proofErr w:type="spellStart"/>
      <w:r w:rsidRPr="00781A6B">
        <w:rPr>
          <w:rFonts w:ascii="Arial" w:eastAsia="Calibri" w:hAnsi="Arial" w:cs="Arial"/>
          <w:sz w:val="20"/>
          <w:szCs w:val="20"/>
        </w:rPr>
        <w:t>pkt</w:t>
      </w:r>
      <w:proofErr w:type="spellEnd"/>
      <w:r w:rsidRPr="00781A6B">
        <w:rPr>
          <w:rFonts w:ascii="Arial" w:eastAsia="Calibri" w:hAnsi="Arial" w:cs="Arial"/>
          <w:sz w:val="20"/>
          <w:szCs w:val="20"/>
        </w:rPr>
        <w:t xml:space="preserve"> 6)</w:t>
      </w:r>
    </w:p>
    <w:p w:rsidR="004F0CAC" w:rsidRPr="00B40179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Demontaż</w:t>
      </w:r>
      <w:r w:rsidRPr="00B40179">
        <w:rPr>
          <w:rFonts w:ascii="Arial" w:eastAsia="Calibri" w:hAnsi="Arial" w:cs="Arial"/>
          <w:b/>
          <w:sz w:val="20"/>
          <w:szCs w:val="20"/>
          <w:u w:val="single"/>
        </w:rPr>
        <w:t xml:space="preserve"> przyłączy do budynków i montaż nowych.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W związku z przebudową napowietrznych linii NN należy niektóre przyłącza do budynków zdemontować a po ustawieniu słupów nowych ponownie zamontować.</w:t>
      </w:r>
      <w:r w:rsidRPr="000C057F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4F0CAC" w:rsidRPr="00B40179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40179">
        <w:rPr>
          <w:rFonts w:ascii="Arial" w:eastAsia="Calibri" w:hAnsi="Arial" w:cs="Arial"/>
          <w:b/>
          <w:sz w:val="20"/>
          <w:szCs w:val="20"/>
          <w:u w:val="single"/>
        </w:rPr>
        <w:t>Montaż słupów wirowanych.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Zaprojektowano jako słupy krańcowe, słupy wirowane na żerdziach E10/12. Do słupów stosować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ustoje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 xml:space="preserve"> wg katalogu (przeznaczone dla gruntu średniego). </w:t>
      </w:r>
    </w:p>
    <w:p w:rsidR="004F0CAC" w:rsidRPr="00B40179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40179">
        <w:rPr>
          <w:rFonts w:ascii="Arial" w:eastAsia="Calibri" w:hAnsi="Arial" w:cs="Arial"/>
          <w:b/>
          <w:sz w:val="20"/>
          <w:szCs w:val="20"/>
          <w:u w:val="single"/>
        </w:rPr>
        <w:t>Budowa powiązań kablowych NN.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W miejscach zdemontowanych odcinków napowietrznych linii pomiędzy projektowanymi sł</w:t>
      </w:r>
      <w:r w:rsidRPr="00B40179">
        <w:rPr>
          <w:rFonts w:ascii="Arial" w:eastAsia="Calibri" w:hAnsi="Arial" w:cs="Arial"/>
          <w:sz w:val="20"/>
          <w:szCs w:val="20"/>
        </w:rPr>
        <w:t>u</w:t>
      </w:r>
      <w:r w:rsidRPr="00B40179">
        <w:rPr>
          <w:rFonts w:ascii="Arial" w:eastAsia="Calibri" w:hAnsi="Arial" w:cs="Arial"/>
          <w:sz w:val="20"/>
          <w:szCs w:val="20"/>
        </w:rPr>
        <w:t>pami E10/12, zaprojektowano ułoże</w:t>
      </w:r>
      <w:r>
        <w:rPr>
          <w:rFonts w:ascii="Arial" w:eastAsia="Calibri" w:hAnsi="Arial" w:cs="Arial"/>
          <w:sz w:val="20"/>
          <w:szCs w:val="20"/>
        </w:rPr>
        <w:t xml:space="preserve">nie następujących odcinków </w:t>
      </w:r>
      <w:proofErr w:type="spellStart"/>
      <w:r>
        <w:rPr>
          <w:rFonts w:ascii="Arial" w:eastAsia="Calibri" w:hAnsi="Arial" w:cs="Arial"/>
          <w:sz w:val="20"/>
          <w:szCs w:val="20"/>
        </w:rPr>
        <w:t>lini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 xml:space="preserve"> kablowych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YAKYs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 xml:space="preserve"> 4 x 120mm2 w relacjach:</w:t>
      </w:r>
    </w:p>
    <w:p w:rsidR="004F0CAC" w:rsidRPr="00A45699" w:rsidRDefault="004F0CAC" w:rsidP="004F0CAC">
      <w:pPr>
        <w:tabs>
          <w:tab w:val="left" w:pos="4111"/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A45699">
        <w:rPr>
          <w:rFonts w:ascii="Arial" w:eastAsia="Calibri" w:hAnsi="Arial" w:cs="Arial"/>
          <w:sz w:val="20"/>
          <w:szCs w:val="20"/>
        </w:rPr>
        <w:lastRenderedPageBreak/>
        <w:t xml:space="preserve">PR9’    -  KP7 </w:t>
      </w:r>
      <w:r w:rsidRPr="00A45699">
        <w:rPr>
          <w:rFonts w:ascii="Arial" w:eastAsia="Calibri" w:hAnsi="Arial" w:cs="Arial"/>
          <w:sz w:val="20"/>
          <w:szCs w:val="20"/>
        </w:rPr>
        <w:tab/>
      </w:r>
      <w:r w:rsidRPr="00A45699">
        <w:rPr>
          <w:rFonts w:ascii="Arial" w:eastAsia="Calibri" w:hAnsi="Arial" w:cs="Arial"/>
          <w:sz w:val="20"/>
          <w:szCs w:val="20"/>
        </w:rPr>
        <w:tab/>
        <w:t>L= 135,00m</w:t>
      </w:r>
    </w:p>
    <w:p w:rsidR="004F0CAC" w:rsidRPr="00A45699" w:rsidRDefault="004F0CAC" w:rsidP="004F0CAC">
      <w:pPr>
        <w:tabs>
          <w:tab w:val="left" w:pos="4111"/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A45699">
        <w:rPr>
          <w:rFonts w:ascii="Arial" w:eastAsia="Calibri" w:hAnsi="Arial" w:cs="Arial"/>
          <w:sz w:val="20"/>
          <w:szCs w:val="20"/>
        </w:rPr>
        <w:t>ZE10  -  KP16</w:t>
      </w:r>
      <w:r w:rsidRPr="00A45699">
        <w:rPr>
          <w:rFonts w:ascii="Arial" w:eastAsia="Calibri" w:hAnsi="Arial" w:cs="Arial"/>
          <w:sz w:val="20"/>
          <w:szCs w:val="20"/>
        </w:rPr>
        <w:tab/>
      </w:r>
      <w:r w:rsidRPr="00A45699">
        <w:rPr>
          <w:rFonts w:ascii="Arial" w:eastAsia="Calibri" w:hAnsi="Arial" w:cs="Arial"/>
          <w:sz w:val="20"/>
          <w:szCs w:val="20"/>
        </w:rPr>
        <w:tab/>
        <w:t>L= 110,00m</w:t>
      </w:r>
    </w:p>
    <w:p w:rsidR="004F0CAC" w:rsidRPr="00A45699" w:rsidRDefault="004F0CAC" w:rsidP="004F0CAC">
      <w:pPr>
        <w:tabs>
          <w:tab w:val="left" w:pos="4111"/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A45699">
        <w:rPr>
          <w:rFonts w:ascii="Arial" w:eastAsia="Calibri" w:hAnsi="Arial" w:cs="Arial"/>
          <w:sz w:val="20"/>
          <w:szCs w:val="20"/>
        </w:rPr>
        <w:t xml:space="preserve">KP7   -   SL 14    </w:t>
      </w:r>
      <w:r w:rsidRPr="00A45699">
        <w:rPr>
          <w:rFonts w:ascii="Arial" w:eastAsia="Calibri" w:hAnsi="Arial" w:cs="Arial"/>
          <w:sz w:val="20"/>
          <w:szCs w:val="20"/>
        </w:rPr>
        <w:tab/>
      </w:r>
      <w:r w:rsidRPr="00A45699">
        <w:rPr>
          <w:rFonts w:ascii="Arial" w:eastAsia="Calibri" w:hAnsi="Arial" w:cs="Arial"/>
          <w:sz w:val="20"/>
          <w:szCs w:val="20"/>
        </w:rPr>
        <w:tab/>
        <w:t>L= 68,00m</w:t>
      </w:r>
    </w:p>
    <w:p w:rsidR="004F0CAC" w:rsidRPr="00A4569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A45699">
        <w:rPr>
          <w:rFonts w:ascii="Arial" w:eastAsia="Calibri" w:hAnsi="Arial" w:cs="Arial"/>
          <w:sz w:val="20"/>
          <w:szCs w:val="20"/>
        </w:rPr>
        <w:t>Zakończenie kabli na słupach wirowanych osłaniać rurą RHDPE-UV75 lub BE75 o długości 3,5m</w:t>
      </w:r>
    </w:p>
    <w:p w:rsidR="004F0CAC" w:rsidRPr="00A4569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A45699">
        <w:rPr>
          <w:rFonts w:ascii="Arial" w:eastAsia="Calibri" w:hAnsi="Arial" w:cs="Arial"/>
          <w:sz w:val="20"/>
          <w:szCs w:val="20"/>
        </w:rPr>
        <w:t>Rurę mocować do żerdzi stalową taśmą montażową IF104 z zaciskami CF-10</w:t>
      </w:r>
    </w:p>
    <w:p w:rsidR="004F0CAC" w:rsidRPr="00A4569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A45699">
        <w:rPr>
          <w:rFonts w:ascii="Arial" w:eastAsia="Calibri" w:hAnsi="Arial" w:cs="Arial"/>
          <w:sz w:val="20"/>
          <w:szCs w:val="20"/>
        </w:rPr>
        <w:t>Wyjścia kabla z rury zaślepić.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A45699">
        <w:rPr>
          <w:rFonts w:ascii="Arial" w:eastAsia="Calibri" w:hAnsi="Arial" w:cs="Arial"/>
          <w:sz w:val="20"/>
          <w:szCs w:val="20"/>
        </w:rPr>
        <w:t>Na słupach nr KP16, SL14, PR9’ kabel zakończyć w rozłącznikach SZ46.1 zamontowanych na wysokości min 3m. Połączenie rozłącznika z linią napowietrzną wykonać k</w:t>
      </w:r>
      <w:r w:rsidRPr="00A45699">
        <w:rPr>
          <w:rFonts w:ascii="Arial" w:eastAsia="Calibri" w:hAnsi="Arial" w:cs="Arial"/>
          <w:sz w:val="20"/>
          <w:szCs w:val="20"/>
        </w:rPr>
        <w:t>a</w:t>
      </w:r>
      <w:r w:rsidRPr="00A45699">
        <w:rPr>
          <w:rFonts w:ascii="Arial" w:eastAsia="Calibri" w:hAnsi="Arial" w:cs="Arial"/>
          <w:sz w:val="20"/>
          <w:szCs w:val="20"/>
        </w:rPr>
        <w:t xml:space="preserve">blem </w:t>
      </w:r>
      <w:proofErr w:type="spellStart"/>
      <w:r w:rsidRPr="00A45699">
        <w:rPr>
          <w:rFonts w:ascii="Arial" w:eastAsia="Calibri" w:hAnsi="Arial" w:cs="Arial"/>
          <w:sz w:val="20"/>
          <w:szCs w:val="20"/>
        </w:rPr>
        <w:t>AsXSn</w:t>
      </w:r>
      <w:proofErr w:type="spellEnd"/>
      <w:r w:rsidRPr="00A45699">
        <w:rPr>
          <w:rFonts w:ascii="Arial" w:eastAsia="Calibri" w:hAnsi="Arial" w:cs="Arial"/>
          <w:sz w:val="20"/>
          <w:szCs w:val="20"/>
        </w:rPr>
        <w:t xml:space="preserve"> 4 x 70mm2</w:t>
      </w:r>
      <w:r w:rsidRPr="00B40179">
        <w:rPr>
          <w:rFonts w:ascii="Arial" w:eastAsia="Calibri" w:hAnsi="Arial" w:cs="Arial"/>
          <w:sz w:val="20"/>
          <w:szCs w:val="20"/>
        </w:rPr>
        <w:t xml:space="preserve"> L=5m 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833BF">
        <w:rPr>
          <w:rFonts w:ascii="Arial" w:eastAsia="Calibri" w:hAnsi="Arial" w:cs="Arial"/>
          <w:sz w:val="20"/>
          <w:szCs w:val="20"/>
        </w:rPr>
        <w:t>Ponadto  SL14- SL15  -</w:t>
      </w:r>
      <w:proofErr w:type="spellStart"/>
      <w:r w:rsidRPr="007833BF">
        <w:rPr>
          <w:rFonts w:ascii="Arial" w:eastAsia="Calibri" w:hAnsi="Arial" w:cs="Arial"/>
          <w:sz w:val="20"/>
          <w:szCs w:val="20"/>
        </w:rPr>
        <w:t>AsXSn</w:t>
      </w:r>
      <w:proofErr w:type="spellEnd"/>
      <w:r w:rsidRPr="007833BF">
        <w:rPr>
          <w:rFonts w:ascii="Arial" w:eastAsia="Calibri" w:hAnsi="Arial" w:cs="Arial"/>
          <w:sz w:val="20"/>
          <w:szCs w:val="20"/>
        </w:rPr>
        <w:t xml:space="preserve">  4x 50   L=18,00m .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Kable w poboczu chodnika układać w rowach na głębokości min. 0,8m w odl</w:t>
      </w:r>
      <w:r w:rsidRPr="00B40179">
        <w:rPr>
          <w:rFonts w:ascii="Arial" w:eastAsia="Calibri" w:hAnsi="Arial" w:cs="Arial"/>
          <w:sz w:val="20"/>
          <w:szCs w:val="20"/>
        </w:rPr>
        <w:t>e</w:t>
      </w:r>
      <w:r w:rsidRPr="00B40179">
        <w:rPr>
          <w:rFonts w:ascii="Arial" w:eastAsia="Calibri" w:hAnsi="Arial" w:cs="Arial"/>
          <w:sz w:val="20"/>
          <w:szCs w:val="20"/>
        </w:rPr>
        <w:t xml:space="preserve">głości min. 0,6m od krawężnika. Pod jezdnią </w:t>
      </w:r>
      <w:r>
        <w:rPr>
          <w:rFonts w:ascii="Arial" w:eastAsia="Calibri" w:hAnsi="Arial" w:cs="Arial"/>
          <w:sz w:val="20"/>
          <w:szCs w:val="20"/>
        </w:rPr>
        <w:t>k</w:t>
      </w:r>
      <w:r w:rsidRPr="00B40179">
        <w:rPr>
          <w:rFonts w:ascii="Arial" w:eastAsia="Calibri" w:hAnsi="Arial" w:cs="Arial"/>
          <w:sz w:val="20"/>
          <w:szCs w:val="20"/>
        </w:rPr>
        <w:t xml:space="preserve">able układać w rurach SRS 110 na głębokości min. 1,20m. Zwrócić uwagę na projektowane kable oświetleniowe, projektowaną sieć gazowa,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wod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 xml:space="preserve">. -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kan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 xml:space="preserve"> oraz na istniejącą  i projektowaną kanalizację TPSA.</w:t>
      </w:r>
    </w:p>
    <w:p w:rsidR="004F0CAC" w:rsidRPr="00B40179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40179">
        <w:rPr>
          <w:rFonts w:ascii="Arial" w:eastAsia="Calibri" w:hAnsi="Arial" w:cs="Arial"/>
          <w:b/>
          <w:sz w:val="20"/>
          <w:szCs w:val="20"/>
          <w:u w:val="single"/>
        </w:rPr>
        <w:t xml:space="preserve">Montaż rozłączników słupowych SZ46.1 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Zgodnie z punktem 3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wtp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 xml:space="preserve"> na projektowanych słupach wirowych na których montowane będą zakończenia kabli ziemnych YAKXS 4x120mm2 , na których b</w:t>
      </w:r>
      <w:r w:rsidRPr="00B40179">
        <w:rPr>
          <w:rFonts w:ascii="Arial" w:eastAsia="Calibri" w:hAnsi="Arial" w:cs="Arial"/>
          <w:sz w:val="20"/>
          <w:szCs w:val="20"/>
        </w:rPr>
        <w:t>ę</w:t>
      </w:r>
      <w:r w:rsidRPr="00B40179">
        <w:rPr>
          <w:rFonts w:ascii="Arial" w:eastAsia="Calibri" w:hAnsi="Arial" w:cs="Arial"/>
          <w:sz w:val="20"/>
          <w:szCs w:val="20"/>
        </w:rPr>
        <w:t>dzie realizowany podział sieci należy zainstalować rozłączniki SZ46.1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Rozłączniki montować do żerdzi na konstrukcji na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wys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 xml:space="preserve"> 3m. Od rozłączników do przewodów linii napowietrznej prowadzić kabel </w:t>
      </w:r>
      <w:proofErr w:type="spellStart"/>
      <w:r w:rsidRPr="00B40179">
        <w:rPr>
          <w:rFonts w:ascii="Arial" w:eastAsia="Calibri" w:hAnsi="Arial" w:cs="Arial"/>
          <w:sz w:val="20"/>
          <w:szCs w:val="20"/>
        </w:rPr>
        <w:t>AXSn</w:t>
      </w:r>
      <w:proofErr w:type="spellEnd"/>
      <w:r w:rsidRPr="00B40179">
        <w:rPr>
          <w:rFonts w:ascii="Arial" w:eastAsia="Calibri" w:hAnsi="Arial" w:cs="Arial"/>
          <w:sz w:val="20"/>
          <w:szCs w:val="20"/>
        </w:rPr>
        <w:t xml:space="preserve"> 4x70mm2 L=5m. Obok rozłącznika  na słupie w sposób trwały  mocować tabliczki z napi</w:t>
      </w:r>
      <w:r>
        <w:rPr>
          <w:rFonts w:ascii="Arial" w:eastAsia="Calibri" w:hAnsi="Arial" w:cs="Arial"/>
          <w:sz w:val="20"/>
          <w:szCs w:val="20"/>
        </w:rPr>
        <w:t>sem – „ Uwaga podział sieci ‘’.</w:t>
      </w:r>
      <w:r w:rsidRPr="00B40179">
        <w:rPr>
          <w:rFonts w:ascii="Arial" w:eastAsia="Calibri" w:hAnsi="Arial" w:cs="Arial"/>
          <w:sz w:val="20"/>
          <w:szCs w:val="20"/>
        </w:rPr>
        <w:t xml:space="preserve"> Po wybudowaniu linii kablowych i montażu  rozłączników dokonać uzgodnienia kolejności faz. Słupy z rozłącznikami  połączyć z projektow</w:t>
      </w:r>
      <w:r w:rsidRPr="00B40179">
        <w:rPr>
          <w:rFonts w:ascii="Arial" w:eastAsia="Calibri" w:hAnsi="Arial" w:cs="Arial"/>
          <w:sz w:val="20"/>
          <w:szCs w:val="20"/>
        </w:rPr>
        <w:t>a</w:t>
      </w:r>
      <w:r w:rsidRPr="00B40179">
        <w:rPr>
          <w:rFonts w:ascii="Arial" w:eastAsia="Calibri" w:hAnsi="Arial" w:cs="Arial"/>
          <w:sz w:val="20"/>
          <w:szCs w:val="20"/>
        </w:rPr>
        <w:t>nym uziomem :</w:t>
      </w:r>
    </w:p>
    <w:p w:rsidR="004F0CAC" w:rsidRPr="00B40179" w:rsidRDefault="004F0CAC" w:rsidP="004F0CAC">
      <w:pPr>
        <w:numPr>
          <w:ilvl w:val="0"/>
          <w:numId w:val="6"/>
        </w:numPr>
        <w:tabs>
          <w:tab w:val="left" w:pos="0"/>
          <w:tab w:val="left" w:pos="709"/>
          <w:tab w:val="right" w:pos="907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bCs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 xml:space="preserve">Fe/Zn </w:t>
      </w:r>
      <w:r w:rsidRPr="00B40179">
        <w:rPr>
          <w:rFonts w:ascii="Arial" w:eastAsia="Calibri" w:hAnsi="Arial" w:cs="Arial"/>
          <w:bCs/>
          <w:sz w:val="20"/>
          <w:szCs w:val="20"/>
        </w:rPr>
        <w:t xml:space="preserve">25x4 o długości 2 x15m ułożonych w rowach kablowych na </w:t>
      </w:r>
      <w:r w:rsidRPr="00B40179">
        <w:rPr>
          <w:rFonts w:ascii="Arial" w:eastAsia="Calibri" w:hAnsi="Arial" w:cs="Arial"/>
          <w:bCs/>
          <w:sz w:val="20"/>
          <w:szCs w:val="20"/>
        </w:rPr>
        <w:tab/>
        <w:t>gł</w:t>
      </w:r>
      <w:r w:rsidRPr="00B40179">
        <w:rPr>
          <w:rFonts w:ascii="Arial" w:eastAsia="Calibri" w:hAnsi="Arial" w:cs="Arial"/>
          <w:bCs/>
          <w:sz w:val="20"/>
          <w:szCs w:val="20"/>
        </w:rPr>
        <w:t>ę</w:t>
      </w:r>
      <w:r w:rsidRPr="00B40179">
        <w:rPr>
          <w:rFonts w:ascii="Arial" w:eastAsia="Calibri" w:hAnsi="Arial" w:cs="Arial"/>
          <w:bCs/>
          <w:sz w:val="20"/>
          <w:szCs w:val="20"/>
        </w:rPr>
        <w:t xml:space="preserve">bokości 0,2m pod kablem </w:t>
      </w:r>
    </w:p>
    <w:p w:rsidR="004F0CAC" w:rsidRPr="00B40179" w:rsidRDefault="004F0CAC" w:rsidP="004F0CAC">
      <w:pPr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bCs/>
          <w:sz w:val="20"/>
          <w:szCs w:val="20"/>
        </w:rPr>
      </w:pPr>
      <w:r w:rsidRPr="00B40179">
        <w:rPr>
          <w:rFonts w:ascii="Arial" w:eastAsia="Calibri" w:hAnsi="Arial" w:cs="Arial"/>
          <w:bCs/>
          <w:sz w:val="20"/>
          <w:szCs w:val="20"/>
        </w:rPr>
        <w:t>jeżeli oporność uziomu nie osiągnie wymaganej wartości Ru&gt;30</w:t>
      </w:r>
      <w:r>
        <w:rPr>
          <w:rFonts w:ascii="Symbol" w:hAnsi="Symbol"/>
        </w:rPr>
        <w:t></w:t>
      </w:r>
      <w:r w:rsidRPr="00B40179">
        <w:rPr>
          <w:rFonts w:ascii="Arial" w:eastAsia="Calibri" w:hAnsi="Arial" w:cs="Arial"/>
          <w:bCs/>
          <w:sz w:val="20"/>
          <w:szCs w:val="20"/>
        </w:rPr>
        <w:t xml:space="preserve"> należy w</w:t>
      </w:r>
      <w:r w:rsidRPr="00B40179">
        <w:rPr>
          <w:rFonts w:ascii="Arial" w:eastAsia="Calibri" w:hAnsi="Arial" w:cs="Arial"/>
          <w:bCs/>
          <w:sz w:val="20"/>
          <w:szCs w:val="20"/>
        </w:rPr>
        <w:t>y</w:t>
      </w:r>
      <w:r w:rsidRPr="00B40179">
        <w:rPr>
          <w:rFonts w:ascii="Arial" w:eastAsia="Calibri" w:hAnsi="Arial" w:cs="Arial"/>
          <w:bCs/>
          <w:sz w:val="20"/>
          <w:szCs w:val="20"/>
        </w:rPr>
        <w:t>konać dodatkowy uziom prętowy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:rsidR="004F0CAC" w:rsidRPr="00B40179" w:rsidRDefault="004F0CAC" w:rsidP="004F0CAC">
      <w:pPr>
        <w:numPr>
          <w:ilvl w:val="0"/>
          <w:numId w:val="6"/>
        </w:numPr>
        <w:tabs>
          <w:tab w:val="left" w:pos="0"/>
          <w:tab w:val="left" w:pos="709"/>
          <w:tab w:val="right" w:pos="8222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bCs/>
          <w:sz w:val="20"/>
          <w:szCs w:val="20"/>
        </w:rPr>
        <w:t>połączenie</w:t>
      </w:r>
      <w:r w:rsidRPr="00B40179">
        <w:rPr>
          <w:rFonts w:ascii="Arial" w:eastAsia="Calibri" w:hAnsi="Arial" w:cs="Arial"/>
          <w:sz w:val="20"/>
          <w:szCs w:val="20"/>
        </w:rPr>
        <w:t xml:space="preserve"> obu uziomów wykonać na uchwytach krzyżowych.</w:t>
      </w:r>
    </w:p>
    <w:p w:rsidR="004F0CAC" w:rsidRPr="00B40179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40179">
        <w:rPr>
          <w:rFonts w:ascii="Arial" w:eastAsia="Calibri" w:hAnsi="Arial" w:cs="Arial"/>
          <w:b/>
          <w:sz w:val="20"/>
          <w:szCs w:val="20"/>
          <w:u w:val="single"/>
        </w:rPr>
        <w:t>Ochrona od porażeń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Przewiduje się ochronę podstawową i dodatkową. Ochronę podstawową stanowi izolacja przewodów kabli i osprzętu elektrycznego.</w:t>
      </w:r>
    </w:p>
    <w:p w:rsidR="004F0CAC" w:rsidRPr="00B40179" w:rsidRDefault="004F0CAC" w:rsidP="004F0CAC">
      <w:pPr>
        <w:tabs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40179">
        <w:rPr>
          <w:rFonts w:ascii="Arial" w:eastAsia="Calibri" w:hAnsi="Arial" w:cs="Arial"/>
          <w:sz w:val="20"/>
          <w:szCs w:val="20"/>
        </w:rPr>
        <w:t>Ochronę dodatkową stanowić będzie system szybkiego wyłączenia zasilania.</w:t>
      </w:r>
    </w:p>
    <w:p w:rsidR="004F0CAC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V.2</w:t>
      </w:r>
      <w:r>
        <w:rPr>
          <w:rFonts w:ascii="Arial" w:eastAsia="Calibri" w:hAnsi="Arial" w:cs="Arial"/>
          <w:b/>
          <w:bCs/>
          <w:sz w:val="20"/>
          <w:szCs w:val="20"/>
        </w:rPr>
        <w:tab/>
        <w:t>BUDOWA</w:t>
      </w:r>
      <w:r w:rsidRPr="00B40179">
        <w:rPr>
          <w:rFonts w:ascii="Arial" w:eastAsia="Calibri" w:hAnsi="Arial" w:cs="Arial"/>
          <w:b/>
          <w:bCs/>
          <w:sz w:val="20"/>
          <w:szCs w:val="20"/>
        </w:rPr>
        <w:t xml:space="preserve"> OŚWIETLENIA DROGOWEGO</w:t>
      </w:r>
    </w:p>
    <w:p w:rsidR="004F0CAC" w:rsidRPr="00A45699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45699">
        <w:rPr>
          <w:rFonts w:ascii="Arial" w:hAnsi="Arial" w:cs="Arial"/>
          <w:sz w:val="20"/>
          <w:szCs w:val="20"/>
        </w:rPr>
        <w:t>Przebudowie podlega istniejące oświetlenie drogowe znajdujące się na energetycznych słupach przesyłowych będących własnością PGE Dystrybucja. Demontowane odcinki linii napowietrznych zastępuje się liniami kablowymi, a na wskazane nowe słupy przenosi się istniejące oprawy oświetleniowe jak w dokumentacji. Na słupie KP7 należy zdemontować i ponownie z</w:t>
      </w:r>
      <w:r w:rsidRPr="00A45699">
        <w:rPr>
          <w:rFonts w:ascii="Arial" w:hAnsi="Arial" w:cs="Arial"/>
          <w:sz w:val="20"/>
          <w:szCs w:val="20"/>
        </w:rPr>
        <w:t>a</w:t>
      </w:r>
      <w:r w:rsidRPr="00A45699">
        <w:rPr>
          <w:rFonts w:ascii="Arial" w:hAnsi="Arial" w:cs="Arial"/>
          <w:sz w:val="20"/>
          <w:szCs w:val="20"/>
        </w:rPr>
        <w:t xml:space="preserve">montować na nowy słup KP7 projektor oświetlenia elewacji kościoła. Tworzy się nowy obwód oświetleniowy z zasilaniem wyprowadzonym z KP16 kablem </w:t>
      </w:r>
      <w:proofErr w:type="spellStart"/>
      <w:r w:rsidRPr="00A45699">
        <w:rPr>
          <w:rFonts w:ascii="Arial" w:hAnsi="Arial" w:cs="Arial"/>
          <w:sz w:val="20"/>
          <w:szCs w:val="20"/>
        </w:rPr>
        <w:t>YAKXs</w:t>
      </w:r>
      <w:proofErr w:type="spellEnd"/>
      <w:r w:rsidRPr="00A45699">
        <w:rPr>
          <w:rFonts w:ascii="Arial" w:hAnsi="Arial" w:cs="Arial"/>
          <w:sz w:val="20"/>
          <w:szCs w:val="20"/>
        </w:rPr>
        <w:t xml:space="preserve"> 4x35 mm2 z oświetleniem oprawami 150 W na 17 słupach stalowych stożkowych, wysokości </w:t>
      </w:r>
      <w:smartTag w:uri="urn:schemas-microsoft-com:office:smarttags" w:element="metricconverter">
        <w:smartTagPr>
          <w:attr w:name="ProductID" w:val="9 m"/>
        </w:smartTagPr>
        <w:r w:rsidRPr="00A45699">
          <w:rPr>
            <w:rFonts w:ascii="Arial" w:hAnsi="Arial" w:cs="Arial"/>
            <w:sz w:val="20"/>
            <w:szCs w:val="20"/>
          </w:rPr>
          <w:t>9 m</w:t>
        </w:r>
      </w:smartTag>
      <w:r w:rsidRPr="00A45699">
        <w:rPr>
          <w:rFonts w:ascii="Arial" w:hAnsi="Arial" w:cs="Arial"/>
          <w:sz w:val="20"/>
          <w:szCs w:val="20"/>
        </w:rPr>
        <w:t>.</w:t>
      </w:r>
    </w:p>
    <w:p w:rsidR="004F0CAC" w:rsidRPr="002D7F3C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bookmarkStart w:id="1" w:name="__RefHeading__32_1589392931"/>
      <w:bookmarkEnd w:id="1"/>
      <w:r w:rsidRPr="002D7F3C">
        <w:rPr>
          <w:rFonts w:ascii="Arial" w:eastAsia="Calibri" w:hAnsi="Arial" w:cs="Arial"/>
          <w:b/>
          <w:sz w:val="20"/>
          <w:szCs w:val="20"/>
          <w:u w:val="single"/>
        </w:rPr>
        <w:t>Dane techniczne projektu.</w:t>
      </w:r>
    </w:p>
    <w:p w:rsidR="004F0CAC" w:rsidRPr="002D7F3C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D7F3C">
        <w:rPr>
          <w:rFonts w:ascii="Arial" w:eastAsia="Calibri" w:hAnsi="Arial" w:cs="Arial"/>
          <w:bCs/>
          <w:sz w:val="20"/>
          <w:szCs w:val="20"/>
        </w:rPr>
        <w:t>Zasilanie – istniejący obwód napowietrzny ze stacji MZK nr 1-077</w:t>
      </w:r>
    </w:p>
    <w:p w:rsidR="004F0CAC" w:rsidRPr="002D7F3C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D7F3C">
        <w:rPr>
          <w:rFonts w:ascii="Arial" w:eastAsia="Calibri" w:hAnsi="Arial" w:cs="Arial"/>
          <w:bCs/>
          <w:sz w:val="20"/>
          <w:szCs w:val="20"/>
        </w:rPr>
        <w:t>Pomiar energii – szafka SO przy stacji MZK 1-077</w:t>
      </w:r>
    </w:p>
    <w:p w:rsidR="004F0CAC" w:rsidRPr="002D7F3C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D7F3C">
        <w:rPr>
          <w:rFonts w:ascii="Arial" w:eastAsia="Calibri" w:hAnsi="Arial" w:cs="Arial"/>
          <w:bCs/>
          <w:sz w:val="20"/>
          <w:szCs w:val="20"/>
        </w:rPr>
        <w:t xml:space="preserve">Projektowany kabel </w:t>
      </w:r>
      <w:proofErr w:type="spellStart"/>
      <w:r w:rsidRPr="002D7F3C">
        <w:rPr>
          <w:rFonts w:ascii="Arial" w:eastAsia="Calibri" w:hAnsi="Arial" w:cs="Arial"/>
          <w:bCs/>
          <w:sz w:val="20"/>
          <w:szCs w:val="20"/>
        </w:rPr>
        <w:t>YAKXs</w:t>
      </w:r>
      <w:proofErr w:type="spellEnd"/>
      <w:r w:rsidRPr="002D7F3C">
        <w:rPr>
          <w:rFonts w:ascii="Arial" w:eastAsia="Calibri" w:hAnsi="Arial" w:cs="Arial"/>
          <w:bCs/>
          <w:sz w:val="20"/>
          <w:szCs w:val="20"/>
        </w:rPr>
        <w:t xml:space="preserve"> 4 x 35,  L= wg planu ( od słupa KP 16 )</w:t>
      </w:r>
    </w:p>
    <w:p w:rsidR="004F0CAC" w:rsidRPr="00A4569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A45699">
        <w:rPr>
          <w:rFonts w:ascii="Arial" w:eastAsia="Calibri" w:hAnsi="Arial" w:cs="Arial"/>
          <w:bCs/>
          <w:sz w:val="20"/>
          <w:szCs w:val="20"/>
        </w:rPr>
        <w:lastRenderedPageBreak/>
        <w:t>Latarnie oświetleniowe słupy stalowe dł. 9,00m szt. 17</w:t>
      </w:r>
    </w:p>
    <w:p w:rsidR="004F0CAC" w:rsidRPr="00A4569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A45699">
        <w:rPr>
          <w:rFonts w:ascii="Arial" w:eastAsia="Calibri" w:hAnsi="Arial" w:cs="Arial"/>
          <w:bCs/>
          <w:sz w:val="20"/>
          <w:szCs w:val="20"/>
        </w:rPr>
        <w:t>Oprawy oświetleniowe z aluminiowym korpusem i sodowym źródłem światła `150W, szt. 17</w:t>
      </w:r>
    </w:p>
    <w:p w:rsidR="004F0CAC" w:rsidRPr="00A4569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A45699">
        <w:rPr>
          <w:rFonts w:ascii="Arial" w:eastAsia="Calibri" w:hAnsi="Arial" w:cs="Arial"/>
          <w:bCs/>
          <w:sz w:val="20"/>
          <w:szCs w:val="20"/>
        </w:rPr>
        <w:t>Projektory PHILIPS 250W do przeniesienia, szt.1</w:t>
      </w:r>
    </w:p>
    <w:p w:rsidR="004F0CAC" w:rsidRPr="00A45699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A45699">
        <w:rPr>
          <w:rFonts w:ascii="Arial" w:eastAsia="Calibri" w:hAnsi="Arial" w:cs="Arial"/>
          <w:bCs/>
          <w:sz w:val="20"/>
          <w:szCs w:val="20"/>
        </w:rPr>
        <w:t>Oprawy oświetleniowe 150W do demontażu , szt. 11 (ponowny montaż 2 szt.)</w:t>
      </w:r>
    </w:p>
    <w:p w:rsidR="004F0CAC" w:rsidRPr="00A45699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bookmarkStart w:id="2" w:name="__RefHeading__34_1589392931"/>
      <w:bookmarkStart w:id="3" w:name="__RefHeading__36_1589392931"/>
      <w:bookmarkEnd w:id="2"/>
      <w:bookmarkEnd w:id="3"/>
      <w:r w:rsidRPr="00A45699">
        <w:rPr>
          <w:rFonts w:ascii="Arial" w:eastAsia="Calibri" w:hAnsi="Arial" w:cs="Arial"/>
          <w:b/>
          <w:sz w:val="20"/>
          <w:szCs w:val="20"/>
          <w:u w:val="single"/>
        </w:rPr>
        <w:t>Zasilanie oświetlenia.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 xml:space="preserve">Projektowany obwód kablowy </w:t>
      </w:r>
      <w:proofErr w:type="spellStart"/>
      <w:r w:rsidRPr="002D7F3C">
        <w:rPr>
          <w:rFonts w:ascii="Arial" w:hAnsi="Arial" w:cs="Arial"/>
          <w:sz w:val="20"/>
          <w:szCs w:val="20"/>
        </w:rPr>
        <w:t>YAKXs</w:t>
      </w:r>
      <w:proofErr w:type="spellEnd"/>
      <w:r w:rsidRPr="002D7F3C">
        <w:rPr>
          <w:rFonts w:ascii="Arial" w:hAnsi="Arial" w:cs="Arial"/>
          <w:sz w:val="20"/>
          <w:szCs w:val="20"/>
        </w:rPr>
        <w:t xml:space="preserve"> 4 x 35 podłączyć  do słupa KP 16 ( w</w:t>
      </w:r>
      <w:r w:rsidRPr="002D7F3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miana RK 10 na E 10/12). Obecnie słup KP 16 </w:t>
      </w:r>
      <w:r w:rsidRPr="002D7F3C">
        <w:rPr>
          <w:rFonts w:ascii="Arial" w:hAnsi="Arial" w:cs="Arial"/>
          <w:sz w:val="20"/>
          <w:szCs w:val="20"/>
        </w:rPr>
        <w:t>stanowi zakończenie nap</w:t>
      </w:r>
      <w:r w:rsidRPr="002D7F3C">
        <w:rPr>
          <w:rFonts w:ascii="Arial" w:hAnsi="Arial" w:cs="Arial"/>
          <w:sz w:val="20"/>
          <w:szCs w:val="20"/>
        </w:rPr>
        <w:t>o</w:t>
      </w:r>
      <w:r w:rsidRPr="002D7F3C">
        <w:rPr>
          <w:rFonts w:ascii="Arial" w:hAnsi="Arial" w:cs="Arial"/>
          <w:sz w:val="20"/>
          <w:szCs w:val="20"/>
        </w:rPr>
        <w:t>wietrznej linii 4 x AL. 70 + AL. 25 zasilanej ze stacji MZK nr 1-1077.</w:t>
      </w:r>
    </w:p>
    <w:p w:rsidR="004F0CAC" w:rsidRPr="002D7F3C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bookmarkStart w:id="4" w:name="__RefHeading__38_1589392931"/>
      <w:bookmarkEnd w:id="4"/>
      <w:r w:rsidRPr="002D7F3C">
        <w:rPr>
          <w:rFonts w:ascii="Arial" w:eastAsia="Calibri" w:hAnsi="Arial" w:cs="Arial"/>
          <w:b/>
          <w:sz w:val="20"/>
          <w:szCs w:val="20"/>
          <w:u w:val="single"/>
        </w:rPr>
        <w:t>Kablowa linia oświetleniowa.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Trasa linii </w:t>
      </w:r>
      <w:r w:rsidRPr="002D7F3C">
        <w:rPr>
          <w:rFonts w:ascii="Arial" w:hAnsi="Arial" w:cs="Arial"/>
          <w:sz w:val="20"/>
          <w:szCs w:val="20"/>
        </w:rPr>
        <w:t>została przedstawiona na planie zagospodarowania w skali 1:500. Trasa ta skoordynowana została z pozostałymi projektowanymi sieciami i uzyskała pozytywną opinięZUDP-255/2011 z dn. 01.09.2011r.</w:t>
      </w:r>
    </w:p>
    <w:p w:rsidR="004F0CAC" w:rsidRPr="002D7F3C" w:rsidRDefault="004F0CAC" w:rsidP="004F0CAC">
      <w:pPr>
        <w:tabs>
          <w:tab w:val="left" w:pos="993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 xml:space="preserve">Linię zasilającą oświetlenie drogowe wykonać kablem typu </w:t>
      </w:r>
      <w:proofErr w:type="spellStart"/>
      <w:r w:rsidRPr="002D7F3C">
        <w:rPr>
          <w:rFonts w:ascii="Arial" w:hAnsi="Arial" w:cs="Arial"/>
          <w:sz w:val="20"/>
          <w:szCs w:val="20"/>
        </w:rPr>
        <w:t>YAKXs</w:t>
      </w:r>
      <w:proofErr w:type="spellEnd"/>
      <w:r w:rsidRPr="002D7F3C">
        <w:rPr>
          <w:rFonts w:ascii="Arial" w:hAnsi="Arial" w:cs="Arial"/>
          <w:sz w:val="20"/>
          <w:szCs w:val="20"/>
        </w:rPr>
        <w:t xml:space="preserve"> 4x35mm</w:t>
      </w:r>
      <w:r w:rsidRPr="002D7F3C">
        <w:rPr>
          <w:rFonts w:ascii="Arial" w:hAnsi="Arial" w:cs="Arial"/>
          <w:sz w:val="20"/>
          <w:szCs w:val="20"/>
          <w:vertAlign w:val="superscript"/>
        </w:rPr>
        <w:t>2</w:t>
      </w:r>
      <w:r w:rsidRPr="002D7F3C">
        <w:rPr>
          <w:rFonts w:ascii="Arial" w:hAnsi="Arial" w:cs="Arial"/>
          <w:sz w:val="20"/>
          <w:szCs w:val="20"/>
        </w:rPr>
        <w:t xml:space="preserve"> ułożonym w ziemi, trasą wskazaną na rysunku nr 3. Kable układać w rowie na głębokości 60cm, jeżeli trasa ich ułożenia biegnie w chodnikach lub pasie zieleni oraz na głębokości 80cm w przejściach przez jezdnie. Rów kablowy  kopać ręcznie.</w:t>
      </w:r>
    </w:p>
    <w:p w:rsidR="004F0CAC" w:rsidRPr="002D7F3C" w:rsidRDefault="004F0CAC" w:rsidP="004F0CAC">
      <w:pPr>
        <w:tabs>
          <w:tab w:val="left" w:pos="993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>Przejścia pod drogami wykonać metodą wykopu w uprzednio ułożonej  rurze SRS110 na głębokości 1,2m . PGE nie wyraża zgody na umieszczenie w wspó</w:t>
      </w:r>
      <w:r w:rsidRPr="002D7F3C">
        <w:rPr>
          <w:rFonts w:ascii="Arial" w:hAnsi="Arial" w:cs="Arial"/>
          <w:sz w:val="20"/>
          <w:szCs w:val="20"/>
        </w:rPr>
        <w:t>l</w:t>
      </w:r>
      <w:r w:rsidRPr="002D7F3C">
        <w:rPr>
          <w:rFonts w:ascii="Arial" w:hAnsi="Arial" w:cs="Arial"/>
          <w:sz w:val="20"/>
          <w:szCs w:val="20"/>
        </w:rPr>
        <w:t xml:space="preserve">nej rurze kabla PGE i oświetleniowego. </w:t>
      </w:r>
    </w:p>
    <w:p w:rsidR="004F0CAC" w:rsidRPr="00D94D02" w:rsidRDefault="004F0CAC" w:rsidP="004F0CAC">
      <w:pPr>
        <w:tabs>
          <w:tab w:val="left" w:pos="993"/>
        </w:tabs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>W miejscach wskazanych na rysunku przy zbliżeniach i skrzyżowaniach z istni</w:t>
      </w:r>
      <w:r w:rsidRPr="002D7F3C">
        <w:rPr>
          <w:rFonts w:ascii="Arial" w:hAnsi="Arial" w:cs="Arial"/>
          <w:sz w:val="20"/>
          <w:szCs w:val="20"/>
        </w:rPr>
        <w:t>e</w:t>
      </w:r>
      <w:r w:rsidRPr="002D7F3C">
        <w:rPr>
          <w:rFonts w:ascii="Arial" w:hAnsi="Arial" w:cs="Arial"/>
          <w:sz w:val="20"/>
          <w:szCs w:val="20"/>
        </w:rPr>
        <w:t xml:space="preserve">jącym uzbrojeniem </w:t>
      </w:r>
      <w:r w:rsidRPr="00A45699">
        <w:rPr>
          <w:rFonts w:ascii="Arial" w:hAnsi="Arial" w:cs="Arial"/>
          <w:sz w:val="20"/>
          <w:szCs w:val="20"/>
        </w:rPr>
        <w:t>oraz na wjazdach do posesji kabel układać w rurach ochro</w:t>
      </w:r>
      <w:r w:rsidRPr="00A45699">
        <w:rPr>
          <w:rFonts w:ascii="Arial" w:hAnsi="Arial" w:cs="Arial"/>
          <w:sz w:val="20"/>
          <w:szCs w:val="20"/>
        </w:rPr>
        <w:t>n</w:t>
      </w:r>
      <w:r w:rsidRPr="00A45699">
        <w:rPr>
          <w:rFonts w:ascii="Arial" w:hAnsi="Arial" w:cs="Arial"/>
          <w:sz w:val="20"/>
          <w:szCs w:val="20"/>
        </w:rPr>
        <w:t>nych typu DVK. Kable układać w</w:t>
      </w:r>
      <w:r w:rsidRPr="002D7F3C">
        <w:rPr>
          <w:rFonts w:ascii="Arial" w:hAnsi="Arial" w:cs="Arial"/>
          <w:sz w:val="20"/>
          <w:szCs w:val="20"/>
        </w:rPr>
        <w:t xml:space="preserve"> przygotowanych wykopach na w/w głębokościach. Jeżeli grunt jest piaszczysty kable układać na dnie wykopu. W pozostałych przypadkach kabel układać na podsypce z piasku o grubości 10cm. Ułożone kable należy zasypać warstwą piasku o grubości 10cm, a następnie warstwą gruntu rodzimego, o grubości 15cm. Grunt w wykopie ubijać po nas</w:t>
      </w:r>
      <w:r w:rsidRPr="002D7F3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paniu każdej warstwy (</w:t>
      </w:r>
      <w:r w:rsidRPr="002D7F3C">
        <w:rPr>
          <w:rFonts w:ascii="Arial" w:hAnsi="Arial" w:cs="Arial"/>
          <w:sz w:val="20"/>
          <w:szCs w:val="20"/>
        </w:rPr>
        <w:t xml:space="preserve">co </w:t>
      </w:r>
      <w:smartTag w:uri="urn:schemas-microsoft-com:office:smarttags" w:element="metricconverter">
        <w:smartTagPr>
          <w:attr w:name="ProductID" w:val="15 cm"/>
        </w:smartTagPr>
        <w:r w:rsidRPr="002D7F3C">
          <w:rPr>
            <w:rFonts w:ascii="Arial" w:hAnsi="Arial" w:cs="Arial"/>
            <w:sz w:val="20"/>
            <w:szCs w:val="20"/>
          </w:rPr>
          <w:t>15 cm</w:t>
        </w:r>
      </w:smartTag>
      <w:r w:rsidRPr="002D7F3C">
        <w:rPr>
          <w:rFonts w:ascii="Arial" w:hAnsi="Arial" w:cs="Arial"/>
          <w:sz w:val="20"/>
          <w:szCs w:val="20"/>
        </w:rPr>
        <w:t xml:space="preserve"> ), tak aby pomiar wskaźnika zagęszczenia gruntu był mniejszy niż 0</w:t>
      </w:r>
      <w:r>
        <w:rPr>
          <w:rFonts w:ascii="Arial" w:hAnsi="Arial" w:cs="Arial"/>
          <w:sz w:val="20"/>
          <w:szCs w:val="20"/>
        </w:rPr>
        <w:t>,</w:t>
      </w:r>
      <w:r w:rsidRPr="002D7F3C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 xml:space="preserve">. </w:t>
      </w:r>
      <w:r w:rsidRPr="002D7F3C">
        <w:rPr>
          <w:rFonts w:ascii="Arial" w:hAnsi="Arial" w:cs="Arial"/>
          <w:sz w:val="20"/>
          <w:szCs w:val="20"/>
        </w:rPr>
        <w:t>W wykopie ułożyć folię informacyjną koloru niebi</w:t>
      </w:r>
      <w:r w:rsidRPr="002D7F3C">
        <w:rPr>
          <w:rFonts w:ascii="Arial" w:hAnsi="Arial" w:cs="Arial"/>
          <w:sz w:val="20"/>
          <w:szCs w:val="20"/>
        </w:rPr>
        <w:t>e</w:t>
      </w:r>
      <w:r w:rsidRPr="002D7F3C">
        <w:rPr>
          <w:rFonts w:ascii="Arial" w:hAnsi="Arial" w:cs="Arial"/>
          <w:sz w:val="20"/>
          <w:szCs w:val="20"/>
        </w:rPr>
        <w:t>skiego o grubości co najmniej 0,5mm. Kable ułożone w ziemi powinny być trwale oznakowane. Oznaczniki opaskowe , plastikowe, należy rozmieszczać na całej długości kabla w odstępach 10m. Na oznacznikach należy umieścić trwałe nap</w:t>
      </w:r>
      <w:r w:rsidRPr="002D7F3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sy </w:t>
      </w:r>
      <w:r w:rsidRPr="00A45699">
        <w:rPr>
          <w:rFonts w:ascii="Arial" w:hAnsi="Arial" w:cs="Arial"/>
          <w:sz w:val="20"/>
          <w:szCs w:val="20"/>
        </w:rPr>
        <w:t xml:space="preserve">zawierające dane uzgodnione w trakcie prac z </w:t>
      </w:r>
      <w:proofErr w:type="spellStart"/>
      <w:r w:rsidRPr="00A45699">
        <w:rPr>
          <w:rFonts w:ascii="Arial" w:hAnsi="Arial" w:cs="Arial"/>
          <w:sz w:val="20"/>
          <w:szCs w:val="20"/>
        </w:rPr>
        <w:t>MZDiK</w:t>
      </w:r>
      <w:proofErr w:type="spellEnd"/>
      <w:r w:rsidRPr="00A456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F0CAC" w:rsidRPr="002D7F3C" w:rsidRDefault="004F0CAC" w:rsidP="004F0CAC">
      <w:pPr>
        <w:tabs>
          <w:tab w:val="left" w:pos="993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 xml:space="preserve">We wnękach latarni montować metalową tabliczkę, na której umieścić dane o przebiegu kabla ( </w:t>
      </w:r>
      <w:proofErr w:type="spellStart"/>
      <w:r w:rsidRPr="002D7F3C">
        <w:rPr>
          <w:rFonts w:ascii="Arial" w:hAnsi="Arial" w:cs="Arial"/>
          <w:sz w:val="20"/>
          <w:szCs w:val="20"/>
        </w:rPr>
        <w:t>j.w</w:t>
      </w:r>
      <w:proofErr w:type="spellEnd"/>
      <w:r w:rsidRPr="002D7F3C">
        <w:rPr>
          <w:rFonts w:ascii="Arial" w:hAnsi="Arial" w:cs="Arial"/>
          <w:sz w:val="20"/>
          <w:szCs w:val="20"/>
        </w:rPr>
        <w:t>. ). Oznaczenie ma być widoczne po zdjęciu pokrywy wnęki.</w:t>
      </w:r>
    </w:p>
    <w:p w:rsidR="004F0CAC" w:rsidRPr="002D7F3C" w:rsidRDefault="004F0CAC" w:rsidP="004F0CAC">
      <w:pPr>
        <w:tabs>
          <w:tab w:val="left" w:pos="993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>Przy każdej latarni należy ułożyć zapas kabla o długości minimum 2,5m. W związku z tym na planach tras linii kablowych oraz na schemacie ideowym odl</w:t>
      </w:r>
      <w:r w:rsidRPr="002D7F3C">
        <w:rPr>
          <w:rFonts w:ascii="Arial" w:hAnsi="Arial" w:cs="Arial"/>
          <w:sz w:val="20"/>
          <w:szCs w:val="20"/>
        </w:rPr>
        <w:t>e</w:t>
      </w:r>
      <w:r w:rsidRPr="002D7F3C">
        <w:rPr>
          <w:rFonts w:ascii="Arial" w:hAnsi="Arial" w:cs="Arial"/>
          <w:sz w:val="20"/>
          <w:szCs w:val="20"/>
        </w:rPr>
        <w:t>głości podano w formie ułamka, gdzie licznik to długość trasy rowu kablowego między latarniami, a mianownik to długość kabla zasilającego wraz z zapasami.</w:t>
      </w:r>
    </w:p>
    <w:p w:rsidR="004F0CAC" w:rsidRPr="002D7F3C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bookmarkStart w:id="5" w:name="__RefHeading__40_1589392931"/>
      <w:bookmarkEnd w:id="5"/>
      <w:r w:rsidRPr="002D7F3C">
        <w:rPr>
          <w:rFonts w:ascii="Arial" w:eastAsia="Calibri" w:hAnsi="Arial" w:cs="Arial"/>
          <w:b/>
          <w:sz w:val="20"/>
          <w:szCs w:val="20"/>
          <w:u w:val="single"/>
        </w:rPr>
        <w:t>Rozmieszczenie i budowa latarń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>Projektuje się ustawienie latarń wzdłuż projektowanych ulic w odległości 0,8 – 1,5m od krawężnika. Rozmieszczenie latarń dobrano w oparciu o symulację komputerową wykonaną przez firmę Schroeder. Współrzędne geodezyjne dla  rozmieszczenia wszystkich latarń zamieszczono w dokumentacji na stronie X w odrębnej tabeli.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>Przyjęto montaż latarni oświetleniowej złożonej z:</w:t>
      </w:r>
    </w:p>
    <w:p w:rsidR="004F0CAC" w:rsidRPr="002D7F3C" w:rsidRDefault="004F0CAC" w:rsidP="004F0CAC">
      <w:pPr>
        <w:numPr>
          <w:ilvl w:val="0"/>
          <w:numId w:val="7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b/>
          <w:sz w:val="20"/>
          <w:szCs w:val="20"/>
        </w:rPr>
        <w:t>słup</w:t>
      </w:r>
      <w:r w:rsidRPr="002D7F3C">
        <w:rPr>
          <w:rFonts w:ascii="Arial" w:hAnsi="Arial" w:cs="Arial"/>
          <w:sz w:val="20"/>
          <w:szCs w:val="20"/>
        </w:rPr>
        <w:t xml:space="preserve"> stalowy H=9m, stożkowy, okrągły, z blachy ocynkowanej 4mm </w:t>
      </w:r>
    </w:p>
    <w:p w:rsidR="004F0CAC" w:rsidRPr="002D7F3C" w:rsidRDefault="004F0CAC" w:rsidP="004F0CAC">
      <w:pPr>
        <w:numPr>
          <w:ilvl w:val="0"/>
          <w:numId w:val="7"/>
        </w:numPr>
        <w:spacing w:after="12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2D7F3C">
        <w:rPr>
          <w:rFonts w:ascii="Arial" w:hAnsi="Arial" w:cs="Arial"/>
          <w:b/>
          <w:sz w:val="20"/>
          <w:szCs w:val="20"/>
        </w:rPr>
        <w:t>oprawa</w:t>
      </w:r>
      <w:r w:rsidRPr="002D7F3C">
        <w:rPr>
          <w:rFonts w:ascii="Arial" w:hAnsi="Arial" w:cs="Arial"/>
          <w:sz w:val="20"/>
          <w:szCs w:val="20"/>
        </w:rPr>
        <w:t xml:space="preserve"> </w:t>
      </w:r>
      <w:r w:rsidRPr="002D7F3C">
        <w:rPr>
          <w:rFonts w:ascii="Arial" w:hAnsi="Arial" w:cs="Arial"/>
          <w:color w:val="000000"/>
          <w:sz w:val="20"/>
          <w:szCs w:val="20"/>
        </w:rPr>
        <w:t xml:space="preserve"> korpus odlewu ciśnieniowego malowany proszkowo na kolor szary z odbłyśnikiem aluminiowym anodowanym z kloszem hartowanego szkła odpornym na UV, </w:t>
      </w:r>
      <w:r>
        <w:rPr>
          <w:rFonts w:ascii="Arial" w:hAnsi="Arial" w:cs="Arial"/>
          <w:color w:val="000000"/>
          <w:sz w:val="20"/>
          <w:szCs w:val="20"/>
        </w:rPr>
        <w:t xml:space="preserve">ochrona IP66 i źródłem światła </w:t>
      </w:r>
      <w:r w:rsidRPr="002D7F3C">
        <w:rPr>
          <w:rFonts w:ascii="Arial" w:hAnsi="Arial" w:cs="Arial"/>
          <w:color w:val="000000"/>
          <w:sz w:val="20"/>
          <w:szCs w:val="20"/>
        </w:rPr>
        <w:t xml:space="preserve"> o mocy 150W wysokoprężna la</w:t>
      </w:r>
      <w:r w:rsidRPr="002D7F3C">
        <w:rPr>
          <w:rFonts w:ascii="Arial" w:hAnsi="Arial" w:cs="Arial"/>
          <w:color w:val="000000"/>
          <w:sz w:val="20"/>
          <w:szCs w:val="20"/>
        </w:rPr>
        <w:t>m</w:t>
      </w:r>
      <w:r w:rsidRPr="002D7F3C">
        <w:rPr>
          <w:rFonts w:ascii="Arial" w:hAnsi="Arial" w:cs="Arial"/>
          <w:color w:val="000000"/>
          <w:sz w:val="20"/>
          <w:szCs w:val="20"/>
        </w:rPr>
        <w:t xml:space="preserve">pa sodowa. </w:t>
      </w:r>
    </w:p>
    <w:p w:rsidR="004F0CAC" w:rsidRPr="002D7F3C" w:rsidRDefault="004F0CAC" w:rsidP="004F0CAC">
      <w:pPr>
        <w:numPr>
          <w:ilvl w:val="0"/>
          <w:numId w:val="7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b/>
          <w:sz w:val="20"/>
          <w:szCs w:val="20"/>
        </w:rPr>
        <w:t>wysięgnik stalowy</w:t>
      </w:r>
      <w:r w:rsidRPr="002D7F3C">
        <w:rPr>
          <w:rFonts w:ascii="Arial" w:hAnsi="Arial" w:cs="Arial"/>
          <w:sz w:val="20"/>
          <w:szCs w:val="20"/>
        </w:rPr>
        <w:t xml:space="preserve"> ocynkowany o długości 1,5m  </w:t>
      </w:r>
    </w:p>
    <w:p w:rsidR="004F0CAC" w:rsidRPr="002D7F3C" w:rsidRDefault="004F0CAC" w:rsidP="004F0CAC">
      <w:pPr>
        <w:numPr>
          <w:ilvl w:val="0"/>
          <w:numId w:val="7"/>
        </w:numPr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b/>
          <w:sz w:val="20"/>
          <w:szCs w:val="20"/>
        </w:rPr>
        <w:t>fundament</w:t>
      </w:r>
      <w:r w:rsidRPr="002D7F3C">
        <w:rPr>
          <w:rFonts w:ascii="Arial" w:hAnsi="Arial" w:cs="Arial"/>
          <w:sz w:val="20"/>
          <w:szCs w:val="20"/>
        </w:rPr>
        <w:t xml:space="preserve"> prefabrykowany  dla słupów o wysokości od 8m do 12m dostosowany do słupa stalowego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lastRenderedPageBreak/>
        <w:t>We wnękach słupów instalować złącza izolacyjne IZK-4 (</w:t>
      </w:r>
      <w:proofErr w:type="spellStart"/>
      <w:r w:rsidRPr="002D7F3C">
        <w:rPr>
          <w:rFonts w:ascii="Arial" w:hAnsi="Arial" w:cs="Arial"/>
          <w:sz w:val="20"/>
          <w:szCs w:val="20"/>
        </w:rPr>
        <w:t>wg</w:t>
      </w:r>
      <w:proofErr w:type="spellEnd"/>
      <w:r w:rsidRPr="002D7F3C">
        <w:rPr>
          <w:rFonts w:ascii="Arial" w:hAnsi="Arial" w:cs="Arial"/>
          <w:sz w:val="20"/>
          <w:szCs w:val="20"/>
        </w:rPr>
        <w:t>. załączonej karty). Połączenia wewnątrz słupów od złącz do opraw wykonać przewodem YDY 3x2,5mm</w:t>
      </w:r>
      <w:r w:rsidRPr="002D7F3C">
        <w:rPr>
          <w:rFonts w:ascii="Arial" w:hAnsi="Arial" w:cs="Arial"/>
          <w:sz w:val="20"/>
          <w:szCs w:val="20"/>
          <w:vertAlign w:val="superscript"/>
        </w:rPr>
        <w:t>2</w:t>
      </w:r>
      <w:r w:rsidRPr="002D7F3C">
        <w:rPr>
          <w:rFonts w:ascii="Arial" w:hAnsi="Arial" w:cs="Arial"/>
          <w:sz w:val="20"/>
          <w:szCs w:val="20"/>
        </w:rPr>
        <w:t xml:space="preserve"> – 750V, </w:t>
      </w:r>
      <w:proofErr w:type="spellStart"/>
      <w:r w:rsidRPr="002D7F3C">
        <w:rPr>
          <w:rFonts w:ascii="Arial" w:hAnsi="Arial" w:cs="Arial"/>
          <w:sz w:val="20"/>
          <w:szCs w:val="20"/>
        </w:rPr>
        <w:t>dł</w:t>
      </w:r>
      <w:proofErr w:type="spellEnd"/>
      <w:r w:rsidRPr="002D7F3C">
        <w:rPr>
          <w:rFonts w:ascii="Arial" w:hAnsi="Arial" w:cs="Arial"/>
          <w:sz w:val="20"/>
          <w:szCs w:val="20"/>
        </w:rPr>
        <w:t xml:space="preserve"> 13,00m . Wnęki przyłączeniowe na słupach ustawić od strony chodnika.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>Słupy oświetleniowe do wysokość 30cm od gruntu z uwagi na  działanie zwią</w:t>
      </w:r>
      <w:r w:rsidRPr="002D7F3C">
        <w:rPr>
          <w:rFonts w:ascii="Arial" w:hAnsi="Arial" w:cs="Arial"/>
          <w:sz w:val="20"/>
          <w:szCs w:val="20"/>
        </w:rPr>
        <w:t>z</w:t>
      </w:r>
      <w:r w:rsidRPr="002D7F3C">
        <w:rPr>
          <w:rFonts w:ascii="Arial" w:hAnsi="Arial" w:cs="Arial"/>
          <w:sz w:val="20"/>
          <w:szCs w:val="20"/>
        </w:rPr>
        <w:t>ków soli i amoniaku oraz innych niekorzystnych dla słupa czynników zabezpi</w:t>
      </w:r>
      <w:r w:rsidRPr="002D7F3C">
        <w:rPr>
          <w:rFonts w:ascii="Arial" w:hAnsi="Arial" w:cs="Arial"/>
          <w:sz w:val="20"/>
          <w:szCs w:val="20"/>
        </w:rPr>
        <w:t>e</w:t>
      </w:r>
      <w:r w:rsidRPr="002D7F3C">
        <w:rPr>
          <w:rFonts w:ascii="Arial" w:hAnsi="Arial" w:cs="Arial"/>
          <w:sz w:val="20"/>
          <w:szCs w:val="20"/>
        </w:rPr>
        <w:t>czyć farbą ochronn</w:t>
      </w:r>
      <w:r>
        <w:rPr>
          <w:rFonts w:ascii="Arial" w:hAnsi="Arial" w:cs="Arial"/>
          <w:sz w:val="20"/>
          <w:szCs w:val="20"/>
        </w:rPr>
        <w:t>ą.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 xml:space="preserve">Słupy oświetleniowe wyposażyć w tabliczki informacyjne. Wytyczne odnośnie tabliczek </w:t>
      </w:r>
      <w:proofErr w:type="spellStart"/>
      <w:r w:rsidRPr="002D7F3C">
        <w:rPr>
          <w:rFonts w:ascii="Arial" w:hAnsi="Arial" w:cs="Arial"/>
          <w:sz w:val="20"/>
          <w:szCs w:val="20"/>
        </w:rPr>
        <w:t>oznaczeniowych</w:t>
      </w:r>
      <w:proofErr w:type="spellEnd"/>
      <w:r w:rsidRPr="002D7F3C">
        <w:rPr>
          <w:rFonts w:ascii="Arial" w:hAnsi="Arial" w:cs="Arial"/>
          <w:sz w:val="20"/>
          <w:szCs w:val="20"/>
        </w:rPr>
        <w:t xml:space="preserve"> na słupach oświetleniowych uzgodnić z zarządcą sy</w:t>
      </w:r>
      <w:r w:rsidRPr="002D7F3C">
        <w:rPr>
          <w:rFonts w:ascii="Arial" w:hAnsi="Arial" w:cs="Arial"/>
          <w:sz w:val="20"/>
          <w:szCs w:val="20"/>
        </w:rPr>
        <w:t>s</w:t>
      </w:r>
      <w:r w:rsidRPr="002D7F3C">
        <w:rPr>
          <w:rFonts w:ascii="Arial" w:hAnsi="Arial" w:cs="Arial"/>
          <w:sz w:val="20"/>
          <w:szCs w:val="20"/>
        </w:rPr>
        <w:t xml:space="preserve">temu oświetlenia drogowego </w:t>
      </w:r>
      <w:proofErr w:type="spellStart"/>
      <w:r w:rsidRPr="002D7F3C">
        <w:rPr>
          <w:rFonts w:ascii="Arial" w:hAnsi="Arial" w:cs="Arial"/>
          <w:sz w:val="20"/>
          <w:szCs w:val="20"/>
        </w:rPr>
        <w:t>MZDiK</w:t>
      </w:r>
      <w:proofErr w:type="spellEnd"/>
      <w:r w:rsidRPr="002D7F3C">
        <w:rPr>
          <w:rFonts w:ascii="Arial" w:hAnsi="Arial" w:cs="Arial"/>
          <w:sz w:val="20"/>
          <w:szCs w:val="20"/>
        </w:rPr>
        <w:t xml:space="preserve"> .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 xml:space="preserve">Uwaga: Zdemontowany projektor </w:t>
      </w:r>
      <w:r w:rsidRPr="00ED3E34">
        <w:rPr>
          <w:rFonts w:ascii="Arial" w:hAnsi="Arial" w:cs="Arial"/>
          <w:sz w:val="20"/>
          <w:szCs w:val="20"/>
        </w:rPr>
        <w:t>PHILIPS</w:t>
      </w:r>
      <w:r w:rsidRPr="002D7F3C">
        <w:rPr>
          <w:rFonts w:ascii="Arial" w:hAnsi="Arial" w:cs="Arial"/>
          <w:sz w:val="20"/>
          <w:szCs w:val="20"/>
        </w:rPr>
        <w:t xml:space="preserve"> 250W do podświetlenia elewacji k</w:t>
      </w:r>
      <w:r w:rsidRPr="002D7F3C">
        <w:rPr>
          <w:rFonts w:ascii="Arial" w:hAnsi="Arial" w:cs="Arial"/>
          <w:sz w:val="20"/>
          <w:szCs w:val="20"/>
        </w:rPr>
        <w:t>o</w:t>
      </w:r>
      <w:r w:rsidRPr="002D7F3C">
        <w:rPr>
          <w:rFonts w:ascii="Arial" w:hAnsi="Arial" w:cs="Arial"/>
          <w:sz w:val="20"/>
          <w:szCs w:val="20"/>
        </w:rPr>
        <w:t xml:space="preserve">ścioła przenieść na nowy słup KP7.  </w:t>
      </w:r>
    </w:p>
    <w:p w:rsidR="004F0CAC" w:rsidRPr="00ED3E34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bookmarkStart w:id="6" w:name="__RefHeading__42_1589392931"/>
      <w:bookmarkEnd w:id="6"/>
      <w:r w:rsidRPr="00ED3E34">
        <w:rPr>
          <w:rFonts w:ascii="Arial" w:eastAsia="Calibri" w:hAnsi="Arial" w:cs="Arial"/>
          <w:b/>
          <w:sz w:val="20"/>
          <w:szCs w:val="20"/>
          <w:u w:val="single"/>
        </w:rPr>
        <w:t>Dodatkowe uziemienia ochronno-robocze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194">
        <w:rPr>
          <w:rFonts w:ascii="Arial" w:hAnsi="Arial" w:cs="Arial"/>
          <w:sz w:val="20"/>
          <w:szCs w:val="20"/>
        </w:rPr>
        <w:t>Na końcach projektowanej linii kablowej wykonać uziemienie przewodu ochronno – neutralnego PEN</w:t>
      </w:r>
      <w:r w:rsidRPr="002D7F3C">
        <w:rPr>
          <w:rFonts w:ascii="Arial" w:hAnsi="Arial" w:cs="Arial"/>
          <w:sz w:val="20"/>
          <w:szCs w:val="20"/>
        </w:rPr>
        <w:t xml:space="preserve"> przez przyłączenie go do uziomu sztucznego powierzchniowego, wykonanego z bednarki stalowej-ocynkowanej o przekroju 25x4mm</w:t>
      </w:r>
      <w:r w:rsidRPr="002D7F3C">
        <w:rPr>
          <w:rFonts w:ascii="Arial" w:hAnsi="Arial" w:cs="Arial"/>
          <w:sz w:val="20"/>
          <w:szCs w:val="20"/>
          <w:vertAlign w:val="superscript"/>
        </w:rPr>
        <w:t>2</w:t>
      </w:r>
      <w:r w:rsidRPr="002D7F3C">
        <w:rPr>
          <w:rFonts w:ascii="Arial" w:hAnsi="Arial" w:cs="Arial"/>
          <w:sz w:val="20"/>
          <w:szCs w:val="20"/>
        </w:rPr>
        <w:t xml:space="preserve"> i długości min. 30m. Bednarkę ułożyć w ziemi na głębokości 10cm poniżej projektowanego kabla i połączyć z ostatnim słupem oświetleni</w:t>
      </w:r>
      <w:r w:rsidRPr="002D7F3C">
        <w:rPr>
          <w:rFonts w:ascii="Arial" w:hAnsi="Arial" w:cs="Arial"/>
          <w:sz w:val="20"/>
          <w:szCs w:val="20"/>
        </w:rPr>
        <w:t>o</w:t>
      </w:r>
      <w:r w:rsidRPr="002D7F3C">
        <w:rPr>
          <w:rFonts w:ascii="Arial" w:hAnsi="Arial" w:cs="Arial"/>
          <w:sz w:val="20"/>
          <w:szCs w:val="20"/>
        </w:rPr>
        <w:t>wym oraz zasypać warstwą sypkiego piasku. Rezystancja uziomu nie powinna przekraczać wartości 30Ω. W przypadku nie uzyskania normatywnej rezystancji uziomu należy dodatkowo stosować uziomy pionowe prętowe</w:t>
      </w:r>
      <w:r>
        <w:rPr>
          <w:rFonts w:ascii="Arial" w:hAnsi="Arial" w:cs="Arial"/>
          <w:sz w:val="20"/>
          <w:szCs w:val="20"/>
        </w:rPr>
        <w:t>.</w:t>
      </w:r>
      <w:r w:rsidRPr="002D7F3C">
        <w:rPr>
          <w:rFonts w:ascii="Arial" w:hAnsi="Arial" w:cs="Arial"/>
          <w:sz w:val="20"/>
          <w:szCs w:val="20"/>
        </w:rPr>
        <w:t xml:space="preserve"> </w:t>
      </w:r>
    </w:p>
    <w:p w:rsidR="004F0CAC" w:rsidRPr="00ED3E34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bookmarkStart w:id="7" w:name="__RefHeading__44_1589392931"/>
      <w:bookmarkEnd w:id="7"/>
      <w:r w:rsidRPr="00ED3E34">
        <w:rPr>
          <w:rFonts w:ascii="Arial" w:eastAsia="Calibri" w:hAnsi="Arial" w:cs="Arial"/>
          <w:b/>
          <w:sz w:val="20"/>
          <w:szCs w:val="20"/>
          <w:u w:val="single"/>
        </w:rPr>
        <w:t>Ochrona od porażeń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>Przewiduje się ochronę podstawową i dodatkową. Ochronę podstawową stanowi izolacja przewodów kabli i osprzętu elektrycznego.</w:t>
      </w:r>
    </w:p>
    <w:p w:rsidR="004F0CAC" w:rsidRPr="002D7F3C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3C">
        <w:rPr>
          <w:rFonts w:ascii="Arial" w:hAnsi="Arial" w:cs="Arial"/>
          <w:sz w:val="20"/>
          <w:szCs w:val="20"/>
        </w:rPr>
        <w:t>Ochronę dodatkową stanowić będzie system szybkiego wyłączenia zasilania.</w:t>
      </w:r>
    </w:p>
    <w:p w:rsidR="004F0CAC" w:rsidRPr="00173EAA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VI</w:t>
      </w:r>
      <w:r w:rsidRPr="00173EAA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>ROBOTY TELETECHNICZNE</w:t>
      </w:r>
    </w:p>
    <w:p w:rsidR="004F0CAC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VI.1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173EAA">
        <w:rPr>
          <w:rFonts w:ascii="Arial" w:eastAsia="Calibri" w:hAnsi="Arial" w:cs="Arial"/>
          <w:b/>
          <w:bCs/>
          <w:sz w:val="20"/>
          <w:szCs w:val="20"/>
        </w:rPr>
        <w:t>PRZEBUDOWA KANALIZACJI I KABLI TPSA.</w:t>
      </w:r>
    </w:p>
    <w:p w:rsidR="004F0CAC" w:rsidRPr="00173EAA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173EAA">
        <w:rPr>
          <w:rFonts w:ascii="Arial" w:eastAsia="Calibri" w:hAnsi="Arial" w:cs="Arial"/>
          <w:b/>
          <w:sz w:val="20"/>
          <w:szCs w:val="20"/>
          <w:u w:val="single"/>
        </w:rPr>
        <w:t xml:space="preserve">Zakres </w:t>
      </w:r>
      <w:r>
        <w:rPr>
          <w:rFonts w:ascii="Arial" w:eastAsia="Calibri" w:hAnsi="Arial" w:cs="Arial"/>
          <w:b/>
          <w:sz w:val="20"/>
          <w:szCs w:val="20"/>
          <w:u w:val="single"/>
        </w:rPr>
        <w:t>robót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>Demontaż istniejącej kanalizacji i studni .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>Montaż kanalizacji i studni poza miejsca kolizji.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>Zabezpieczenie kanalizacji pod  projektowanymi jezdniami.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>Przełożenie kabli magistralnych i rozdzielczych.</w:t>
      </w:r>
    </w:p>
    <w:p w:rsidR="004F0CAC" w:rsidRPr="00173EAA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173EAA">
        <w:rPr>
          <w:rFonts w:ascii="Arial" w:eastAsia="Calibri" w:hAnsi="Arial" w:cs="Arial"/>
          <w:b/>
          <w:sz w:val="20"/>
          <w:szCs w:val="20"/>
          <w:u w:val="single"/>
        </w:rPr>
        <w:t>Dane techniczne.</w:t>
      </w:r>
    </w:p>
    <w:p w:rsidR="004F0CAC" w:rsidRPr="00173EAA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Projektowana kanalizacja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 xml:space="preserve">Rury DVK 110  ;   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173EAA">
        <w:rPr>
          <w:rFonts w:ascii="Arial" w:eastAsia="Calibri" w:hAnsi="Arial" w:cs="Arial"/>
          <w:bCs/>
          <w:sz w:val="20"/>
          <w:szCs w:val="20"/>
        </w:rPr>
        <w:t>L = 39,00m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 xml:space="preserve">Rury </w:t>
      </w:r>
      <w:proofErr w:type="spellStart"/>
      <w:r w:rsidRPr="00173EAA">
        <w:rPr>
          <w:rFonts w:ascii="Arial" w:eastAsia="Calibri" w:hAnsi="Arial" w:cs="Arial"/>
          <w:bCs/>
          <w:sz w:val="20"/>
          <w:szCs w:val="20"/>
        </w:rPr>
        <w:t>HDPEp</w:t>
      </w:r>
      <w:proofErr w:type="spellEnd"/>
      <w:r w:rsidRPr="00173EAA">
        <w:rPr>
          <w:rFonts w:ascii="Arial" w:eastAsia="Calibri" w:hAnsi="Arial" w:cs="Arial"/>
          <w:bCs/>
          <w:sz w:val="20"/>
          <w:szCs w:val="20"/>
        </w:rPr>
        <w:t xml:space="preserve"> 125 ; 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173EAA">
        <w:rPr>
          <w:rFonts w:ascii="Arial" w:eastAsia="Calibri" w:hAnsi="Arial" w:cs="Arial"/>
          <w:bCs/>
          <w:sz w:val="20"/>
          <w:szCs w:val="20"/>
        </w:rPr>
        <w:t>L =106,00m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 xml:space="preserve">Rury </w:t>
      </w:r>
      <w:proofErr w:type="spellStart"/>
      <w:r w:rsidRPr="00173EAA">
        <w:rPr>
          <w:rFonts w:ascii="Arial" w:eastAsia="Calibri" w:hAnsi="Arial" w:cs="Arial"/>
          <w:bCs/>
          <w:sz w:val="20"/>
          <w:szCs w:val="20"/>
        </w:rPr>
        <w:t>HDPEp</w:t>
      </w:r>
      <w:proofErr w:type="spellEnd"/>
      <w:r w:rsidRPr="00173EAA">
        <w:rPr>
          <w:rFonts w:ascii="Arial" w:eastAsia="Calibri" w:hAnsi="Arial" w:cs="Arial"/>
          <w:bCs/>
          <w:sz w:val="20"/>
          <w:szCs w:val="20"/>
        </w:rPr>
        <w:t xml:space="preserve">  110; 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173EAA">
        <w:rPr>
          <w:rFonts w:ascii="Arial" w:eastAsia="Calibri" w:hAnsi="Arial" w:cs="Arial"/>
          <w:bCs/>
          <w:sz w:val="20"/>
          <w:szCs w:val="20"/>
        </w:rPr>
        <w:t>L = 39,00m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 xml:space="preserve">Rury A 160PS ( 2 dzielne); 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173EAA">
        <w:rPr>
          <w:rFonts w:ascii="Arial" w:eastAsia="Calibri" w:hAnsi="Arial" w:cs="Arial"/>
          <w:bCs/>
          <w:sz w:val="20"/>
          <w:szCs w:val="20"/>
        </w:rPr>
        <w:t>L=120,00m</w:t>
      </w:r>
    </w:p>
    <w:p w:rsidR="004F0CAC" w:rsidRPr="00173EAA" w:rsidRDefault="004F0CAC" w:rsidP="004F0CA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Projektowane studnie.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SKR -2</w:t>
      </w:r>
      <w:r w:rsidRPr="00173EAA">
        <w:rPr>
          <w:rFonts w:ascii="Arial" w:eastAsia="Calibri" w:hAnsi="Arial" w:cs="Arial"/>
          <w:bCs/>
          <w:sz w:val="20"/>
          <w:szCs w:val="20"/>
        </w:rPr>
        <w:t xml:space="preserve"> ( A, A1, C1 ) ,  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173EAA">
        <w:rPr>
          <w:rFonts w:ascii="Arial" w:eastAsia="Calibri" w:hAnsi="Arial" w:cs="Arial"/>
          <w:bCs/>
          <w:sz w:val="20"/>
          <w:szCs w:val="20"/>
        </w:rPr>
        <w:t>szt.3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 xml:space="preserve">SK- 6  ( E1 )   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173EAA">
        <w:rPr>
          <w:rFonts w:ascii="Arial" w:eastAsia="Calibri" w:hAnsi="Arial" w:cs="Arial"/>
          <w:bCs/>
          <w:sz w:val="20"/>
          <w:szCs w:val="20"/>
        </w:rPr>
        <w:t>szt.1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173EAA">
        <w:rPr>
          <w:rFonts w:ascii="Arial" w:eastAsia="Calibri" w:hAnsi="Arial" w:cs="Arial"/>
          <w:bCs/>
          <w:sz w:val="20"/>
          <w:szCs w:val="20"/>
        </w:rPr>
        <w:t xml:space="preserve">SKR 1 ( B )   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173EAA">
        <w:rPr>
          <w:rFonts w:ascii="Arial" w:eastAsia="Calibri" w:hAnsi="Arial" w:cs="Arial"/>
          <w:bCs/>
          <w:sz w:val="20"/>
          <w:szCs w:val="20"/>
        </w:rPr>
        <w:t>szt. 1</w:t>
      </w:r>
    </w:p>
    <w:p w:rsidR="004F0CAC" w:rsidRPr="002663E0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663E0">
        <w:rPr>
          <w:rFonts w:ascii="Arial" w:eastAsia="Calibri" w:hAnsi="Arial" w:cs="Arial"/>
          <w:b/>
          <w:sz w:val="20"/>
          <w:szCs w:val="20"/>
          <w:u w:val="single"/>
        </w:rPr>
        <w:t>Opis prac projektowych.</w:t>
      </w:r>
    </w:p>
    <w:p w:rsidR="004F0CAC" w:rsidRPr="00173EAA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Prace zostały tak zaprojektowane aby zminimalizować przerwę w łączności na obwodach k</w:t>
      </w:r>
      <w:r w:rsidRPr="00173EAA">
        <w:rPr>
          <w:rFonts w:ascii="Arial" w:hAnsi="Arial" w:cs="Arial"/>
          <w:sz w:val="20"/>
          <w:szCs w:val="20"/>
        </w:rPr>
        <w:t>a</w:t>
      </w:r>
      <w:r w:rsidRPr="00173EAA">
        <w:rPr>
          <w:rFonts w:ascii="Arial" w:hAnsi="Arial" w:cs="Arial"/>
          <w:sz w:val="20"/>
          <w:szCs w:val="20"/>
        </w:rPr>
        <w:t>blowych.</w:t>
      </w:r>
    </w:p>
    <w:p w:rsidR="004F0CAC" w:rsidRPr="002663E0" w:rsidRDefault="004F0CAC" w:rsidP="004F0CAC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2663E0">
        <w:rPr>
          <w:rFonts w:ascii="Arial" w:hAnsi="Arial" w:cs="Arial"/>
          <w:sz w:val="20"/>
          <w:szCs w:val="20"/>
          <w:u w:val="single"/>
        </w:rPr>
        <w:t>E t a p  1</w:t>
      </w:r>
    </w:p>
    <w:p w:rsidR="004F0CAC" w:rsidRPr="00173EAA" w:rsidRDefault="004F0CAC" w:rsidP="004F0CAC">
      <w:p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a/ 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>wybudować studnie A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 xml:space="preserve">  ( SKR – 2 )</w:t>
      </w:r>
    </w:p>
    <w:p w:rsidR="004F0CAC" w:rsidRPr="00173EAA" w:rsidRDefault="004F0CAC" w:rsidP="004F0CAC">
      <w:p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lastRenderedPageBreak/>
        <w:t xml:space="preserve">b/ 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>rozbudować studnie C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 xml:space="preserve"> , B  ( SKR – 2)</w:t>
      </w:r>
    </w:p>
    <w:p w:rsidR="004F0CAC" w:rsidRPr="00173EAA" w:rsidRDefault="004F0CAC" w:rsidP="004F0CAC">
      <w:p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c/ 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>rozbudować studnie  E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 xml:space="preserve"> do gabarytu SK 6</w:t>
      </w:r>
    </w:p>
    <w:p w:rsidR="004F0CAC" w:rsidRPr="00173EAA" w:rsidRDefault="004F0CAC" w:rsidP="004F0CAC">
      <w:p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d/ 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 xml:space="preserve">ułożyć kanalizację do studni </w:t>
      </w:r>
      <w:proofErr w:type="spellStart"/>
      <w:r w:rsidRPr="00173EAA">
        <w:rPr>
          <w:rFonts w:ascii="Arial" w:hAnsi="Arial" w:cs="Arial"/>
          <w:sz w:val="20"/>
          <w:szCs w:val="20"/>
        </w:rPr>
        <w:t>j.w</w:t>
      </w:r>
      <w:proofErr w:type="spellEnd"/>
      <w:r w:rsidRPr="00173EAA">
        <w:rPr>
          <w:rFonts w:ascii="Arial" w:hAnsi="Arial" w:cs="Arial"/>
          <w:sz w:val="20"/>
          <w:szCs w:val="20"/>
        </w:rPr>
        <w:t>. zgodnie z rys. Nr 1 i 2.</w:t>
      </w:r>
    </w:p>
    <w:p w:rsidR="004F0CAC" w:rsidRPr="002663E0" w:rsidRDefault="004F0CAC" w:rsidP="004F0CAC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2663E0">
        <w:rPr>
          <w:rFonts w:ascii="Arial" w:hAnsi="Arial" w:cs="Arial"/>
          <w:sz w:val="20"/>
          <w:szCs w:val="20"/>
          <w:u w:val="single"/>
        </w:rPr>
        <w:t>E t a p 2</w:t>
      </w:r>
    </w:p>
    <w:p w:rsidR="004F0CAC" w:rsidRPr="00173EAA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Ułożyć Kable magistralne i rozdzielcze relacji: (G- E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>- C</w:t>
      </w:r>
      <w:r w:rsidRPr="00173EAA">
        <w:rPr>
          <w:rFonts w:ascii="Arial" w:hAnsi="Arial" w:cs="Arial"/>
          <w:sz w:val="20"/>
          <w:szCs w:val="20"/>
          <w:vertAlign w:val="subscript"/>
        </w:rPr>
        <w:t>2</w:t>
      </w:r>
      <w:r w:rsidRPr="00173EAA">
        <w:rPr>
          <w:rFonts w:ascii="Arial" w:hAnsi="Arial" w:cs="Arial"/>
          <w:sz w:val="20"/>
          <w:szCs w:val="20"/>
        </w:rPr>
        <w:t xml:space="preserve"> ). K</w:t>
      </w:r>
      <w:r w:rsidRPr="00173EAA">
        <w:rPr>
          <w:rFonts w:ascii="Arial" w:hAnsi="Arial" w:cs="Arial"/>
          <w:sz w:val="20"/>
          <w:szCs w:val="20"/>
        </w:rPr>
        <w:t>a</w:t>
      </w:r>
      <w:r w:rsidRPr="00173EAA">
        <w:rPr>
          <w:rFonts w:ascii="Arial" w:hAnsi="Arial" w:cs="Arial"/>
          <w:sz w:val="20"/>
          <w:szCs w:val="20"/>
        </w:rPr>
        <w:t>ble przeciągnąć w nowej kanalizacji i zakończyć w studniach G, C</w:t>
      </w:r>
      <w:r w:rsidRPr="00173EAA">
        <w:rPr>
          <w:rFonts w:ascii="Arial" w:hAnsi="Arial" w:cs="Arial"/>
          <w:sz w:val="20"/>
          <w:szCs w:val="20"/>
          <w:vertAlign w:val="subscript"/>
        </w:rPr>
        <w:t>2</w:t>
      </w:r>
      <w:r w:rsidRPr="00173EAA">
        <w:rPr>
          <w:rFonts w:ascii="Arial" w:hAnsi="Arial" w:cs="Arial"/>
          <w:sz w:val="20"/>
          <w:szCs w:val="20"/>
        </w:rPr>
        <w:t xml:space="preserve"> , B wykonując zł</w:t>
      </w:r>
      <w:r w:rsidRPr="00173EAA">
        <w:rPr>
          <w:rFonts w:ascii="Arial" w:hAnsi="Arial" w:cs="Arial"/>
          <w:sz w:val="20"/>
          <w:szCs w:val="20"/>
        </w:rPr>
        <w:t>ą</w:t>
      </w:r>
      <w:r w:rsidRPr="00173EAA">
        <w:rPr>
          <w:rFonts w:ascii="Arial" w:hAnsi="Arial" w:cs="Arial"/>
          <w:sz w:val="20"/>
          <w:szCs w:val="20"/>
        </w:rPr>
        <w:t>cze równolegle z kablami istniejącymi za pomocą łączówek UB-2. Po wykonaniu tych prac i sprawdzeniu łączy Kable kolidujące odciąć a połączenia osłaniać w z</w:t>
      </w:r>
      <w:r w:rsidRPr="00173EAA">
        <w:rPr>
          <w:rFonts w:ascii="Arial" w:hAnsi="Arial" w:cs="Arial"/>
          <w:sz w:val="20"/>
          <w:szCs w:val="20"/>
        </w:rPr>
        <w:t>e</w:t>
      </w:r>
      <w:r w:rsidRPr="00173EAA">
        <w:rPr>
          <w:rFonts w:ascii="Arial" w:hAnsi="Arial" w:cs="Arial"/>
          <w:sz w:val="20"/>
          <w:szCs w:val="20"/>
        </w:rPr>
        <w:t>stawach XAGA.</w:t>
      </w:r>
    </w:p>
    <w:p w:rsidR="004F0CAC" w:rsidRPr="002663E0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663E0">
        <w:rPr>
          <w:rFonts w:ascii="Arial" w:eastAsia="Calibri" w:hAnsi="Arial" w:cs="Arial"/>
          <w:b/>
          <w:sz w:val="20"/>
          <w:szCs w:val="20"/>
          <w:u w:val="single"/>
        </w:rPr>
        <w:t>Uwagi końcowe.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Wykonawca robót całość robót objętych projektem zgłosi do przedstawici</w:t>
      </w:r>
      <w:r w:rsidRPr="002663E0">
        <w:rPr>
          <w:rFonts w:ascii="Arial" w:eastAsia="Calibri" w:hAnsi="Arial" w:cs="Arial"/>
          <w:bCs/>
          <w:sz w:val="20"/>
          <w:szCs w:val="20"/>
        </w:rPr>
        <w:t>e</w:t>
      </w:r>
      <w:r w:rsidRPr="002663E0">
        <w:rPr>
          <w:rFonts w:ascii="Arial" w:eastAsia="Calibri" w:hAnsi="Arial" w:cs="Arial"/>
          <w:bCs/>
          <w:sz w:val="20"/>
          <w:szCs w:val="20"/>
        </w:rPr>
        <w:t>la TP SA w celu ustalenia terminu ich rozpoczęcia i zapewnienia nadzoru.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Ustalić w TPSA opisy na montowanych kablach.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Wszystkie prace związane z przebudową kanalizacji należy zlecić do wytyczenia geodezyjnego i wyk</w:t>
      </w:r>
      <w:r w:rsidRPr="002663E0">
        <w:rPr>
          <w:rFonts w:ascii="Arial" w:eastAsia="Calibri" w:hAnsi="Arial" w:cs="Arial"/>
          <w:bCs/>
          <w:sz w:val="20"/>
          <w:szCs w:val="20"/>
        </w:rPr>
        <w:t>o</w:t>
      </w:r>
      <w:r w:rsidRPr="002663E0">
        <w:rPr>
          <w:rFonts w:ascii="Arial" w:eastAsia="Calibri" w:hAnsi="Arial" w:cs="Arial"/>
          <w:bCs/>
          <w:sz w:val="20"/>
          <w:szCs w:val="20"/>
        </w:rPr>
        <w:t>nania pomiaru powykonawczego.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Dokumentację powykonawczą przygotować do odbioru końcowego;</w:t>
      </w:r>
    </w:p>
    <w:p w:rsidR="004F0CAC" w:rsidRPr="00173EAA" w:rsidRDefault="004F0CAC" w:rsidP="004F0CAC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    - protokoły z pomiarów geodezyjnych </w:t>
      </w:r>
    </w:p>
    <w:p w:rsidR="004F0CAC" w:rsidRPr="00173EAA" w:rsidRDefault="004F0CAC" w:rsidP="004F0CAC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    - badania końcowe kabli prądem stałym i zmiennym,</w:t>
      </w:r>
    </w:p>
    <w:p w:rsidR="004F0CAC" w:rsidRPr="00173EAA" w:rsidRDefault="004F0CAC" w:rsidP="004F0CAC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    - schematy kanalizacji i linii kablowych..</w:t>
      </w:r>
    </w:p>
    <w:p w:rsidR="004F0CAC" w:rsidRPr="002663E0" w:rsidRDefault="004F0CAC" w:rsidP="004F0CA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VI.2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2663E0">
        <w:rPr>
          <w:rFonts w:ascii="Arial" w:eastAsia="Calibri" w:hAnsi="Arial" w:cs="Arial"/>
          <w:b/>
          <w:bCs/>
          <w:sz w:val="20"/>
          <w:szCs w:val="20"/>
        </w:rPr>
        <w:t>PRZEBUDOWA LINII ŚWIATŁOWODOWYCH</w:t>
      </w:r>
    </w:p>
    <w:p w:rsidR="004F0CAC" w:rsidRPr="002663E0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663E0">
        <w:rPr>
          <w:rFonts w:ascii="Arial" w:eastAsia="Calibri" w:hAnsi="Arial" w:cs="Arial"/>
          <w:b/>
          <w:sz w:val="20"/>
          <w:szCs w:val="20"/>
          <w:u w:val="single"/>
        </w:rPr>
        <w:t>Opis prac projektowych.</w:t>
      </w:r>
    </w:p>
    <w:p w:rsidR="004F0CAC" w:rsidRPr="00173EAA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Stan istniejący.</w:t>
      </w:r>
    </w:p>
    <w:p w:rsidR="004F0CAC" w:rsidRPr="00173EAA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Na terenie projektowanego skrzyżowania ulic znajduje się kanalizacja TP. W niej wciągnięte są Kable miedziane oraz światłowodowe linie OKZ 92039, OKO 92002 i OKD 61. W związku z kolizją kanalizacji TP zostanie ona przebudowana wraz z kablami. Kanalizacja występuje pomiędzy studniami na odci</w:t>
      </w:r>
      <w:r w:rsidRPr="00173EAA">
        <w:rPr>
          <w:rFonts w:ascii="Arial" w:hAnsi="Arial" w:cs="Arial"/>
          <w:sz w:val="20"/>
          <w:szCs w:val="20"/>
        </w:rPr>
        <w:t>n</w:t>
      </w:r>
      <w:r w:rsidRPr="00173EAA">
        <w:rPr>
          <w:rFonts w:ascii="Arial" w:hAnsi="Arial" w:cs="Arial"/>
          <w:sz w:val="20"/>
          <w:szCs w:val="20"/>
        </w:rPr>
        <w:t xml:space="preserve">ku kanalizacji relacji : </w:t>
      </w:r>
      <w:proofErr w:type="spellStart"/>
      <w:r w:rsidRPr="00173EAA">
        <w:rPr>
          <w:rFonts w:ascii="Arial" w:hAnsi="Arial" w:cs="Arial"/>
          <w:sz w:val="20"/>
          <w:szCs w:val="20"/>
        </w:rPr>
        <w:t>A-C-F-G</w:t>
      </w:r>
      <w:proofErr w:type="spellEnd"/>
      <w:r w:rsidRPr="00173EAA">
        <w:rPr>
          <w:rFonts w:ascii="Arial" w:hAnsi="Arial" w:cs="Arial"/>
          <w:sz w:val="20"/>
          <w:szCs w:val="20"/>
        </w:rPr>
        <w:t>. na przebudowę kanalizacji sporządzono projekt który uzyskał pozytywną op</w:t>
      </w:r>
      <w:r w:rsidRPr="00173EAA">
        <w:rPr>
          <w:rFonts w:ascii="Arial" w:hAnsi="Arial" w:cs="Arial"/>
          <w:sz w:val="20"/>
          <w:szCs w:val="20"/>
        </w:rPr>
        <w:t>i</w:t>
      </w:r>
      <w:r w:rsidRPr="00173EAA">
        <w:rPr>
          <w:rFonts w:ascii="Arial" w:hAnsi="Arial" w:cs="Arial"/>
          <w:sz w:val="20"/>
          <w:szCs w:val="20"/>
        </w:rPr>
        <w:t>nię ZUDP Nr 255/2011 ( w załączeniu).</w:t>
      </w:r>
    </w:p>
    <w:p w:rsidR="004F0CAC" w:rsidRPr="00173EAA" w:rsidRDefault="004F0CAC" w:rsidP="004F0C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Projektowana przebudowa.</w:t>
      </w:r>
    </w:p>
    <w:p w:rsidR="004F0CAC" w:rsidRPr="002663E0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  <w:u w:val="single"/>
        </w:rPr>
      </w:pPr>
      <w:r w:rsidRPr="002663E0">
        <w:rPr>
          <w:rFonts w:ascii="Arial" w:hAnsi="Arial" w:cs="Arial"/>
          <w:sz w:val="20"/>
          <w:szCs w:val="20"/>
          <w:u w:val="single"/>
        </w:rPr>
        <w:t>Zakres przebudowy kanalizacji pierwotnej.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kolizja kanalizacji :</w:t>
      </w:r>
      <w:proofErr w:type="spellStart"/>
      <w:r w:rsidRPr="002663E0">
        <w:rPr>
          <w:rFonts w:ascii="Arial" w:eastAsia="Calibri" w:hAnsi="Arial" w:cs="Arial"/>
          <w:bCs/>
          <w:sz w:val="20"/>
          <w:szCs w:val="20"/>
        </w:rPr>
        <w:t>A-C-F-G</w:t>
      </w:r>
      <w:proofErr w:type="spellEnd"/>
      <w:r w:rsidRPr="002663E0">
        <w:rPr>
          <w:rFonts w:ascii="Arial" w:eastAsia="Calibri" w:hAnsi="Arial" w:cs="Arial"/>
          <w:bCs/>
          <w:sz w:val="20"/>
          <w:szCs w:val="20"/>
        </w:rPr>
        <w:t xml:space="preserve">,  </w:t>
      </w:r>
      <w:r w:rsidRPr="002663E0">
        <w:rPr>
          <w:rFonts w:ascii="Arial" w:eastAsia="Calibri" w:hAnsi="Arial" w:cs="Arial"/>
          <w:bCs/>
          <w:sz w:val="20"/>
          <w:szCs w:val="20"/>
        </w:rPr>
        <w:tab/>
        <w:t>L=41,00m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 xml:space="preserve">projekt trasy kanalizacji ; </w:t>
      </w:r>
      <w:proofErr w:type="spellStart"/>
      <w:r w:rsidRPr="002663E0">
        <w:rPr>
          <w:rFonts w:ascii="Arial" w:eastAsia="Calibri" w:hAnsi="Arial" w:cs="Arial"/>
          <w:bCs/>
          <w:sz w:val="20"/>
          <w:szCs w:val="20"/>
        </w:rPr>
        <w:t>A-B</w:t>
      </w:r>
      <w:proofErr w:type="spellEnd"/>
      <w:r w:rsidRPr="002663E0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2663E0">
        <w:rPr>
          <w:rFonts w:ascii="Arial" w:eastAsia="Calibri" w:hAnsi="Arial" w:cs="Arial"/>
          <w:bCs/>
          <w:sz w:val="20"/>
          <w:szCs w:val="20"/>
        </w:rPr>
        <w:tab/>
        <w:t>L= 21,00m</w:t>
      </w:r>
    </w:p>
    <w:p w:rsidR="004F0CAC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  <w:u w:val="single"/>
        </w:rPr>
      </w:pPr>
    </w:p>
    <w:p w:rsidR="004F0CAC" w:rsidRPr="002663E0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  <w:u w:val="single"/>
        </w:rPr>
      </w:pPr>
      <w:r w:rsidRPr="002663E0">
        <w:rPr>
          <w:rFonts w:ascii="Arial" w:hAnsi="Arial" w:cs="Arial"/>
          <w:sz w:val="20"/>
          <w:szCs w:val="20"/>
          <w:u w:val="single"/>
        </w:rPr>
        <w:t>Zakres przebudowy linii OTK</w:t>
      </w:r>
    </w:p>
    <w:p w:rsidR="004F0CAC" w:rsidRPr="00173EAA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Zgodnie z warunkami TP z dn. 21.10.2010r. i pismem z 2.09.2011r. zaprojektowano przełożenie linii OTK;</w:t>
      </w:r>
    </w:p>
    <w:p w:rsidR="004F0CAC" w:rsidRPr="00173EAA" w:rsidRDefault="004F0CAC" w:rsidP="004F0CAC">
      <w:p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a/ OKZ 92039(12J0 kierunek HOST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>L=</w:t>
      </w:r>
      <w:r>
        <w:rPr>
          <w:rFonts w:ascii="Arial" w:hAnsi="Arial" w:cs="Arial"/>
          <w:sz w:val="20"/>
          <w:szCs w:val="20"/>
        </w:rPr>
        <w:t>45,00 m</w:t>
      </w:r>
    </w:p>
    <w:p w:rsidR="004F0CAC" w:rsidRPr="00173EAA" w:rsidRDefault="004F0CAC" w:rsidP="004F0CAC">
      <w:p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b/ OKO 92002(12J) kierunek szafa optyczna u. 3 Maja ( A</w:t>
      </w:r>
      <w:r w:rsidRPr="002663E0">
        <w:rPr>
          <w:rFonts w:ascii="Arial" w:hAnsi="Arial" w:cs="Arial"/>
          <w:sz w:val="20"/>
          <w:szCs w:val="20"/>
        </w:rPr>
        <w:t>1</w:t>
      </w:r>
      <w:r w:rsidRPr="00173EAA">
        <w:rPr>
          <w:rFonts w:ascii="Arial" w:hAnsi="Arial" w:cs="Arial"/>
          <w:sz w:val="20"/>
          <w:szCs w:val="20"/>
        </w:rPr>
        <w:t>,A, B, B</w:t>
      </w:r>
      <w:r w:rsidRPr="002663E0">
        <w:rPr>
          <w:rFonts w:ascii="Arial" w:hAnsi="Arial" w:cs="Arial"/>
          <w:sz w:val="20"/>
          <w:szCs w:val="20"/>
        </w:rPr>
        <w:t>1</w:t>
      </w:r>
      <w:r w:rsidRPr="00173EA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>L=176,00m</w:t>
      </w:r>
    </w:p>
    <w:p w:rsidR="004F0CAC" w:rsidRPr="00173EAA" w:rsidRDefault="004F0CAC" w:rsidP="004F0CAC">
      <w:p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c/ </w:t>
      </w:r>
      <w:proofErr w:type="spellStart"/>
      <w:r w:rsidRPr="00173EAA">
        <w:rPr>
          <w:rFonts w:ascii="Arial" w:hAnsi="Arial" w:cs="Arial"/>
          <w:sz w:val="20"/>
          <w:szCs w:val="20"/>
        </w:rPr>
        <w:t>OKd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61 ( 20J + 4Jp) kierunek HOST (</w:t>
      </w:r>
      <w:proofErr w:type="spellStart"/>
      <w:r w:rsidRPr="00173EAA">
        <w:rPr>
          <w:rFonts w:ascii="Arial" w:hAnsi="Arial" w:cs="Arial"/>
          <w:sz w:val="20"/>
          <w:szCs w:val="20"/>
        </w:rPr>
        <w:t>C,D,B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>L=45,00m.</w:t>
      </w:r>
    </w:p>
    <w:p w:rsidR="004F0CAC" w:rsidRPr="00173EAA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</w:p>
    <w:p w:rsidR="004F0CAC" w:rsidRPr="002663E0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663E0">
        <w:rPr>
          <w:rFonts w:ascii="Arial" w:eastAsia="Calibri" w:hAnsi="Arial" w:cs="Arial"/>
          <w:b/>
          <w:sz w:val="20"/>
          <w:szCs w:val="20"/>
          <w:u w:val="single"/>
        </w:rPr>
        <w:t>Opis przebudowy kabli OTK.</w:t>
      </w:r>
    </w:p>
    <w:p w:rsidR="004F0CAC" w:rsidRPr="00173EAA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Zaprojektowano przebudowę zgodnie z pismem TP z dn. 2.09.2011r. </w:t>
      </w:r>
    </w:p>
    <w:p w:rsidR="004F0CAC" w:rsidRPr="002663E0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2663E0">
        <w:rPr>
          <w:rFonts w:ascii="Arial" w:hAnsi="Arial" w:cs="Arial"/>
          <w:sz w:val="20"/>
          <w:szCs w:val="20"/>
          <w:u w:val="single"/>
        </w:rPr>
        <w:t xml:space="preserve">a/ Przebudowa kabla TP OKD61 ( </w:t>
      </w:r>
      <w:proofErr w:type="spellStart"/>
      <w:r w:rsidRPr="002663E0">
        <w:rPr>
          <w:rFonts w:ascii="Arial" w:hAnsi="Arial" w:cs="Arial"/>
          <w:sz w:val="20"/>
          <w:szCs w:val="20"/>
          <w:u w:val="single"/>
        </w:rPr>
        <w:t>Z-XOTKtsd</w:t>
      </w:r>
      <w:proofErr w:type="spellEnd"/>
      <w:r w:rsidRPr="002663E0">
        <w:rPr>
          <w:rFonts w:ascii="Arial" w:hAnsi="Arial" w:cs="Arial"/>
          <w:sz w:val="20"/>
          <w:szCs w:val="20"/>
          <w:u w:val="single"/>
        </w:rPr>
        <w:t xml:space="preserve"> 20J +4Jp)</w:t>
      </w:r>
    </w:p>
    <w:p w:rsidR="004F0CAC" w:rsidRPr="00173EAA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Kabel wraz z istniejącą kanalizacją wtórną i rurą rezerwową HDPE 32 przełożyć na odcinku kol</w:t>
      </w:r>
      <w:r w:rsidRPr="00173EAA">
        <w:rPr>
          <w:rFonts w:ascii="Arial" w:hAnsi="Arial" w:cs="Arial"/>
          <w:sz w:val="20"/>
          <w:szCs w:val="20"/>
        </w:rPr>
        <w:t>i</w:t>
      </w:r>
      <w:r w:rsidRPr="00173EAA">
        <w:rPr>
          <w:rFonts w:ascii="Arial" w:hAnsi="Arial" w:cs="Arial"/>
          <w:sz w:val="20"/>
          <w:szCs w:val="20"/>
        </w:rPr>
        <w:t>zyjnym od studni A do studni B. W tym celu należy: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lastRenderedPageBreak/>
        <w:t>rozpiąć kabel w istniejącym złączu FOSC ( studnia C)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 xml:space="preserve">wycofać kabel na kolizyjnym odcinku : </w:t>
      </w:r>
      <w:proofErr w:type="spellStart"/>
      <w:r w:rsidRPr="002663E0">
        <w:rPr>
          <w:rFonts w:ascii="Arial" w:eastAsia="Calibri" w:hAnsi="Arial" w:cs="Arial"/>
          <w:bCs/>
          <w:sz w:val="20"/>
          <w:szCs w:val="20"/>
        </w:rPr>
        <w:t>C-D-B</w:t>
      </w:r>
      <w:proofErr w:type="spellEnd"/>
      <w:r w:rsidRPr="002663E0">
        <w:rPr>
          <w:rFonts w:ascii="Arial" w:eastAsia="Calibri" w:hAnsi="Arial" w:cs="Arial"/>
          <w:bCs/>
          <w:sz w:val="20"/>
          <w:szCs w:val="20"/>
        </w:rPr>
        <w:t>,   L=30,00m oraz C-A,  L= 15,00m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wprowadzić wycofane odcinki kabla CDB na nowy odcinek BA a zapas wykorzystać do celów mo</w:t>
      </w:r>
      <w:r w:rsidRPr="002663E0">
        <w:rPr>
          <w:rFonts w:ascii="Arial" w:eastAsia="Calibri" w:hAnsi="Arial" w:cs="Arial"/>
          <w:bCs/>
          <w:sz w:val="20"/>
          <w:szCs w:val="20"/>
        </w:rPr>
        <w:t>n</w:t>
      </w:r>
      <w:r w:rsidRPr="002663E0">
        <w:rPr>
          <w:rFonts w:ascii="Arial" w:eastAsia="Calibri" w:hAnsi="Arial" w:cs="Arial"/>
          <w:bCs/>
          <w:sz w:val="20"/>
          <w:szCs w:val="20"/>
        </w:rPr>
        <w:t>tażu nowego złącza w studni A.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zmontować nowe złącze przelotowe FOSC 400 w studni A. Zapasy istniejącego wycofanego kabla nawinąć na nowy stelaż zapasu SZ-2 .</w:t>
      </w:r>
    </w:p>
    <w:p w:rsidR="004F0CAC" w:rsidRPr="00173EAA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Uwaga: Przebudowa nie wymaga zastosowania nowego kabla. Przed wciągnięciem rozpiętych o</w:t>
      </w:r>
      <w:r w:rsidRPr="00173EAA">
        <w:rPr>
          <w:rFonts w:ascii="Arial" w:hAnsi="Arial" w:cs="Arial"/>
          <w:sz w:val="20"/>
          <w:szCs w:val="20"/>
        </w:rPr>
        <w:t>d</w:t>
      </w:r>
      <w:r w:rsidRPr="00173EAA">
        <w:rPr>
          <w:rFonts w:ascii="Arial" w:hAnsi="Arial" w:cs="Arial"/>
          <w:sz w:val="20"/>
          <w:szCs w:val="20"/>
        </w:rPr>
        <w:t>cinków CDB i CA ułożyć na odcinku AB rurę roboczą i rezerwową HDPE 32.</w:t>
      </w:r>
    </w:p>
    <w:p w:rsidR="004F0CAC" w:rsidRPr="002663E0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2663E0">
        <w:rPr>
          <w:rFonts w:ascii="Arial" w:hAnsi="Arial" w:cs="Arial"/>
          <w:sz w:val="20"/>
          <w:szCs w:val="20"/>
          <w:u w:val="single"/>
        </w:rPr>
        <w:t>b/ Przebudowa kabla TP OKO 92002 (</w:t>
      </w:r>
      <w:proofErr w:type="spellStart"/>
      <w:r w:rsidRPr="002663E0">
        <w:rPr>
          <w:rFonts w:ascii="Arial" w:hAnsi="Arial" w:cs="Arial"/>
          <w:sz w:val="20"/>
          <w:szCs w:val="20"/>
          <w:u w:val="single"/>
        </w:rPr>
        <w:t>Z-XOTKtsd</w:t>
      </w:r>
      <w:proofErr w:type="spellEnd"/>
      <w:r w:rsidRPr="002663E0">
        <w:rPr>
          <w:rFonts w:ascii="Arial" w:hAnsi="Arial" w:cs="Arial"/>
          <w:sz w:val="20"/>
          <w:szCs w:val="20"/>
          <w:u w:val="single"/>
        </w:rPr>
        <w:t xml:space="preserve"> 12J)</w:t>
      </w:r>
    </w:p>
    <w:p w:rsidR="004F0CAC" w:rsidRPr="00173EAA" w:rsidRDefault="004F0CAC" w:rsidP="004F0CAC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Istniejący kabel wraz z kanalizacją wtórną HDPE 32 przebudować na odcinku studnie A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>, A,C,B,B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>,  L=128,00m.</w:t>
      </w:r>
    </w:p>
    <w:p w:rsidR="004F0CAC" w:rsidRPr="00173EAA" w:rsidRDefault="004F0CAC" w:rsidP="004F0CAC">
      <w:pPr>
        <w:spacing w:after="120"/>
        <w:ind w:left="300" w:firstLine="408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Sposób przebudowy</w:t>
      </w:r>
      <w:r>
        <w:rPr>
          <w:rFonts w:ascii="Arial" w:hAnsi="Arial" w:cs="Arial"/>
          <w:sz w:val="20"/>
          <w:szCs w:val="20"/>
        </w:rPr>
        <w:t>: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663E0">
        <w:rPr>
          <w:rFonts w:ascii="Arial" w:hAnsi="Arial" w:cs="Arial"/>
          <w:sz w:val="20"/>
          <w:szCs w:val="20"/>
        </w:rPr>
        <w:t xml:space="preserve">Ułożyć </w:t>
      </w:r>
      <w:r w:rsidRPr="002663E0">
        <w:rPr>
          <w:rFonts w:ascii="Arial" w:eastAsia="Calibri" w:hAnsi="Arial" w:cs="Arial"/>
          <w:bCs/>
          <w:sz w:val="20"/>
          <w:szCs w:val="20"/>
        </w:rPr>
        <w:t>nowa</w:t>
      </w:r>
      <w:r w:rsidRPr="002663E0">
        <w:rPr>
          <w:rFonts w:ascii="Arial" w:hAnsi="Arial" w:cs="Arial"/>
          <w:sz w:val="20"/>
          <w:szCs w:val="20"/>
        </w:rPr>
        <w:t xml:space="preserve"> kanalizację wtórną HDPE 32 L=120,0m po trasie nowej kanalizacji (A</w:t>
      </w:r>
      <w:r w:rsidRPr="002663E0">
        <w:rPr>
          <w:rFonts w:ascii="Arial" w:hAnsi="Arial" w:cs="Arial"/>
          <w:sz w:val="20"/>
          <w:szCs w:val="20"/>
          <w:vertAlign w:val="subscript"/>
        </w:rPr>
        <w:t>1</w:t>
      </w:r>
      <w:r w:rsidRPr="002663E0">
        <w:rPr>
          <w:rFonts w:ascii="Arial" w:hAnsi="Arial" w:cs="Arial"/>
          <w:sz w:val="20"/>
          <w:szCs w:val="20"/>
        </w:rPr>
        <w:t>,A,B,B</w:t>
      </w:r>
      <w:r w:rsidRPr="002663E0">
        <w:rPr>
          <w:rFonts w:ascii="Arial" w:hAnsi="Arial" w:cs="Arial"/>
          <w:sz w:val="20"/>
          <w:szCs w:val="20"/>
          <w:vertAlign w:val="subscript"/>
        </w:rPr>
        <w:t>1</w:t>
      </w:r>
      <w:r w:rsidRPr="002663E0">
        <w:rPr>
          <w:rFonts w:ascii="Arial" w:hAnsi="Arial" w:cs="Arial"/>
          <w:sz w:val="20"/>
          <w:szCs w:val="20"/>
        </w:rPr>
        <w:t>)  L= (40+21++450=106,00m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Przeciąć</w:t>
      </w:r>
      <w:r w:rsidRPr="00173EAA">
        <w:rPr>
          <w:rFonts w:ascii="Arial" w:hAnsi="Arial" w:cs="Arial"/>
          <w:sz w:val="20"/>
          <w:szCs w:val="20"/>
        </w:rPr>
        <w:t xml:space="preserve"> kabel 12J w studniach </w:t>
      </w:r>
      <w:proofErr w:type="spellStart"/>
      <w:r w:rsidRPr="00173EAA">
        <w:rPr>
          <w:rFonts w:ascii="Arial" w:hAnsi="Arial" w:cs="Arial"/>
          <w:sz w:val="20"/>
          <w:szCs w:val="20"/>
        </w:rPr>
        <w:t>A,B</w:t>
      </w:r>
      <w:proofErr w:type="spellEnd"/>
    </w:p>
    <w:p w:rsidR="004F0CAC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Wycofać</w:t>
      </w:r>
      <w:r w:rsidRPr="002663E0">
        <w:rPr>
          <w:rFonts w:ascii="Arial" w:hAnsi="Arial" w:cs="Arial"/>
          <w:sz w:val="20"/>
          <w:szCs w:val="20"/>
        </w:rPr>
        <w:t xml:space="preserve"> istniejący kabel na odcinkach </w:t>
      </w:r>
    </w:p>
    <w:p w:rsidR="004F0CAC" w:rsidRPr="002663E0" w:rsidRDefault="004F0CAC" w:rsidP="004F0CAC">
      <w:pPr>
        <w:numPr>
          <w:ilvl w:val="1"/>
          <w:numId w:val="2"/>
        </w:numPr>
        <w:tabs>
          <w:tab w:val="left" w:pos="709"/>
          <w:tab w:val="left" w:pos="1418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663E0">
        <w:rPr>
          <w:rFonts w:ascii="Arial" w:hAnsi="Arial" w:cs="Arial"/>
          <w:sz w:val="20"/>
          <w:szCs w:val="20"/>
        </w:rPr>
        <w:t>A-A</w:t>
      </w:r>
      <w:r w:rsidRPr="002663E0">
        <w:rPr>
          <w:rFonts w:ascii="Arial" w:hAnsi="Arial" w:cs="Arial"/>
          <w:sz w:val="20"/>
          <w:szCs w:val="20"/>
          <w:vertAlign w:val="subscript"/>
        </w:rPr>
        <w:t>1</w:t>
      </w:r>
      <w:r w:rsidRPr="002663E0">
        <w:rPr>
          <w:rFonts w:ascii="Arial" w:hAnsi="Arial" w:cs="Arial"/>
          <w:sz w:val="20"/>
          <w:szCs w:val="20"/>
        </w:rPr>
        <w:t>: L=40,00m (zapas w studni A</w:t>
      </w:r>
      <w:r w:rsidRPr="002663E0">
        <w:rPr>
          <w:rFonts w:ascii="Arial" w:hAnsi="Arial" w:cs="Arial"/>
          <w:sz w:val="20"/>
          <w:szCs w:val="20"/>
          <w:vertAlign w:val="subscript"/>
        </w:rPr>
        <w:t>1</w:t>
      </w:r>
      <w:r w:rsidRPr="002663E0">
        <w:rPr>
          <w:rFonts w:ascii="Arial" w:hAnsi="Arial" w:cs="Arial"/>
          <w:sz w:val="20"/>
          <w:szCs w:val="20"/>
        </w:rPr>
        <w:t>)</w:t>
      </w:r>
    </w:p>
    <w:p w:rsidR="004F0CAC" w:rsidRPr="002663E0" w:rsidRDefault="004F0CAC" w:rsidP="004F0CAC">
      <w:pPr>
        <w:numPr>
          <w:ilvl w:val="1"/>
          <w:numId w:val="2"/>
        </w:numPr>
        <w:tabs>
          <w:tab w:val="left" w:pos="709"/>
          <w:tab w:val="left" w:pos="1418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2663E0">
        <w:rPr>
          <w:rFonts w:ascii="Arial" w:eastAsia="Calibri" w:hAnsi="Arial" w:cs="Arial"/>
          <w:bCs/>
          <w:sz w:val="20"/>
          <w:szCs w:val="20"/>
        </w:rPr>
        <w:t>B-B1 ;  L=</w:t>
      </w:r>
      <w:r>
        <w:rPr>
          <w:rFonts w:ascii="Arial" w:eastAsia="Calibri" w:hAnsi="Arial" w:cs="Arial"/>
          <w:bCs/>
          <w:sz w:val="20"/>
          <w:szCs w:val="20"/>
        </w:rPr>
        <w:t>45,00m (</w:t>
      </w:r>
      <w:r w:rsidRPr="002663E0">
        <w:rPr>
          <w:rFonts w:ascii="Arial" w:eastAsia="Calibri" w:hAnsi="Arial" w:cs="Arial"/>
          <w:bCs/>
          <w:sz w:val="20"/>
          <w:szCs w:val="20"/>
        </w:rPr>
        <w:t>zapas w studni B1)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Wciągnąć nowy kabel 12J do kanalizacji HDPE32; L=120,00m po trasie ; A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>, A, B, B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>. Przyjęto k</w:t>
      </w:r>
      <w:r w:rsidRPr="00173EAA">
        <w:rPr>
          <w:rFonts w:ascii="Arial" w:hAnsi="Arial" w:cs="Arial"/>
          <w:sz w:val="20"/>
          <w:szCs w:val="20"/>
        </w:rPr>
        <w:t>a</w:t>
      </w:r>
      <w:r w:rsidRPr="00173EAA">
        <w:rPr>
          <w:rFonts w:ascii="Arial" w:hAnsi="Arial" w:cs="Arial"/>
          <w:sz w:val="20"/>
          <w:szCs w:val="20"/>
        </w:rPr>
        <w:t>bel L=</w:t>
      </w:r>
      <w:r w:rsidRPr="002663E0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173EAA">
        <w:rPr>
          <w:rFonts w:ascii="Arial" w:hAnsi="Arial" w:cs="Arial"/>
          <w:sz w:val="20"/>
          <w:szCs w:val="20"/>
        </w:rPr>
        <w:t>176,00m ( zapasy 2 x 35,00m)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173EAA">
        <w:rPr>
          <w:rFonts w:ascii="Arial" w:hAnsi="Arial" w:cs="Arial"/>
          <w:sz w:val="20"/>
          <w:szCs w:val="20"/>
        </w:rPr>
        <w:t xml:space="preserve"> </w:t>
      </w:r>
      <w:r w:rsidRPr="002663E0">
        <w:rPr>
          <w:rFonts w:ascii="Arial" w:eastAsia="Calibri" w:hAnsi="Arial" w:cs="Arial"/>
          <w:bCs/>
          <w:sz w:val="20"/>
          <w:szCs w:val="20"/>
        </w:rPr>
        <w:t>studni</w:t>
      </w:r>
      <w:r w:rsidRPr="00173EAA">
        <w:rPr>
          <w:rFonts w:ascii="Arial" w:hAnsi="Arial" w:cs="Arial"/>
          <w:sz w:val="20"/>
          <w:szCs w:val="20"/>
        </w:rPr>
        <w:t xml:space="preserve"> A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 xml:space="preserve"> i B</w:t>
      </w:r>
      <w:r w:rsidRPr="00173EAA">
        <w:rPr>
          <w:rFonts w:ascii="Arial" w:hAnsi="Arial" w:cs="Arial"/>
          <w:sz w:val="20"/>
          <w:szCs w:val="20"/>
          <w:vertAlign w:val="subscript"/>
        </w:rPr>
        <w:t>1</w:t>
      </w:r>
      <w:r w:rsidRPr="00173EAA">
        <w:rPr>
          <w:rFonts w:ascii="Arial" w:hAnsi="Arial" w:cs="Arial"/>
          <w:sz w:val="20"/>
          <w:szCs w:val="20"/>
        </w:rPr>
        <w:t xml:space="preserve"> wykonać nowe złącza FOSC 400 a opisane zapasy projektowanego kabla i wycof</w:t>
      </w:r>
      <w:r w:rsidRPr="00173EAA">
        <w:rPr>
          <w:rFonts w:ascii="Arial" w:hAnsi="Arial" w:cs="Arial"/>
          <w:sz w:val="20"/>
          <w:szCs w:val="20"/>
        </w:rPr>
        <w:t>a</w:t>
      </w:r>
      <w:r w:rsidRPr="00173EAA">
        <w:rPr>
          <w:rFonts w:ascii="Arial" w:hAnsi="Arial" w:cs="Arial"/>
          <w:sz w:val="20"/>
          <w:szCs w:val="20"/>
        </w:rPr>
        <w:t>nych odcinków istniejącego nawinąć na projektowanych stelażach SZ-2 ( w obu kierunkach).</w:t>
      </w:r>
    </w:p>
    <w:p w:rsidR="004F0CAC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</w:p>
    <w:p w:rsidR="004F0CAC" w:rsidRPr="002663E0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2663E0">
        <w:rPr>
          <w:rFonts w:ascii="Arial" w:hAnsi="Arial" w:cs="Arial"/>
          <w:sz w:val="20"/>
          <w:szCs w:val="20"/>
          <w:u w:val="single"/>
        </w:rPr>
        <w:t>c/  Przebudowa kabla TP OKZ 92039 ( Z-XOTKtsd12J).</w:t>
      </w:r>
    </w:p>
    <w:p w:rsidR="004F0CAC" w:rsidRPr="00173EAA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Istniejący kabel wraz z </w:t>
      </w:r>
      <w:r>
        <w:rPr>
          <w:rFonts w:ascii="Arial" w:hAnsi="Arial" w:cs="Arial"/>
          <w:sz w:val="20"/>
          <w:szCs w:val="20"/>
        </w:rPr>
        <w:t>istniejącą kanalizacją wtórną (</w:t>
      </w:r>
      <w:r w:rsidRPr="00173EAA">
        <w:rPr>
          <w:rFonts w:ascii="Arial" w:hAnsi="Arial" w:cs="Arial"/>
          <w:sz w:val="20"/>
          <w:szCs w:val="20"/>
        </w:rPr>
        <w:t>HDPE O32) przebudować ( przełożyć) na odci</w:t>
      </w:r>
      <w:r w:rsidRPr="00173EAA">
        <w:rPr>
          <w:rFonts w:ascii="Arial" w:hAnsi="Arial" w:cs="Arial"/>
          <w:sz w:val="20"/>
          <w:szCs w:val="20"/>
        </w:rPr>
        <w:t>n</w:t>
      </w:r>
      <w:r w:rsidRPr="00173EAA">
        <w:rPr>
          <w:rFonts w:ascii="Arial" w:hAnsi="Arial" w:cs="Arial"/>
          <w:sz w:val="20"/>
          <w:szCs w:val="20"/>
        </w:rPr>
        <w:t xml:space="preserve">ku </w:t>
      </w:r>
      <w:proofErr w:type="spellStart"/>
      <w:r w:rsidRPr="00173EAA">
        <w:rPr>
          <w:rFonts w:ascii="Arial" w:hAnsi="Arial" w:cs="Arial"/>
          <w:sz w:val="20"/>
          <w:szCs w:val="20"/>
        </w:rPr>
        <w:t>A-B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 bezkolizyjnym od studni kablowej </w:t>
      </w:r>
      <w:proofErr w:type="spellStart"/>
      <w:r w:rsidRPr="00173EAA">
        <w:rPr>
          <w:rFonts w:ascii="Arial" w:hAnsi="Arial" w:cs="Arial"/>
          <w:sz w:val="20"/>
          <w:szCs w:val="20"/>
        </w:rPr>
        <w:t>ozn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. Jako „b’ – studnia ‘A” poprzez wykorzystanie złącza na kablu OKZ92039 ( złącze znajduje się w studni B) i wycofanie kabla na kolizyjnym odcinku </w:t>
      </w:r>
      <w:proofErr w:type="spellStart"/>
      <w:r w:rsidRPr="00173EAA">
        <w:rPr>
          <w:rFonts w:ascii="Arial" w:hAnsi="Arial" w:cs="Arial"/>
          <w:sz w:val="20"/>
          <w:szCs w:val="20"/>
        </w:rPr>
        <w:t>B-D-C-A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i wprowadzenie kabla w nowy odcinek. W studni A montować zdemontowane  złącze ze studni B typu FOSC 400 oraz stelaż zapasu ze studni „A’. W projekcie przewidziano nową kasetę FOSC400 –B4 oraz doł</w:t>
      </w:r>
      <w:r w:rsidRPr="00173EAA">
        <w:rPr>
          <w:rFonts w:ascii="Arial" w:hAnsi="Arial" w:cs="Arial"/>
          <w:sz w:val="20"/>
          <w:szCs w:val="20"/>
        </w:rPr>
        <w:t>o</w:t>
      </w:r>
      <w:r w:rsidRPr="00173EAA">
        <w:rPr>
          <w:rFonts w:ascii="Arial" w:hAnsi="Arial" w:cs="Arial"/>
          <w:sz w:val="20"/>
          <w:szCs w:val="20"/>
        </w:rPr>
        <w:t>żenie rury wtórnej HDPE 32 ( odcinek B-A-A</w:t>
      </w:r>
      <w:r w:rsidRPr="002663E0">
        <w:rPr>
          <w:rFonts w:ascii="Arial" w:hAnsi="Arial" w:cs="Arial"/>
          <w:sz w:val="20"/>
          <w:szCs w:val="20"/>
        </w:rPr>
        <w:t>1</w:t>
      </w:r>
      <w:r w:rsidRPr="00173EAA">
        <w:rPr>
          <w:rFonts w:ascii="Arial" w:hAnsi="Arial" w:cs="Arial"/>
          <w:sz w:val="20"/>
          <w:szCs w:val="20"/>
        </w:rPr>
        <w:t>);  L=21+44 =45,00m</w:t>
      </w:r>
    </w:p>
    <w:p w:rsidR="004F0CAC" w:rsidRPr="002663E0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br w:type="page"/>
      </w:r>
      <w:r w:rsidRPr="002663E0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Pomiary linii światłowodowej</w:t>
      </w:r>
    </w:p>
    <w:p w:rsidR="004F0CAC" w:rsidRPr="00173EAA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Ze względu na moment wykonywania pomiarów w procesie technologicznym budowy linii światłowodowej , jak również ich zakres wyróżniamy :</w:t>
      </w:r>
    </w:p>
    <w:p w:rsidR="004F0CAC" w:rsidRPr="002663E0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ind w:left="691" w:hanging="357"/>
        <w:jc w:val="both"/>
        <w:rPr>
          <w:rFonts w:ascii="Arial" w:hAnsi="Arial" w:cs="Arial"/>
          <w:sz w:val="20"/>
          <w:szCs w:val="20"/>
        </w:rPr>
      </w:pPr>
      <w:r w:rsidRPr="002663E0">
        <w:rPr>
          <w:rFonts w:ascii="Arial" w:hAnsi="Arial" w:cs="Arial"/>
          <w:sz w:val="20"/>
          <w:szCs w:val="20"/>
        </w:rPr>
        <w:t xml:space="preserve">Pomiary przed przystąpieniem do robót budowlano - montażowych , które wykonuje się po dostarczeniu kabla na plac budowy . Polegają one na sprawdzeniu reflektometrem z jednej strony odcinka instalacyjnego ciągłości optycznej i tłumienności jednostkowej dla fal o długości 1310 </w:t>
      </w:r>
      <w:proofErr w:type="spellStart"/>
      <w:r w:rsidRPr="002663E0">
        <w:rPr>
          <w:rFonts w:ascii="Arial" w:hAnsi="Arial" w:cs="Arial"/>
          <w:sz w:val="20"/>
          <w:szCs w:val="20"/>
        </w:rPr>
        <w:t>nm</w:t>
      </w:r>
      <w:proofErr w:type="spellEnd"/>
      <w:r w:rsidRPr="002663E0">
        <w:rPr>
          <w:rFonts w:ascii="Arial" w:hAnsi="Arial" w:cs="Arial"/>
          <w:sz w:val="20"/>
          <w:szCs w:val="20"/>
        </w:rPr>
        <w:t xml:space="preserve"> i 1550 </w:t>
      </w:r>
      <w:proofErr w:type="spellStart"/>
      <w:r w:rsidRPr="002663E0">
        <w:rPr>
          <w:rFonts w:ascii="Arial" w:hAnsi="Arial" w:cs="Arial"/>
          <w:sz w:val="20"/>
          <w:szCs w:val="20"/>
        </w:rPr>
        <w:t>nm</w:t>
      </w:r>
      <w:proofErr w:type="spellEnd"/>
      <w:r w:rsidRPr="002663E0">
        <w:rPr>
          <w:rFonts w:ascii="Arial" w:hAnsi="Arial" w:cs="Arial"/>
          <w:sz w:val="20"/>
          <w:szCs w:val="20"/>
        </w:rPr>
        <w:t xml:space="preserve"> .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ind w:left="691" w:hanging="357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Pomiary w trak</w:t>
      </w:r>
      <w:r>
        <w:rPr>
          <w:rFonts w:ascii="Arial" w:hAnsi="Arial" w:cs="Arial"/>
          <w:sz w:val="20"/>
          <w:szCs w:val="20"/>
        </w:rPr>
        <w:t>cie budowy linii światłowodowej</w:t>
      </w:r>
      <w:r w:rsidRPr="00173EAA">
        <w:rPr>
          <w:rFonts w:ascii="Arial" w:hAnsi="Arial" w:cs="Arial"/>
          <w:sz w:val="20"/>
          <w:szCs w:val="20"/>
        </w:rPr>
        <w:t xml:space="preserve">, na które składają się pomiary kontrolne , reflektometryczne dla fali 1550 </w:t>
      </w:r>
      <w:proofErr w:type="spellStart"/>
      <w:r w:rsidRPr="00173EAA">
        <w:rPr>
          <w:rFonts w:ascii="Arial" w:hAnsi="Arial" w:cs="Arial"/>
          <w:sz w:val="20"/>
          <w:szCs w:val="20"/>
        </w:rPr>
        <w:t>nm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potwierdzające parametry światłowodu, przed montażem złączy .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ind w:left="691" w:hanging="357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Pomiary w trakcie montażu linii światłowodowej, na które składają się :</w:t>
      </w:r>
    </w:p>
    <w:p w:rsidR="004F0CAC" w:rsidRPr="002663E0" w:rsidRDefault="004F0CAC" w:rsidP="004F0CAC">
      <w:pPr>
        <w:numPr>
          <w:ilvl w:val="0"/>
          <w:numId w:val="9"/>
        </w:numPr>
        <w:tabs>
          <w:tab w:val="left" w:pos="1134"/>
        </w:tabs>
        <w:suppressAutoHyphens/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663E0">
        <w:rPr>
          <w:rFonts w:ascii="Arial" w:hAnsi="Arial" w:cs="Arial"/>
          <w:sz w:val="20"/>
          <w:szCs w:val="20"/>
        </w:rPr>
        <w:t xml:space="preserve">pomiary kontrolne, reflektometryczne dla fali 1550 </w:t>
      </w:r>
      <w:proofErr w:type="spellStart"/>
      <w:r w:rsidRPr="002663E0">
        <w:rPr>
          <w:rFonts w:ascii="Arial" w:hAnsi="Arial" w:cs="Arial"/>
          <w:sz w:val="20"/>
          <w:szCs w:val="20"/>
        </w:rPr>
        <w:t>nm</w:t>
      </w:r>
      <w:proofErr w:type="spellEnd"/>
      <w:r w:rsidRPr="002663E0">
        <w:rPr>
          <w:rFonts w:ascii="Arial" w:hAnsi="Arial" w:cs="Arial"/>
          <w:sz w:val="20"/>
          <w:szCs w:val="20"/>
        </w:rPr>
        <w:t xml:space="preserve"> potwierdzające parametry światłowodu , przed montażem złączy .</w:t>
      </w:r>
    </w:p>
    <w:p w:rsidR="004F0CAC" w:rsidRPr="00105773" w:rsidRDefault="004F0CAC" w:rsidP="004F0CAC">
      <w:pPr>
        <w:numPr>
          <w:ilvl w:val="0"/>
          <w:numId w:val="9"/>
        </w:numPr>
        <w:tabs>
          <w:tab w:val="left" w:pos="1134"/>
        </w:tabs>
        <w:suppressAutoHyphens/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105773">
        <w:rPr>
          <w:rFonts w:ascii="Arial" w:hAnsi="Arial" w:cs="Arial"/>
          <w:sz w:val="20"/>
          <w:szCs w:val="20"/>
        </w:rPr>
        <w:t xml:space="preserve">pomiary reflektometryczne zmontowanego odcinka linii światłowodowej wykonane w obu kierunkach dla fal 1310 </w:t>
      </w:r>
      <w:proofErr w:type="spellStart"/>
      <w:r w:rsidRPr="00105773">
        <w:rPr>
          <w:rFonts w:ascii="Arial" w:hAnsi="Arial" w:cs="Arial"/>
          <w:sz w:val="20"/>
          <w:szCs w:val="20"/>
        </w:rPr>
        <w:t>nm</w:t>
      </w:r>
      <w:proofErr w:type="spellEnd"/>
      <w:r w:rsidRPr="00105773">
        <w:rPr>
          <w:rFonts w:ascii="Arial" w:hAnsi="Arial" w:cs="Arial"/>
          <w:sz w:val="20"/>
          <w:szCs w:val="20"/>
        </w:rPr>
        <w:t xml:space="preserve"> i 1550 </w:t>
      </w:r>
      <w:proofErr w:type="spellStart"/>
      <w:r w:rsidRPr="00105773">
        <w:rPr>
          <w:rFonts w:ascii="Arial" w:hAnsi="Arial" w:cs="Arial"/>
          <w:sz w:val="20"/>
          <w:szCs w:val="20"/>
        </w:rPr>
        <w:t>nm</w:t>
      </w:r>
      <w:proofErr w:type="spellEnd"/>
      <w:r w:rsidRPr="00105773">
        <w:rPr>
          <w:rFonts w:ascii="Arial" w:hAnsi="Arial" w:cs="Arial"/>
          <w:sz w:val="20"/>
          <w:szCs w:val="20"/>
        </w:rPr>
        <w:t xml:space="preserve"> sprawdzające poprawność wykonanych połączeń . Po uzyskaniu pozytywnych wyników tych pomiarów dla wszystkich włókien światłowodowych w kablu należy przystąpić do ostateczn</w:t>
      </w:r>
      <w:r>
        <w:rPr>
          <w:rFonts w:ascii="Arial" w:hAnsi="Arial" w:cs="Arial"/>
          <w:sz w:val="20"/>
          <w:szCs w:val="20"/>
        </w:rPr>
        <w:t>ego zamknięcia mufy złączowej</w:t>
      </w:r>
    </w:p>
    <w:p w:rsidR="004F0CAC" w:rsidRPr="00173EAA" w:rsidRDefault="004F0CAC" w:rsidP="004F0CAC">
      <w:pPr>
        <w:numPr>
          <w:ilvl w:val="0"/>
          <w:numId w:val="9"/>
        </w:numPr>
        <w:tabs>
          <w:tab w:val="left" w:pos="1134"/>
        </w:tabs>
        <w:suppressAutoHyphens/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 xml:space="preserve">pomiary reflektometryczne z obu stron zmontowanej linii światłowodowej dla fal 1310 </w:t>
      </w:r>
      <w:proofErr w:type="spellStart"/>
      <w:r w:rsidRPr="00173EAA">
        <w:rPr>
          <w:rFonts w:ascii="Arial" w:hAnsi="Arial" w:cs="Arial"/>
          <w:sz w:val="20"/>
          <w:szCs w:val="20"/>
        </w:rPr>
        <w:t>nm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i 1550 </w:t>
      </w:r>
      <w:proofErr w:type="spellStart"/>
      <w:r w:rsidRPr="00173EAA">
        <w:rPr>
          <w:rFonts w:ascii="Arial" w:hAnsi="Arial" w:cs="Arial"/>
          <w:sz w:val="20"/>
          <w:szCs w:val="20"/>
        </w:rPr>
        <w:t>nm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, na wszystkich włóknach światłowodowych . Należy zlokalizować i poprawi</w:t>
      </w:r>
      <w:r>
        <w:rPr>
          <w:rFonts w:ascii="Arial" w:hAnsi="Arial" w:cs="Arial"/>
          <w:sz w:val="20"/>
          <w:szCs w:val="20"/>
        </w:rPr>
        <w:t>ć ewentualne wadliwe połączenia</w:t>
      </w:r>
      <w:r w:rsidRPr="00173EAA">
        <w:rPr>
          <w:rFonts w:ascii="Arial" w:hAnsi="Arial" w:cs="Arial"/>
          <w:sz w:val="20"/>
          <w:szCs w:val="20"/>
        </w:rPr>
        <w:t xml:space="preserve">. Wykresy reflektometryczne należy zapisać w formie elektronicznej (na dyskietkach komputerowych ) i jako załącznik przekazać inwestorowi z dokumentacją powykonawczą. Stanowić one będą charakterystyki wzorcowe (odniesienia) wybudowanej linii światłowodowej . </w:t>
      </w:r>
    </w:p>
    <w:p w:rsidR="004F0CAC" w:rsidRPr="00173EAA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Na podstawie wykonanych pomiarów należy określić długości optyczne nowo wybudowanych odcinków linii , tłumienności całkowite i jednostkowe odcinków i oraz tł</w:t>
      </w:r>
      <w:r w:rsidRPr="00173EAA">
        <w:rPr>
          <w:rFonts w:ascii="Arial" w:hAnsi="Arial" w:cs="Arial"/>
          <w:sz w:val="20"/>
          <w:szCs w:val="20"/>
        </w:rPr>
        <w:t>u</w:t>
      </w:r>
      <w:r w:rsidRPr="00173EAA">
        <w:rPr>
          <w:rFonts w:ascii="Arial" w:hAnsi="Arial" w:cs="Arial"/>
          <w:sz w:val="20"/>
          <w:szCs w:val="20"/>
        </w:rPr>
        <w:t xml:space="preserve">mienności połączeń .  </w:t>
      </w:r>
    </w:p>
    <w:p w:rsidR="004F0CAC" w:rsidRPr="00173EAA" w:rsidRDefault="004F0CAC" w:rsidP="004F0CAC">
      <w:pPr>
        <w:numPr>
          <w:ilvl w:val="0"/>
          <w:numId w:val="2"/>
        </w:numPr>
        <w:tabs>
          <w:tab w:val="left" w:pos="709"/>
          <w:tab w:val="left" w:pos="4678"/>
          <w:tab w:val="right" w:pos="7655"/>
          <w:tab w:val="right" w:pos="8222"/>
        </w:tabs>
        <w:autoSpaceDE w:val="0"/>
        <w:autoSpaceDN w:val="0"/>
        <w:adjustRightInd w:val="0"/>
        <w:spacing w:after="120"/>
        <w:ind w:left="691" w:hanging="357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Pomiary prz</w:t>
      </w:r>
      <w:r>
        <w:rPr>
          <w:rFonts w:ascii="Arial" w:hAnsi="Arial" w:cs="Arial"/>
          <w:sz w:val="20"/>
          <w:szCs w:val="20"/>
        </w:rPr>
        <w:t>y odbiorze linii światłowodowej</w:t>
      </w:r>
      <w:r w:rsidRPr="00173EAA">
        <w:rPr>
          <w:rFonts w:ascii="Arial" w:hAnsi="Arial" w:cs="Arial"/>
          <w:sz w:val="20"/>
          <w:szCs w:val="20"/>
        </w:rPr>
        <w:t>, na które na które składają się :</w:t>
      </w:r>
    </w:p>
    <w:p w:rsidR="004F0CAC" w:rsidRPr="00173EAA" w:rsidRDefault="004F0CAC" w:rsidP="004F0CAC">
      <w:pPr>
        <w:numPr>
          <w:ilvl w:val="0"/>
          <w:numId w:val="9"/>
        </w:numPr>
        <w:tabs>
          <w:tab w:val="left" w:pos="1134"/>
        </w:tabs>
        <w:suppressAutoHyphens/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pomiary dla każdego toru optycznego włączonego do pracy :</w:t>
      </w:r>
    </w:p>
    <w:p w:rsidR="004F0CAC" w:rsidRPr="00173EAA" w:rsidRDefault="004F0CAC" w:rsidP="004F0CAC">
      <w:pPr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 xml:space="preserve">pomiary reflektometryczne właściwości transmisyjnych prowadzone z obu stron włókna dla fal 1310 </w:t>
      </w:r>
      <w:proofErr w:type="spellStart"/>
      <w:r w:rsidRPr="00173EAA">
        <w:rPr>
          <w:rFonts w:ascii="Arial" w:hAnsi="Arial" w:cs="Arial"/>
          <w:sz w:val="20"/>
          <w:szCs w:val="20"/>
        </w:rPr>
        <w:t>nm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i 1550 </w:t>
      </w:r>
      <w:proofErr w:type="spellStart"/>
      <w:r w:rsidRPr="00173EAA">
        <w:rPr>
          <w:rFonts w:ascii="Arial" w:hAnsi="Arial" w:cs="Arial"/>
          <w:sz w:val="20"/>
          <w:szCs w:val="20"/>
        </w:rPr>
        <w:t>nm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, dokonywane pomiędzy</w:t>
      </w:r>
      <w:r>
        <w:rPr>
          <w:rFonts w:ascii="Arial" w:hAnsi="Arial" w:cs="Arial"/>
          <w:sz w:val="20"/>
          <w:szCs w:val="20"/>
        </w:rPr>
        <w:t xml:space="preserve"> przełącznicami</w:t>
      </w:r>
      <w:r w:rsidRPr="00173EAA">
        <w:rPr>
          <w:rFonts w:ascii="Arial" w:hAnsi="Arial" w:cs="Arial"/>
          <w:sz w:val="20"/>
          <w:szCs w:val="20"/>
        </w:rPr>
        <w:t xml:space="preserve"> ,</w:t>
      </w:r>
    </w:p>
    <w:p w:rsidR="004F0CAC" w:rsidRPr="00173EAA" w:rsidRDefault="004F0CAC" w:rsidP="004F0CAC">
      <w:pPr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>pomiary tłumienności wynikowej torów metodą transmisyjną ,</w:t>
      </w:r>
    </w:p>
    <w:p w:rsidR="004F0CAC" w:rsidRPr="00173EAA" w:rsidRDefault="004F0CAC" w:rsidP="004F0CAC">
      <w:pPr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>pomiar wypadkowego pasma przenoszenia torów optycznych ,</w:t>
      </w:r>
    </w:p>
    <w:p w:rsidR="004F0CAC" w:rsidRPr="00173EAA" w:rsidRDefault="004F0CAC" w:rsidP="004F0CAC">
      <w:pPr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 xml:space="preserve">pomiar </w:t>
      </w:r>
      <w:proofErr w:type="spellStart"/>
      <w:r w:rsidRPr="00173EAA">
        <w:rPr>
          <w:rFonts w:ascii="Arial" w:hAnsi="Arial" w:cs="Arial"/>
          <w:sz w:val="20"/>
          <w:szCs w:val="20"/>
        </w:rPr>
        <w:t>reflektancji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optycznych złączy rozłącznych .</w:t>
      </w:r>
    </w:p>
    <w:p w:rsidR="004F0CAC" w:rsidRPr="00173EAA" w:rsidRDefault="004F0CAC" w:rsidP="004F0CAC">
      <w:pPr>
        <w:numPr>
          <w:ilvl w:val="0"/>
          <w:numId w:val="9"/>
        </w:numPr>
        <w:tabs>
          <w:tab w:val="left" w:pos="1134"/>
        </w:tabs>
        <w:suppressAutoHyphens/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pomiary dla torów optycznych aktualnie nie przewidzianych do pracy :</w:t>
      </w:r>
    </w:p>
    <w:p w:rsidR="004F0CAC" w:rsidRPr="00173EAA" w:rsidRDefault="004F0CAC" w:rsidP="004F0CAC">
      <w:pPr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 xml:space="preserve">pomiary reflektometryczne właściwości transmisyjnych prowadzone z obu stron włókna dla fal 1310 </w:t>
      </w:r>
      <w:proofErr w:type="spellStart"/>
      <w:r w:rsidRPr="00173EAA">
        <w:rPr>
          <w:rFonts w:ascii="Arial" w:hAnsi="Arial" w:cs="Arial"/>
          <w:sz w:val="20"/>
          <w:szCs w:val="20"/>
        </w:rPr>
        <w:t>nm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i 1550 </w:t>
      </w:r>
      <w:proofErr w:type="spellStart"/>
      <w:r w:rsidRPr="00173EAA">
        <w:rPr>
          <w:rFonts w:ascii="Arial" w:hAnsi="Arial" w:cs="Arial"/>
          <w:sz w:val="20"/>
          <w:szCs w:val="20"/>
        </w:rPr>
        <w:t>nm</w:t>
      </w:r>
      <w:proofErr w:type="spellEnd"/>
      <w:r w:rsidRPr="00173EAA">
        <w:rPr>
          <w:rFonts w:ascii="Arial" w:hAnsi="Arial" w:cs="Arial"/>
          <w:sz w:val="20"/>
          <w:szCs w:val="20"/>
        </w:rPr>
        <w:t xml:space="preserve"> dokonywane pomiędzy przełącznicami,</w:t>
      </w:r>
    </w:p>
    <w:p w:rsidR="004F0CAC" w:rsidRPr="00173EAA" w:rsidRDefault="004F0CAC" w:rsidP="004F0CAC">
      <w:pPr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173EAA">
        <w:rPr>
          <w:rFonts w:ascii="Arial" w:hAnsi="Arial" w:cs="Arial"/>
          <w:sz w:val="20"/>
          <w:szCs w:val="20"/>
        </w:rPr>
        <w:t>pomiary tłumienności wynikowej torów metodą transmisyjną ,</w:t>
      </w:r>
    </w:p>
    <w:p w:rsidR="004F0CAC" w:rsidRPr="00105773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105773">
        <w:rPr>
          <w:rFonts w:ascii="Arial" w:eastAsia="Calibri" w:hAnsi="Arial" w:cs="Arial"/>
          <w:b/>
          <w:sz w:val="20"/>
          <w:szCs w:val="20"/>
          <w:u w:val="single"/>
        </w:rPr>
        <w:t>Uwagi końcowe</w:t>
      </w:r>
    </w:p>
    <w:p w:rsidR="004F0CAC" w:rsidRDefault="004F0CAC" w:rsidP="004F0CA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Przed rozpoczęciem prac objęty</w:t>
      </w:r>
      <w:r>
        <w:rPr>
          <w:rFonts w:ascii="Arial" w:hAnsi="Arial" w:cs="Arial"/>
          <w:sz w:val="20"/>
          <w:szCs w:val="20"/>
        </w:rPr>
        <w:t>ch tym opracowaniem Wykonawca ma</w:t>
      </w:r>
      <w:r w:rsidRPr="00173EAA">
        <w:rPr>
          <w:rFonts w:ascii="Arial" w:hAnsi="Arial" w:cs="Arial"/>
          <w:sz w:val="20"/>
          <w:szCs w:val="20"/>
        </w:rPr>
        <w:t xml:space="preserve"> obowiązek pisemnie </w:t>
      </w:r>
      <w:r>
        <w:rPr>
          <w:rFonts w:ascii="Arial" w:hAnsi="Arial" w:cs="Arial"/>
          <w:sz w:val="20"/>
          <w:szCs w:val="20"/>
        </w:rPr>
        <w:t>zgłosić</w:t>
      </w:r>
      <w:r w:rsidRPr="00173E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zamiar przystąpienia do realizacji prac </w:t>
      </w:r>
      <w:r w:rsidRPr="00173EAA">
        <w:rPr>
          <w:rFonts w:ascii="Arial" w:hAnsi="Arial" w:cs="Arial"/>
          <w:sz w:val="20"/>
          <w:szCs w:val="20"/>
        </w:rPr>
        <w:t xml:space="preserve">przynajmniej z 30 dniowym wyprzedzeniem </w:t>
      </w:r>
      <w:r>
        <w:rPr>
          <w:rFonts w:ascii="Arial" w:hAnsi="Arial" w:cs="Arial"/>
          <w:sz w:val="20"/>
          <w:szCs w:val="20"/>
        </w:rPr>
        <w:t>do</w:t>
      </w:r>
      <w:r w:rsidRPr="00173EAA">
        <w:rPr>
          <w:rFonts w:ascii="Arial" w:hAnsi="Arial" w:cs="Arial"/>
          <w:sz w:val="20"/>
          <w:szCs w:val="20"/>
        </w:rPr>
        <w:t xml:space="preserve"> TPSA</w:t>
      </w:r>
      <w:r>
        <w:rPr>
          <w:rFonts w:ascii="Arial" w:hAnsi="Arial" w:cs="Arial"/>
          <w:sz w:val="20"/>
          <w:szCs w:val="20"/>
        </w:rPr>
        <w:t>, dostarczając dokumenty, wymienione w Opinii nr TOTSSBU/ASK.215-50448/11.</w:t>
      </w:r>
      <w:r w:rsidRPr="00173EAA">
        <w:rPr>
          <w:rFonts w:ascii="Arial" w:hAnsi="Arial" w:cs="Arial"/>
          <w:sz w:val="20"/>
          <w:szCs w:val="20"/>
        </w:rPr>
        <w:t>.</w:t>
      </w:r>
    </w:p>
    <w:p w:rsidR="004F0CAC" w:rsidRPr="00173EAA" w:rsidRDefault="004F0CAC" w:rsidP="004F0CA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Zakończenie prac ujętych w tym opra</w:t>
      </w:r>
      <w:r>
        <w:rPr>
          <w:rFonts w:ascii="Arial" w:hAnsi="Arial" w:cs="Arial"/>
          <w:sz w:val="20"/>
          <w:szCs w:val="20"/>
        </w:rPr>
        <w:t>cowaniu należy zgłosić do TP SA</w:t>
      </w:r>
      <w:r w:rsidRPr="00173EAA">
        <w:rPr>
          <w:rFonts w:ascii="Arial" w:hAnsi="Arial" w:cs="Arial"/>
          <w:sz w:val="20"/>
          <w:szCs w:val="20"/>
        </w:rPr>
        <w:t xml:space="preserve">,  co najmniej 14 dni przed planowanym odbiorem.   </w:t>
      </w:r>
    </w:p>
    <w:p w:rsidR="004F0CAC" w:rsidRPr="00173EAA" w:rsidRDefault="004F0CAC" w:rsidP="004F0CA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Na wtórnikach światłowodów w studniach mocować przywieszka z opisem kabli OTK wg ustaleń z TP.</w:t>
      </w:r>
    </w:p>
    <w:p w:rsidR="004F0CAC" w:rsidRPr="00173EAA" w:rsidRDefault="004F0CAC" w:rsidP="004F0CA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lastRenderedPageBreak/>
        <w:t>Przestrzegać przepisów BHP oraz porządkowych w czasie wykonywania robót na drogach publicznych.</w:t>
      </w:r>
    </w:p>
    <w:p w:rsidR="004F0CAC" w:rsidRPr="00173EAA" w:rsidRDefault="004F0CAC" w:rsidP="004F0CA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Szczególną ostrożność zachować przy pracach prowadzonych w styczności z włóknami światłowodów ( ich ostre końce mogą spowodować skalecz</w:t>
      </w:r>
      <w:r w:rsidRPr="00173EAA">
        <w:rPr>
          <w:rFonts w:ascii="Arial" w:hAnsi="Arial" w:cs="Arial"/>
          <w:sz w:val="20"/>
          <w:szCs w:val="20"/>
        </w:rPr>
        <w:t>e</w:t>
      </w:r>
      <w:r w:rsidRPr="00173EAA">
        <w:rPr>
          <w:rFonts w:ascii="Arial" w:hAnsi="Arial" w:cs="Arial"/>
          <w:sz w:val="20"/>
          <w:szCs w:val="20"/>
        </w:rPr>
        <w:t>nia).</w:t>
      </w:r>
    </w:p>
    <w:p w:rsidR="004F0CAC" w:rsidRPr="00173EAA" w:rsidRDefault="004F0CAC" w:rsidP="004F0CA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73EAA">
        <w:rPr>
          <w:rFonts w:ascii="Arial" w:hAnsi="Arial" w:cs="Arial"/>
          <w:sz w:val="20"/>
          <w:szCs w:val="20"/>
        </w:rPr>
        <w:t>Podczas prowadzenia pomiarów parametrów transmisyjnych zachować ostrożność na pr</w:t>
      </w:r>
      <w:r w:rsidRPr="00173EAA">
        <w:rPr>
          <w:rFonts w:ascii="Arial" w:hAnsi="Arial" w:cs="Arial"/>
          <w:sz w:val="20"/>
          <w:szCs w:val="20"/>
        </w:rPr>
        <w:t>o</w:t>
      </w:r>
      <w:r w:rsidRPr="00173EAA">
        <w:rPr>
          <w:rFonts w:ascii="Arial" w:hAnsi="Arial" w:cs="Arial"/>
          <w:sz w:val="20"/>
          <w:szCs w:val="20"/>
        </w:rPr>
        <w:t>mieniowanie laserowe niebezpieczne dla wzroku.</w:t>
      </w:r>
    </w:p>
    <w:p w:rsidR="004F0CAC" w:rsidRPr="00173EAA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VII</w:t>
      </w:r>
      <w:r w:rsidRPr="00173EAA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>ROZBIÓRKA BUDYNKU GOSPODARCZEGO</w:t>
      </w:r>
    </w:p>
    <w:p w:rsidR="004F0CAC" w:rsidRPr="00C52444" w:rsidRDefault="004F0CAC" w:rsidP="004F0CAC">
      <w:pPr>
        <w:autoSpaceDE w:val="0"/>
        <w:autoSpaceDN w:val="0"/>
        <w:adjustRightInd w:val="0"/>
        <w:spacing w:before="240"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52444">
        <w:rPr>
          <w:rFonts w:ascii="Arial" w:eastAsia="Calibri" w:hAnsi="Arial" w:cs="Arial"/>
          <w:b/>
          <w:sz w:val="20"/>
          <w:szCs w:val="20"/>
          <w:u w:val="single"/>
        </w:rPr>
        <w:t>Opis stanu istniejącego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Budynek zlokalizowany jest przy ul. Śląskiej dz. nr 573 i 638 Obr. 34 w Piotrkowie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Trybunalskim.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Budynek jednokondygnacyjny, niepodpiwniczony. Wymiary budynku – 10,4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x 2,2 m. Wysokość budynku ok. 2,5 m.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Obiekt zrealizowany w technologii mieszanej - ściany murowane gr. 25 cm z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 xml:space="preserve">cegły ceramicznej pełnej bez </w:t>
      </w:r>
      <w:proofErr w:type="spellStart"/>
      <w:r w:rsidRPr="00C52444">
        <w:rPr>
          <w:rFonts w:ascii="Arial" w:hAnsi="Arial" w:cs="Arial"/>
          <w:sz w:val="20"/>
          <w:szCs w:val="20"/>
        </w:rPr>
        <w:t>docieplenia</w:t>
      </w:r>
      <w:proofErr w:type="spellEnd"/>
      <w:r w:rsidRPr="00C52444">
        <w:rPr>
          <w:rFonts w:ascii="Arial" w:hAnsi="Arial" w:cs="Arial"/>
          <w:sz w:val="20"/>
          <w:szCs w:val="20"/>
        </w:rPr>
        <w:t>, konstrukcja dachu wykonana z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elementów żelbetowych i stalowych , pokrycie blachą trapezową.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Z planu sytuacyjnego wynika, że budynek nie posiada przyłączy do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sieci zewnętrznych. Wewnątrz budynku nie stwierdzono istnienia jakichkolwiek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instalacji wewnętrznych.</w:t>
      </w:r>
    </w:p>
    <w:p w:rsidR="004F0CAC" w:rsidRPr="00C52444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O</w:t>
      </w:r>
      <w:r w:rsidRPr="00C52444">
        <w:rPr>
          <w:rFonts w:ascii="Arial" w:eastAsia="Calibri" w:hAnsi="Arial" w:cs="Arial"/>
          <w:b/>
          <w:sz w:val="20"/>
          <w:szCs w:val="20"/>
          <w:u w:val="single"/>
        </w:rPr>
        <w:t>pis kolejności robót rozbiórkowych.</w:t>
      </w:r>
    </w:p>
    <w:p w:rsidR="004F0CAC" w:rsidRPr="00C52444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C52444">
        <w:rPr>
          <w:rFonts w:ascii="Arial" w:hAnsi="Arial" w:cs="Arial"/>
          <w:sz w:val="20"/>
          <w:szCs w:val="20"/>
          <w:u w:val="single"/>
        </w:rPr>
        <w:t>Zasady ogólne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Roboty rozbiórkowe należy wykonywać z zachowaniem maksymalnej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ostrożności dokładnie przestrzegając przepisów BHP.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Rozbiórki elementów konstrukcyjnych dachu nie wolno prowadzić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jednocześnie w kilku miejscach. Zdemontowane elementy stropu podnosić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ręcznie po całkowitym odspojeniu od konstrukcji.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Podczas robót dokonywać bieżącej oceny stanu poszczególnych elementów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i w miarę potrzeb wykonać niezbędne zabezpieczenia lub wzmocnienia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konstrukcji.</w:t>
      </w:r>
    </w:p>
    <w:p w:rsidR="004F0CAC" w:rsidRPr="00C52444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C52444">
        <w:rPr>
          <w:rFonts w:ascii="Arial" w:hAnsi="Arial" w:cs="Arial"/>
          <w:sz w:val="20"/>
          <w:szCs w:val="20"/>
          <w:u w:val="single"/>
        </w:rPr>
        <w:t>Etap l - rozbiórka pokrycia dachu.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Zdemontować obróbki blacharskie i inne elementy wykończeniowe dachu,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a następnie ręcznie zdemontować pokrycie z blachy trapezowej.</w:t>
      </w:r>
    </w:p>
    <w:p w:rsidR="004F0CAC" w:rsidRPr="00C52444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C52444">
        <w:rPr>
          <w:rFonts w:ascii="Arial" w:hAnsi="Arial" w:cs="Arial"/>
          <w:sz w:val="20"/>
          <w:szCs w:val="20"/>
          <w:u w:val="single"/>
        </w:rPr>
        <w:t>Etap II - rozbiórka konstrukcji dachu .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Po usunięciu i wywiezieniu zdemontowanej blachy przystąpić do rozbiórki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elementów konstrukcyjnych.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Zdemontować łączniki łączące elementy konstrukcji a następnie same elementy. Dach rozbierać kolejno demontując jego fragmenty.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Rozbiórki elementów konstrukcyjnych dachu nie wolno prowadzić jednocześnie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w kilku miejscach. Zabrania się przebywania zarówno pod jak i na rozbieranym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elemencie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Dopuszcza się stosowanie innej technologii rozbiórki pod warunkiem zachowania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przepisów BHP.</w:t>
      </w:r>
    </w:p>
    <w:p w:rsidR="004F0CAC" w:rsidRPr="00C52444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C52444">
        <w:rPr>
          <w:rFonts w:ascii="Arial" w:hAnsi="Arial" w:cs="Arial"/>
          <w:sz w:val="20"/>
          <w:szCs w:val="20"/>
          <w:u w:val="single"/>
        </w:rPr>
        <w:t>Etap III - Rozbiórka ścian parteru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Ściany zewnętrzne parteru częściowo wykonane z cegły ceramicznej gr.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25 cm częściowo z blachy trapezowej. W pierwszej kolejności należy zdemontować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pokrycie ścian wykonane z blachy. Ściany murowane rozbierać warstwami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o odpowiedniej wysokości do poziomu posadzek. Następnie przystąpić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do rozbiórki pozostałych elementów konstrukcyjnych.</w:t>
      </w:r>
    </w:p>
    <w:p w:rsidR="004F0CAC" w:rsidRPr="00C52444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C52444">
        <w:rPr>
          <w:rFonts w:ascii="Arial" w:hAnsi="Arial" w:cs="Arial"/>
          <w:sz w:val="20"/>
          <w:szCs w:val="20"/>
          <w:u w:val="single"/>
        </w:rPr>
        <w:t>Etap IV - Rozbiórka posadzek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>Dopuszcza się stosowanie metody udarowej rozbiórki posadzek.</w:t>
      </w:r>
    </w:p>
    <w:p w:rsidR="004F0CAC" w:rsidRPr="00C52444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C52444">
        <w:rPr>
          <w:rFonts w:ascii="Arial" w:hAnsi="Arial" w:cs="Arial"/>
          <w:sz w:val="20"/>
          <w:szCs w:val="20"/>
          <w:u w:val="single"/>
        </w:rPr>
        <w:t>Etap V - Rozbiórka ścian fundamentowych</w:t>
      </w:r>
    </w:p>
    <w:p w:rsidR="004F0CAC" w:rsidRPr="00C52444" w:rsidRDefault="004F0CAC" w:rsidP="004F0CAC">
      <w:pPr>
        <w:spacing w:after="120"/>
        <w:ind w:left="300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lastRenderedPageBreak/>
        <w:t>Po wykonaniu wykopów i określeniu głębokości posadowienia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fundamentów przystąpić do rozbiórki ścian i ław fundamentowych.</w:t>
      </w:r>
    </w:p>
    <w:p w:rsidR="004F0CAC" w:rsidRPr="00C52444" w:rsidRDefault="004F0CAC" w:rsidP="004F0CAC">
      <w:pPr>
        <w:spacing w:after="120"/>
        <w:ind w:firstLine="300"/>
        <w:jc w:val="both"/>
        <w:rPr>
          <w:rFonts w:ascii="Arial" w:hAnsi="Arial" w:cs="Arial"/>
          <w:sz w:val="20"/>
          <w:szCs w:val="20"/>
          <w:u w:val="single"/>
        </w:rPr>
      </w:pPr>
      <w:r w:rsidRPr="00C52444">
        <w:rPr>
          <w:rFonts w:ascii="Arial" w:hAnsi="Arial" w:cs="Arial"/>
          <w:sz w:val="20"/>
          <w:szCs w:val="20"/>
          <w:u w:val="single"/>
        </w:rPr>
        <w:t>Uwagi końcowe</w:t>
      </w:r>
    </w:p>
    <w:p w:rsidR="004F0CAC" w:rsidRPr="00C52444" w:rsidRDefault="004F0CAC" w:rsidP="004F0CAC">
      <w:pPr>
        <w:spacing w:after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 w:rsidRPr="00C52444">
        <w:rPr>
          <w:rFonts w:ascii="Arial" w:hAnsi="Arial" w:cs="Arial"/>
          <w:sz w:val="20"/>
          <w:szCs w:val="20"/>
        </w:rPr>
        <w:t>Do prowadzenia robót rozbiórkowych należy stosować wyłąc</w:t>
      </w:r>
      <w:r>
        <w:rPr>
          <w:rFonts w:ascii="Arial" w:hAnsi="Arial" w:cs="Arial"/>
          <w:sz w:val="20"/>
          <w:szCs w:val="20"/>
        </w:rPr>
        <w:t>z</w:t>
      </w:r>
      <w:r w:rsidRPr="00C52444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materiały i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urządzenia posiadające wymagane prawem atesty lub aprobaty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techniczne,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dopuszczające do stosowania w budownictwie.</w:t>
      </w:r>
    </w:p>
    <w:p w:rsidR="004F0CAC" w:rsidRPr="00C52444" w:rsidRDefault="004F0CAC" w:rsidP="004F0CAC">
      <w:pPr>
        <w:spacing w:after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C52444">
        <w:rPr>
          <w:rFonts w:ascii="Arial" w:hAnsi="Arial" w:cs="Arial"/>
          <w:sz w:val="20"/>
          <w:szCs w:val="20"/>
        </w:rPr>
        <w:t>W trakcie prowadzenia robót rozbiórkowych należy zapewnić ciągły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nadzór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osoby posiadającej odpowiednie uprawnienia budowlane.</w:t>
      </w:r>
    </w:p>
    <w:p w:rsidR="004F0CAC" w:rsidRPr="00C52444" w:rsidRDefault="004F0CAC" w:rsidP="004F0CAC">
      <w:pPr>
        <w:spacing w:after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C52444">
        <w:rPr>
          <w:rFonts w:ascii="Arial" w:hAnsi="Arial" w:cs="Arial"/>
          <w:sz w:val="20"/>
          <w:szCs w:val="20"/>
        </w:rPr>
        <w:t>W trakcie robót dokonywać bieżącej oceny stanu poszczególnych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elementów i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w miarę potrzeb wykonać niezbędne zabezpieczenia lub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wzmocnienia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konstrukcji.</w:t>
      </w:r>
    </w:p>
    <w:p w:rsidR="004F0CAC" w:rsidRPr="00C52444" w:rsidRDefault="004F0CAC" w:rsidP="004F0CAC">
      <w:pPr>
        <w:spacing w:after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</w:r>
      <w:r w:rsidRPr="00C52444">
        <w:rPr>
          <w:rFonts w:ascii="Arial" w:hAnsi="Arial" w:cs="Arial"/>
          <w:sz w:val="20"/>
          <w:szCs w:val="20"/>
        </w:rPr>
        <w:t>Zabrania się podczas prac rozbiórkowych przebywania na i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demontowanymi elementami.</w:t>
      </w:r>
    </w:p>
    <w:p w:rsidR="004F0CAC" w:rsidRPr="00C52444" w:rsidRDefault="004F0CAC" w:rsidP="004F0CAC">
      <w:pPr>
        <w:spacing w:after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</w:r>
      <w:r w:rsidRPr="00C52444">
        <w:rPr>
          <w:rFonts w:ascii="Arial" w:hAnsi="Arial" w:cs="Arial"/>
          <w:sz w:val="20"/>
          <w:szCs w:val="20"/>
        </w:rPr>
        <w:t>Zabrania się gromadzenia gruzu na dachu i innych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konstrukcyjnych częściach obiektu.</w:t>
      </w:r>
    </w:p>
    <w:p w:rsidR="004F0CAC" w:rsidRPr="00C52444" w:rsidRDefault="004F0CAC" w:rsidP="004F0CAC">
      <w:pPr>
        <w:spacing w:after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</w:r>
      <w:r w:rsidRPr="00C52444">
        <w:rPr>
          <w:rFonts w:ascii="Arial" w:hAnsi="Arial" w:cs="Arial"/>
          <w:sz w:val="20"/>
          <w:szCs w:val="20"/>
        </w:rPr>
        <w:t>W przypadku napotkania w trakcie rozbiórki ukrytych przyłączy lub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instalacji,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wyjaśnić czy dana instalacja lub przyłącze nie jest użytkowane i po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odłączeniu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potwierdzić wpisem do dziennika budowy.</w:t>
      </w:r>
    </w:p>
    <w:p w:rsidR="004F0CAC" w:rsidRPr="00C52444" w:rsidRDefault="004F0CAC" w:rsidP="004F0CAC">
      <w:pPr>
        <w:spacing w:after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ab/>
      </w:r>
      <w:r w:rsidRPr="00C52444">
        <w:rPr>
          <w:rFonts w:ascii="Arial" w:hAnsi="Arial" w:cs="Arial"/>
          <w:sz w:val="20"/>
          <w:szCs w:val="20"/>
        </w:rPr>
        <w:t>Dopuszcza się stosowanie innej niż proponowana technologia rozbiórki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warunkiem zachowania przepisów BHP.</w:t>
      </w:r>
    </w:p>
    <w:p w:rsidR="004F0CAC" w:rsidRPr="00C52444" w:rsidRDefault="004F0CAC" w:rsidP="004F0CAC">
      <w:pPr>
        <w:spacing w:after="120"/>
        <w:ind w:left="851" w:hanging="284"/>
        <w:jc w:val="both"/>
        <w:rPr>
          <w:rFonts w:ascii="Arial" w:hAnsi="Arial" w:cs="Arial"/>
          <w:sz w:val="20"/>
          <w:szCs w:val="20"/>
        </w:rPr>
      </w:pPr>
      <w:r w:rsidRPr="00C52444"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ab/>
      </w:r>
      <w:r w:rsidRPr="00C52444">
        <w:rPr>
          <w:rFonts w:ascii="Arial" w:hAnsi="Arial" w:cs="Arial"/>
          <w:sz w:val="20"/>
          <w:szCs w:val="20"/>
        </w:rPr>
        <w:t>Przestrzegać zasad obowiązujących przy wykonywaniu robót rozbiórkowych</w:t>
      </w:r>
      <w:r>
        <w:rPr>
          <w:rFonts w:ascii="Arial" w:hAnsi="Arial" w:cs="Arial"/>
          <w:sz w:val="20"/>
          <w:szCs w:val="20"/>
        </w:rPr>
        <w:t xml:space="preserve"> </w:t>
      </w:r>
      <w:r w:rsidRPr="00C52444">
        <w:rPr>
          <w:rFonts w:ascii="Arial" w:hAnsi="Arial" w:cs="Arial"/>
          <w:sz w:val="20"/>
          <w:szCs w:val="20"/>
        </w:rPr>
        <w:t>oraz obowiązujących przepisów BHP.</w:t>
      </w:r>
    </w:p>
    <w:p w:rsidR="004F0CAC" w:rsidRPr="005063DE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 w:rsidRPr="005063DE">
        <w:rPr>
          <w:rFonts w:ascii="Arial" w:eastAsia="Calibri" w:hAnsi="Arial" w:cs="Arial"/>
          <w:b/>
          <w:u w:val="single"/>
        </w:rPr>
        <w:t>Uwagi końcowe.</w:t>
      </w:r>
      <w:bookmarkEnd w:id="0"/>
    </w:p>
    <w:p w:rsidR="004F0CAC" w:rsidRPr="005063DE" w:rsidRDefault="004F0CAC" w:rsidP="004F0CA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D266A">
        <w:rPr>
          <w:rFonts w:ascii="Arial" w:hAnsi="Arial" w:cs="Arial"/>
          <w:b/>
          <w:sz w:val="20"/>
          <w:szCs w:val="20"/>
        </w:rPr>
        <w:t>Zastosowane w projekcie urządzenia, armatura i materiały można zastąpić urządzeniami, armaturą i materiałami innych producentów jeśli posiadają takie same bądź lepsze parametry i właściwości techniczne. Projekt ze zmienionymi urządzeniami i armaturą wymaga zatwierdzenia przez nadzór autorski.</w:t>
      </w:r>
    </w:p>
    <w:p w:rsidR="004F0CAC" w:rsidRPr="001F0EF0" w:rsidRDefault="004F0CAC" w:rsidP="004F0CAC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hAnsi="Arial" w:cs="Arial"/>
          <w:sz w:val="20"/>
          <w:szCs w:val="20"/>
        </w:rPr>
        <w:t>Prace wykonywać zgodnie z</w:t>
      </w:r>
      <w:r>
        <w:rPr>
          <w:rFonts w:ascii="Arial" w:hAnsi="Arial" w:cs="Arial"/>
          <w:sz w:val="20"/>
          <w:szCs w:val="20"/>
        </w:rPr>
        <w:t xml:space="preserve"> u</w:t>
      </w:r>
      <w:r w:rsidRPr="001F0EF0">
        <w:rPr>
          <w:rFonts w:ascii="Arial" w:hAnsi="Arial" w:cs="Arial"/>
          <w:sz w:val="20"/>
          <w:szCs w:val="20"/>
        </w:rPr>
        <w:t>mową, dokumentacją projektową, STWIORB, obowiązującymi przepisami, przywołanymi normami oraz zasadami wiedzy technicznej</w:t>
      </w:r>
    </w:p>
    <w:p w:rsidR="004F0CAC" w:rsidRPr="005063DE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1F0EF0">
        <w:rPr>
          <w:rFonts w:ascii="Arial" w:eastAsia="Batang" w:hAnsi="Arial" w:cs="Arial"/>
          <w:bCs/>
          <w:sz w:val="20"/>
          <w:szCs w:val="20"/>
          <w:lang w:eastAsia="ko-KR"/>
        </w:rPr>
        <w:t>Zamierzenie budowlane musi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 xml:space="preserve"> zawsze odpowiada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ć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wszystkim przepisom techniczno – budowlanym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i prawnym, które mo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na stosowa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ć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w odniesieniu do tego obiektu.</w:t>
      </w:r>
    </w:p>
    <w:p w:rsidR="004F0CAC" w:rsidRPr="005063DE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Szczególn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ą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uwag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ę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nale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y zwróci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ć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na przepisy dotycz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ce ochrony przeciwpo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arowej,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bezpiecze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ń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 xml:space="preserve">stwa i higieny pracy, ochrony 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ś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rodowiska,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izolacji cieplnej i d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ź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wi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ę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kowej.</w:t>
      </w:r>
    </w:p>
    <w:p w:rsidR="004F0CAC" w:rsidRPr="005063DE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eastAsia="Batang" w:hAnsi="Arial" w:cs="Arial"/>
          <w:iCs/>
          <w:sz w:val="20"/>
          <w:szCs w:val="20"/>
          <w:lang w:eastAsia="ko-KR"/>
        </w:rPr>
        <w:t>W czasie budowy nale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iCs/>
          <w:sz w:val="20"/>
          <w:szCs w:val="20"/>
          <w:lang w:eastAsia="ko-KR"/>
        </w:rPr>
        <w:t>y zachowa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ć </w:t>
      </w:r>
      <w:r w:rsidRPr="005063DE">
        <w:rPr>
          <w:rFonts w:ascii="Arial" w:eastAsia="Batang" w:hAnsi="Arial" w:cs="Arial"/>
          <w:iCs/>
          <w:sz w:val="20"/>
          <w:szCs w:val="20"/>
          <w:lang w:eastAsia="ko-KR"/>
        </w:rPr>
        <w:t>wła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ś</w:t>
      </w:r>
      <w:r w:rsidRPr="005063DE">
        <w:rPr>
          <w:rFonts w:ascii="Arial" w:eastAsia="Batang" w:hAnsi="Arial" w:cs="Arial"/>
          <w:iCs/>
          <w:sz w:val="20"/>
          <w:szCs w:val="20"/>
          <w:lang w:eastAsia="ko-KR"/>
        </w:rPr>
        <w:t xml:space="preserve">ciwe warunki BHP i </w:t>
      </w:r>
      <w:proofErr w:type="spellStart"/>
      <w:r w:rsidRPr="005063DE">
        <w:rPr>
          <w:rFonts w:ascii="Arial" w:eastAsia="Batang" w:hAnsi="Arial" w:cs="Arial"/>
          <w:iCs/>
          <w:sz w:val="20"/>
          <w:szCs w:val="20"/>
          <w:lang w:eastAsia="ko-KR"/>
        </w:rPr>
        <w:t>p.po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proofErr w:type="spellEnd"/>
      <w:r w:rsidRPr="005063DE">
        <w:rPr>
          <w:rFonts w:ascii="Arial" w:eastAsia="Batang" w:hAnsi="Arial" w:cs="Arial"/>
          <w:iCs/>
          <w:sz w:val="20"/>
          <w:szCs w:val="20"/>
          <w:lang w:eastAsia="ko-KR"/>
        </w:rPr>
        <w:t>. dotycz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iCs/>
          <w:sz w:val="20"/>
          <w:szCs w:val="20"/>
          <w:lang w:eastAsia="ko-KR"/>
        </w:rPr>
        <w:t>ce: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iCs/>
          <w:sz w:val="20"/>
          <w:szCs w:val="20"/>
          <w:lang w:eastAsia="ko-KR"/>
        </w:rPr>
        <w:t>robót monta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iCs/>
          <w:sz w:val="20"/>
          <w:szCs w:val="20"/>
          <w:lang w:eastAsia="ko-KR"/>
        </w:rPr>
        <w:t>owych instalacji.</w:t>
      </w:r>
    </w:p>
    <w:p w:rsidR="004F0CAC" w:rsidRPr="005063DE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eastAsia="Batang" w:hAnsi="Arial" w:cs="Arial"/>
          <w:sz w:val="20"/>
          <w:szCs w:val="20"/>
          <w:lang w:eastAsia="ko-KR"/>
        </w:rPr>
        <w:t>Wykonawca jest zobowi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zany do zapewnienia na własny koszt przestrzegania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obowi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zuj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cych przepisów oraz spełnienia ewentualnych pó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ź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niejszych (w trakcie budowy)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wymogów władz administracyjnych.</w:t>
      </w:r>
    </w:p>
    <w:p w:rsidR="004F0CAC" w:rsidRPr="005063DE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eastAsia="Batang" w:hAnsi="Arial" w:cs="Arial"/>
          <w:sz w:val="20"/>
          <w:szCs w:val="20"/>
          <w:lang w:eastAsia="ko-KR"/>
        </w:rPr>
        <w:t>Przy wyborze stosowanych materiałów i urządzeń technicznych należy kierować się ich jakością, mając na uwadze takie kryteria jak: trwałość, niewielka ilość niezbędnych prac konserwacyjnych przy ich eksploatacji, funkcjonalność, energooszczędność</w:t>
      </w:r>
    </w:p>
    <w:p w:rsidR="004F0CAC" w:rsidRPr="005063DE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Wszystkie materiały i urz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dzenia stosowane w budownictwie (art.10 Prawa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Budowlanego) musz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ą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mie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ć 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dokumenty dopuszczaj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bCs/>
          <w:sz w:val="20"/>
          <w:szCs w:val="20"/>
          <w:lang w:eastAsia="ko-KR"/>
        </w:rPr>
        <w:t>ce do obrotu i stosowania.</w:t>
      </w:r>
    </w:p>
    <w:p w:rsidR="004F0CAC" w:rsidRPr="002A5A09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eastAsia="Batang" w:hAnsi="Arial" w:cs="Arial"/>
          <w:sz w:val="20"/>
          <w:szCs w:val="20"/>
          <w:lang w:eastAsia="ko-KR"/>
        </w:rPr>
        <w:t xml:space="preserve">Dokumentacja techniczna, dostarczona przez </w:t>
      </w:r>
      <w:r>
        <w:rPr>
          <w:rFonts w:ascii="Arial" w:eastAsia="Batang" w:hAnsi="Arial" w:cs="Arial"/>
          <w:sz w:val="20"/>
          <w:szCs w:val="20"/>
          <w:lang w:eastAsia="ko-KR"/>
        </w:rPr>
        <w:t>Zamawiającego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, przed jej przekazaniem na budow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ę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powinna by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ć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 xml:space="preserve">sprawdzona </w:t>
      </w:r>
      <w:r>
        <w:rPr>
          <w:rFonts w:ascii="Arial" w:eastAsia="Batang" w:hAnsi="Arial" w:cs="Arial"/>
          <w:sz w:val="20"/>
          <w:szCs w:val="20"/>
          <w:lang w:eastAsia="ko-KR"/>
        </w:rPr>
        <w:t>przez Wykonawcę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, w szczególno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ś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ci pod k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tem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mo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liwo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ś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ci technicznych realizacji zgodnie z obowi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zuj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cymi przepisami BHP, rodzajem</w:t>
      </w:r>
      <w:r w:rsidRPr="005063DE">
        <w:rPr>
          <w:rFonts w:ascii="Arial" w:hAnsi="Arial" w:cs="Arial"/>
          <w:sz w:val="20"/>
          <w:szCs w:val="20"/>
        </w:rPr>
        <w:t xml:space="preserve">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stosowanych materiałów i rozwi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za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ń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konstrukcyjnych.</w:t>
      </w:r>
    </w:p>
    <w:p w:rsidR="004F0CAC" w:rsidRPr="001F0EF0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1F0EF0">
        <w:rPr>
          <w:rFonts w:ascii="Arial" w:eastAsia="Batang" w:hAnsi="Arial" w:cs="Arial"/>
          <w:sz w:val="20"/>
          <w:szCs w:val="20"/>
          <w:lang w:eastAsia="ko-KR"/>
        </w:rPr>
        <w:lastRenderedPageBreak/>
        <w:t>Stopień zagęszczenia zasypek wykopów po robotach instalacyjnych musi odpowiadać odpowiednim przepisom i normom oraz musi zapewniać prawidłowe wykonanie wszystkich robót, objętych zamówieniem.</w:t>
      </w:r>
    </w:p>
    <w:p w:rsidR="004F0CAC" w:rsidRPr="001F0EF0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1F0EF0">
        <w:rPr>
          <w:rFonts w:ascii="Arial" w:eastAsia="Batang" w:hAnsi="Arial" w:cs="Arial"/>
          <w:sz w:val="20"/>
          <w:szCs w:val="20"/>
          <w:lang w:eastAsia="ko-KR"/>
        </w:rPr>
        <w:t>Wykonawca jest zobowiązany do przestrzegania wszystkich zapisów decyzji wydanych w związku z robotami, a także zgłaszania z odpowiednim wyprzedzeniem zamiaru przystąpienia do robót gestorom sieci.</w:t>
      </w:r>
    </w:p>
    <w:p w:rsidR="004F0CAC" w:rsidRPr="00E91AA2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1F0EF0">
        <w:rPr>
          <w:rFonts w:ascii="Arial" w:eastAsia="Batang" w:hAnsi="Arial" w:cs="Arial"/>
          <w:sz w:val="20"/>
          <w:szCs w:val="20"/>
          <w:lang w:eastAsia="ko-KR"/>
        </w:rPr>
        <w:t>Wykonawca zobowiązany jest do uzyskania w imieniu Zamawiającego, zgody na zajęcie pasa drogowego w związku z realizacją robót oraz ponoszenia opłat za to zajęcie, jeżeli będą wymagane.</w:t>
      </w:r>
    </w:p>
    <w:p w:rsidR="004F0CAC" w:rsidRPr="00E91AA2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E91AA2">
        <w:rPr>
          <w:rFonts w:ascii="Arial" w:eastAsia="Batang" w:hAnsi="Arial" w:cs="Arial"/>
          <w:sz w:val="20"/>
          <w:szCs w:val="20"/>
          <w:lang w:eastAsia="ko-KR"/>
        </w:rPr>
        <w:t xml:space="preserve">Wymienione poniżej materiały odzyskiwane w trakcie realizacji inwestycji ( z demontażu) </w:t>
      </w:r>
      <w:r>
        <w:rPr>
          <w:rFonts w:ascii="Arial" w:eastAsia="Batang" w:hAnsi="Arial" w:cs="Arial"/>
          <w:sz w:val="20"/>
          <w:szCs w:val="20"/>
          <w:lang w:eastAsia="ko-KR"/>
        </w:rPr>
        <w:t>tj.:</w:t>
      </w:r>
    </w:p>
    <w:p w:rsidR="004F0CAC" w:rsidRDefault="004F0CAC" w:rsidP="004F0CAC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E91AA2">
        <w:rPr>
          <w:rFonts w:ascii="Arial" w:eastAsia="Batang" w:hAnsi="Arial" w:cs="Arial"/>
          <w:sz w:val="20"/>
          <w:szCs w:val="20"/>
          <w:lang w:eastAsia="ko-KR"/>
        </w:rPr>
        <w:t>Destrukt,</w:t>
      </w:r>
    </w:p>
    <w:p w:rsidR="004F0CAC" w:rsidRDefault="004F0CAC" w:rsidP="004F0CAC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Płyty chodnikowe o wymiarach 50x50 cm,</w:t>
      </w:r>
    </w:p>
    <w:p w:rsidR="004F0CAC" w:rsidRDefault="004F0CAC" w:rsidP="004F0CAC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Tarcze znaków drogowych wraz ze słupkami,</w:t>
      </w:r>
    </w:p>
    <w:p w:rsidR="004F0CAC" w:rsidRDefault="004F0CAC" w:rsidP="004F0CAC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Bariery łańcuchowe,</w:t>
      </w:r>
    </w:p>
    <w:p w:rsidR="004F0CAC" w:rsidRDefault="004F0CAC" w:rsidP="004F0CAC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Lustro drogowe – U-18a,</w:t>
      </w:r>
    </w:p>
    <w:p w:rsidR="004F0CAC" w:rsidRDefault="004F0CAC" w:rsidP="004F0CAC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Kosze na śmieci</w:t>
      </w:r>
    </w:p>
    <w:p w:rsidR="004F0CAC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 xml:space="preserve">               podlegają przekazaniu</w:t>
      </w:r>
      <w:r w:rsidRPr="00005D8D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>
        <w:rPr>
          <w:rFonts w:ascii="Arial" w:eastAsia="Batang" w:hAnsi="Arial" w:cs="Arial"/>
          <w:sz w:val="20"/>
          <w:szCs w:val="20"/>
          <w:lang w:eastAsia="ko-KR"/>
        </w:rPr>
        <w:t>do MZD i K,  po uprzednim poinformowaniu  o możliwości ich odbioru</w:t>
      </w:r>
    </w:p>
    <w:p w:rsidR="004F0CAC" w:rsidRPr="00075A01" w:rsidRDefault="004F0CAC" w:rsidP="004F0CAC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  <w:lang w:eastAsia="ko-KR"/>
        </w:rPr>
        <w:t xml:space="preserve">  z placu budowy</w:t>
      </w:r>
      <w:r w:rsidRPr="00005D8D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>
        <w:rPr>
          <w:rFonts w:ascii="Arial" w:eastAsia="Batang" w:hAnsi="Arial" w:cs="Arial"/>
          <w:sz w:val="20"/>
          <w:szCs w:val="20"/>
          <w:lang w:eastAsia="ko-KR"/>
        </w:rPr>
        <w:t>przez Miejski Zarząd Dróg  i Komunikacji .</w:t>
      </w:r>
    </w:p>
    <w:p w:rsidR="004F0CAC" w:rsidRPr="005063DE" w:rsidRDefault="004F0CAC" w:rsidP="004F0CA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eastAsia="Batang" w:hAnsi="Arial" w:cs="Arial"/>
          <w:sz w:val="20"/>
          <w:szCs w:val="20"/>
          <w:lang w:eastAsia="ko-KR"/>
        </w:rPr>
        <w:t>Zmiany i odst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ę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pstwa od dokumentacji:</w:t>
      </w:r>
    </w:p>
    <w:p w:rsidR="004F0CAC" w:rsidRPr="005063DE" w:rsidRDefault="004F0CAC" w:rsidP="004F0CAC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063DE">
        <w:rPr>
          <w:rFonts w:ascii="Arial" w:eastAsia="Batang" w:hAnsi="Arial" w:cs="Arial"/>
          <w:sz w:val="20"/>
          <w:szCs w:val="20"/>
          <w:lang w:eastAsia="ko-KR"/>
        </w:rPr>
        <w:t>wszelkie uzasadnione zmiany i odst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ę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pstwa proponowane przez wykonawc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ę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, powinny by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ć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obustronnie uzgodnione w terminie zapewniaj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ą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cym nieprzerwany tok wykonawstwa,</w:t>
      </w:r>
    </w:p>
    <w:p w:rsidR="004F0CAC" w:rsidRPr="005063DE" w:rsidRDefault="004F0CAC" w:rsidP="004F0CAC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063DE">
        <w:rPr>
          <w:rFonts w:ascii="Arial" w:eastAsia="Batang" w:hAnsi="Arial" w:cs="Arial"/>
          <w:sz w:val="20"/>
          <w:szCs w:val="20"/>
          <w:lang w:eastAsia="ko-KR"/>
        </w:rPr>
        <w:t>decyzje o zmianach, wprowadzonych w czasie wykonawstwa, powinny by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ć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 xml:space="preserve"> ka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dorazowo potwierdzone wpisem inspektora nadzoru do dzi</w:t>
      </w:r>
      <w:r>
        <w:rPr>
          <w:rFonts w:ascii="Arial" w:eastAsia="Batang" w:hAnsi="Arial" w:cs="Arial"/>
          <w:sz w:val="20"/>
          <w:szCs w:val="20"/>
          <w:lang w:eastAsia="ko-KR"/>
        </w:rPr>
        <w:t>ennik budowy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>
        <w:rPr>
          <w:rFonts w:ascii="Arial" w:eastAsia="Batang" w:hAnsi="Arial" w:cs="Arial"/>
          <w:sz w:val="20"/>
          <w:szCs w:val="20"/>
          <w:lang w:eastAsia="ko-KR"/>
        </w:rPr>
        <w:t xml:space="preserve">oraz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potwierdzone przez autora projektu,</w:t>
      </w:r>
    </w:p>
    <w:p w:rsidR="004F0CAC" w:rsidRDefault="004F0CAC" w:rsidP="004F0CAC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063DE">
        <w:rPr>
          <w:rFonts w:ascii="Arial" w:eastAsia="Batang" w:hAnsi="Arial" w:cs="Arial"/>
          <w:sz w:val="20"/>
          <w:szCs w:val="20"/>
          <w:lang w:eastAsia="ko-KR"/>
        </w:rPr>
        <w:t>wszelkie zmiany i odst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ę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pstwa od zatwierdzonej dokumentacji technicznej nie mog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ą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powodowa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ć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obni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enia warto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ś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ci funkcjonalnych i u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ytkowych robót, a je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ż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eli dotycz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ą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zamiany materiałów i elementów okre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ś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lonych w dokumentacji technicznej na inne, nie mog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ą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powodowa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 xml:space="preserve">ć 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zmniejszenia trwało</w:t>
      </w:r>
      <w:r w:rsidRPr="005063DE">
        <w:rPr>
          <w:rFonts w:ascii="Arial" w:eastAsia="TimesNewRoman" w:hAnsi="Arial" w:cs="Arial"/>
          <w:sz w:val="20"/>
          <w:szCs w:val="20"/>
          <w:lang w:eastAsia="ko-KR"/>
        </w:rPr>
        <w:t>ś</w:t>
      </w:r>
      <w:r w:rsidRPr="005063DE">
        <w:rPr>
          <w:rFonts w:ascii="Arial" w:eastAsia="Batang" w:hAnsi="Arial" w:cs="Arial"/>
          <w:sz w:val="20"/>
          <w:szCs w:val="20"/>
          <w:lang w:eastAsia="ko-KR"/>
        </w:rPr>
        <w:t>ci eksploatacyjnej.</w:t>
      </w:r>
    </w:p>
    <w:p w:rsidR="004F0CAC" w:rsidRPr="005063DE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:rsidR="004F0CAC" w:rsidRPr="005063DE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TERMIN</w:t>
      </w:r>
      <w:r w:rsidRPr="005063DE">
        <w:rPr>
          <w:rFonts w:ascii="Arial" w:eastAsia="Calibri" w:hAnsi="Arial" w:cs="Arial"/>
          <w:b/>
          <w:u w:val="single"/>
        </w:rPr>
        <w:t xml:space="preserve"> WYKONANIA ROBÓT:</w:t>
      </w:r>
    </w:p>
    <w:p w:rsidR="004F0CAC" w:rsidRPr="005063DE" w:rsidRDefault="004F0CAC" w:rsidP="004F0CAC">
      <w:pPr>
        <w:spacing w:after="120"/>
        <w:rPr>
          <w:rFonts w:ascii="Arial" w:hAnsi="Arial" w:cs="Arial"/>
          <w:b/>
          <w:sz w:val="20"/>
          <w:szCs w:val="20"/>
        </w:rPr>
      </w:pPr>
      <w:r w:rsidRPr="005063DE">
        <w:rPr>
          <w:rFonts w:ascii="Arial" w:hAnsi="Arial" w:cs="Arial"/>
          <w:bCs/>
          <w:sz w:val="20"/>
          <w:szCs w:val="20"/>
        </w:rPr>
        <w:t xml:space="preserve">Termin realizacji zamówienia : do </w:t>
      </w:r>
      <w:r w:rsidRPr="005063D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1</w:t>
      </w:r>
      <w:r w:rsidRPr="005063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października</w:t>
      </w:r>
      <w:r w:rsidRPr="005063DE">
        <w:rPr>
          <w:rFonts w:ascii="Arial" w:hAnsi="Arial" w:cs="Arial"/>
          <w:b/>
          <w:sz w:val="20"/>
          <w:szCs w:val="20"/>
        </w:rPr>
        <w:t xml:space="preserve"> 2012 roku.</w:t>
      </w:r>
    </w:p>
    <w:p w:rsidR="004F0CAC" w:rsidRPr="005063DE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br w:type="page"/>
      </w:r>
      <w:r w:rsidRPr="005063DE">
        <w:rPr>
          <w:rFonts w:ascii="Arial" w:eastAsia="Calibri" w:hAnsi="Arial" w:cs="Arial"/>
          <w:b/>
          <w:u w:val="single"/>
        </w:rPr>
        <w:lastRenderedPageBreak/>
        <w:t>OPIS SPOSOBU OBLICZANIA CENY</w:t>
      </w:r>
    </w:p>
    <w:p w:rsidR="004F0CAC" w:rsidRPr="005063DE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hAnsi="Arial" w:cs="Arial"/>
          <w:sz w:val="20"/>
          <w:szCs w:val="20"/>
        </w:rPr>
        <w:t>Wykonawca zobowiązany jest obliczyć cenę oferty na podstawie opisu przedmiotu zamówienia, ujmując wszystkie koszty związane z realizacją zamówienia, zgodnie ze specyfikacją i umową. Wynagrodzenie ryczałtowe.</w:t>
      </w:r>
    </w:p>
    <w:p w:rsidR="004F0CAC" w:rsidRPr="005063DE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hAnsi="Arial" w:cs="Arial"/>
          <w:sz w:val="20"/>
          <w:szCs w:val="20"/>
        </w:rPr>
        <w:t>Cena ofertowa powinna być podana następująco:</w:t>
      </w:r>
    </w:p>
    <w:p w:rsidR="004F0CAC" w:rsidRPr="005063DE" w:rsidRDefault="004F0CAC" w:rsidP="004F0CAC">
      <w:pPr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hAnsi="Arial" w:cs="Arial"/>
          <w:sz w:val="20"/>
          <w:szCs w:val="20"/>
        </w:rPr>
        <w:t>Cena ryczałtowa netto (bez VAT)</w:t>
      </w:r>
    </w:p>
    <w:p w:rsidR="004F0CAC" w:rsidRPr="005063DE" w:rsidRDefault="004F0CAC" w:rsidP="004F0CAC">
      <w:pPr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hAnsi="Arial" w:cs="Arial"/>
          <w:sz w:val="20"/>
          <w:szCs w:val="20"/>
        </w:rPr>
        <w:t>Stawka i kwota podatku od towarów i usług (VAT)</w:t>
      </w:r>
    </w:p>
    <w:p w:rsidR="004F0CAC" w:rsidRPr="005063DE" w:rsidRDefault="004F0CAC" w:rsidP="004F0CAC">
      <w:pPr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063DE">
        <w:rPr>
          <w:rFonts w:ascii="Arial" w:hAnsi="Arial" w:cs="Arial"/>
          <w:sz w:val="20"/>
          <w:szCs w:val="20"/>
        </w:rPr>
        <w:t>Cena ryczałtowa brutto(z VAT)</w:t>
      </w:r>
    </w:p>
    <w:p w:rsidR="004F0CAC" w:rsidRPr="00F6767B" w:rsidRDefault="004F0CAC" w:rsidP="004F0CAC">
      <w:pPr>
        <w:tabs>
          <w:tab w:val="left" w:pos="540"/>
        </w:tabs>
        <w:spacing w:after="120"/>
        <w:ind w:right="-110" w:firstLine="567"/>
        <w:jc w:val="both"/>
        <w:rPr>
          <w:rFonts w:ascii="Arial" w:hAnsi="Arial" w:cs="Arial"/>
          <w:b/>
          <w:sz w:val="22"/>
          <w:szCs w:val="22"/>
        </w:rPr>
      </w:pPr>
      <w:r w:rsidRPr="00F6767B">
        <w:rPr>
          <w:rFonts w:ascii="Arial" w:hAnsi="Arial" w:cs="Arial"/>
          <w:b/>
          <w:sz w:val="22"/>
          <w:szCs w:val="22"/>
        </w:rPr>
        <w:t>W tym</w:t>
      </w:r>
    </w:p>
    <w:tbl>
      <w:tblPr>
        <w:tblW w:w="9072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2540"/>
        <w:gridCol w:w="1817"/>
        <w:gridCol w:w="1817"/>
        <w:gridCol w:w="1818"/>
      </w:tblGrid>
      <w:tr w:rsidR="004F0CAC" w:rsidRPr="00F6767B" w:rsidTr="00570263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vAlign w:val="center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vAlign w:val="center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 robót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 PLN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PLN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PLN</w:t>
            </w:r>
          </w:p>
        </w:tc>
      </w:tr>
      <w:tr w:rsidR="004F0CAC" w:rsidRPr="00F6767B" w:rsidTr="0057026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462CEE">
              <w:rPr>
                <w:rFonts w:ascii="Arial" w:hAnsi="Arial" w:cs="Arial"/>
                <w:sz w:val="20"/>
                <w:szCs w:val="20"/>
              </w:rPr>
              <w:t>Rozbudowa skrzyżowania - drogi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462CEE">
              <w:rPr>
                <w:rFonts w:ascii="Arial" w:hAnsi="Arial" w:cs="Arial"/>
                <w:sz w:val="20"/>
                <w:szCs w:val="20"/>
              </w:rPr>
              <w:t>Sieć kanalizacji deszczowej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462CEE">
              <w:rPr>
                <w:rFonts w:ascii="Arial" w:hAnsi="Arial" w:cs="Arial"/>
                <w:sz w:val="20"/>
                <w:szCs w:val="20"/>
              </w:rPr>
              <w:t>Sieć wodociągowa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462CEE">
              <w:rPr>
                <w:rFonts w:ascii="Arial" w:hAnsi="Arial" w:cs="Arial"/>
                <w:sz w:val="20"/>
                <w:szCs w:val="20"/>
              </w:rPr>
              <w:t>Sieć gazowa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462CEE">
              <w:rPr>
                <w:rFonts w:ascii="Arial" w:hAnsi="Arial" w:cs="Arial"/>
                <w:sz w:val="20"/>
                <w:szCs w:val="20"/>
              </w:rPr>
              <w:t>Linia oświetlenia ulicznego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462CEE">
              <w:rPr>
                <w:rFonts w:ascii="Arial" w:hAnsi="Arial" w:cs="Arial"/>
                <w:sz w:val="20"/>
                <w:szCs w:val="20"/>
              </w:rPr>
              <w:t>Przebudowa sieci energetycznych NN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462CEE">
              <w:rPr>
                <w:rFonts w:ascii="Arial" w:hAnsi="Arial" w:cs="Arial"/>
                <w:sz w:val="20"/>
                <w:szCs w:val="20"/>
              </w:rPr>
              <w:t>Przebudowa urządzeń teletechnicznych TP S.A.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462CEE">
              <w:rPr>
                <w:rFonts w:ascii="Arial" w:hAnsi="Arial" w:cs="Arial"/>
                <w:sz w:val="20"/>
                <w:szCs w:val="20"/>
              </w:rPr>
              <w:t>Rozebranie budynku gospodarczego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462CEE">
              <w:rPr>
                <w:rFonts w:ascii="Arial" w:hAnsi="Arial" w:cs="Arial"/>
                <w:sz w:val="20"/>
                <w:szCs w:val="20"/>
              </w:rPr>
              <w:t>Mała architektura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Zieleń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7767DC">
              <w:rPr>
                <w:rFonts w:ascii="Arial" w:hAnsi="Arial" w:cs="Arial"/>
                <w:sz w:val="20"/>
                <w:szCs w:val="20"/>
              </w:rPr>
              <w:t>Kanał deszczowy w ul. Śląskiej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 w:rsidRPr="007767DC">
              <w:rPr>
                <w:rFonts w:ascii="Arial" w:hAnsi="Arial" w:cs="Arial"/>
                <w:sz w:val="20"/>
                <w:szCs w:val="20"/>
              </w:rPr>
              <w:t>Odtworzenie nawierzchni w ul. Śląskiej po wykonaniu robót związanych z kanałem deszczowym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Tablica informacyjna – promocja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CAC" w:rsidRPr="00462CEE" w:rsidRDefault="004F0CAC" w:rsidP="00570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Opłaty za zajęcia pasa drogowego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CAC" w:rsidRPr="00F6767B" w:rsidTr="00570263">
        <w:trPr>
          <w:trHeight w:val="27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F0CAC" w:rsidRPr="00F6767B" w:rsidRDefault="004F0CAC" w:rsidP="005702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76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CAC" w:rsidRPr="00F6767B" w:rsidRDefault="004F0CAC" w:rsidP="005702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F0CAC" w:rsidRPr="00F6767B" w:rsidRDefault="004F0CAC" w:rsidP="004F0C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highlight w:val="red"/>
        </w:rPr>
      </w:pP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67B">
        <w:rPr>
          <w:rFonts w:ascii="Arial" w:hAnsi="Arial" w:cs="Arial"/>
          <w:sz w:val="20"/>
          <w:szCs w:val="20"/>
        </w:rPr>
        <w:t>Do porównania ofert będzie brana po</w:t>
      </w:r>
      <w:r>
        <w:rPr>
          <w:rFonts w:ascii="Arial" w:hAnsi="Arial" w:cs="Arial"/>
          <w:sz w:val="20"/>
          <w:szCs w:val="20"/>
        </w:rPr>
        <w:t>d uwagę cena całkowita brutto (</w:t>
      </w:r>
      <w:r w:rsidRPr="00F6767B">
        <w:rPr>
          <w:rFonts w:ascii="Arial" w:hAnsi="Arial" w:cs="Arial"/>
          <w:sz w:val="20"/>
          <w:szCs w:val="20"/>
        </w:rPr>
        <w:t>z VAT)</w:t>
      </w: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67B">
        <w:rPr>
          <w:rFonts w:ascii="Arial" w:hAnsi="Arial" w:cs="Arial"/>
          <w:sz w:val="20"/>
          <w:szCs w:val="20"/>
        </w:rPr>
        <w:t>Cena brutto (z VAT) oferty musi być podana cyfrowo i słownie, wyrażona w złotych</w:t>
      </w:r>
      <w:r>
        <w:rPr>
          <w:rFonts w:ascii="Arial" w:hAnsi="Arial" w:cs="Arial"/>
          <w:sz w:val="20"/>
          <w:szCs w:val="20"/>
        </w:rPr>
        <w:t xml:space="preserve"> </w:t>
      </w:r>
      <w:r w:rsidRPr="00F6767B">
        <w:rPr>
          <w:rFonts w:ascii="Arial" w:hAnsi="Arial" w:cs="Arial"/>
          <w:sz w:val="20"/>
          <w:szCs w:val="20"/>
        </w:rPr>
        <w:t>polskich.</w:t>
      </w: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67B">
        <w:rPr>
          <w:rFonts w:ascii="Arial" w:hAnsi="Arial" w:cs="Arial"/>
          <w:sz w:val="20"/>
          <w:szCs w:val="20"/>
        </w:rPr>
        <w:t>Zamawiający poprawi omyłki rachunkowe w obliczeniu ceny w sposób określony w art.87 ustawy Prawo zamówień publicznych.</w:t>
      </w: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67B">
        <w:rPr>
          <w:rFonts w:ascii="Arial" w:hAnsi="Arial" w:cs="Arial"/>
          <w:sz w:val="20"/>
          <w:szCs w:val="20"/>
        </w:rPr>
        <w:lastRenderedPageBreak/>
        <w:t xml:space="preserve">Podstawą obliczenia ceny za roboty budowlane ma być przekazany projekt techniczny, </w:t>
      </w:r>
      <w:r>
        <w:rPr>
          <w:rFonts w:ascii="Arial" w:hAnsi="Arial" w:cs="Arial"/>
          <w:sz w:val="20"/>
          <w:szCs w:val="20"/>
        </w:rPr>
        <w:t xml:space="preserve">zapisy umowy, </w:t>
      </w:r>
      <w:r w:rsidRPr="00F6767B">
        <w:rPr>
          <w:rFonts w:ascii="Arial" w:hAnsi="Arial" w:cs="Arial"/>
          <w:sz w:val="20"/>
          <w:szCs w:val="20"/>
        </w:rPr>
        <w:t>opis wykonania robót, oraz specyfikacje techniczne wykonania i odbioru robót budowlanych.</w:t>
      </w: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67B">
        <w:rPr>
          <w:rFonts w:ascii="Arial" w:hAnsi="Arial" w:cs="Arial"/>
          <w:sz w:val="20"/>
          <w:szCs w:val="20"/>
        </w:rPr>
        <w:t xml:space="preserve">Wszelkie ilości robót wskazane w dokumentacji projektowej oraz pozostałych częściach SIWZ </w:t>
      </w:r>
      <w:r>
        <w:rPr>
          <w:rFonts w:ascii="Arial" w:hAnsi="Arial" w:cs="Arial"/>
          <w:sz w:val="20"/>
          <w:szCs w:val="20"/>
        </w:rPr>
        <w:t>Wykonawca traktuje</w:t>
      </w:r>
      <w:r w:rsidRPr="00F6767B">
        <w:rPr>
          <w:rFonts w:ascii="Arial" w:hAnsi="Arial" w:cs="Arial"/>
          <w:sz w:val="20"/>
          <w:szCs w:val="20"/>
        </w:rPr>
        <w:t xml:space="preserve"> jako szacunkowe. Wykonawca jest zobowiązany do </w:t>
      </w:r>
      <w:r>
        <w:rPr>
          <w:rFonts w:ascii="Arial" w:hAnsi="Arial" w:cs="Arial"/>
          <w:sz w:val="20"/>
          <w:szCs w:val="20"/>
        </w:rPr>
        <w:t xml:space="preserve">wyceny oraz </w:t>
      </w:r>
      <w:r w:rsidRPr="00F6767B">
        <w:rPr>
          <w:rFonts w:ascii="Arial" w:hAnsi="Arial" w:cs="Arial"/>
          <w:sz w:val="20"/>
          <w:szCs w:val="20"/>
        </w:rPr>
        <w:t xml:space="preserve">wykonania pełnego zakresu robót, objętych przedmiotem zamówienia, w sposób przewidziany w dokumentacji projektowej, </w:t>
      </w:r>
      <w:proofErr w:type="spellStart"/>
      <w:r w:rsidRPr="00F6767B">
        <w:rPr>
          <w:rFonts w:ascii="Arial" w:hAnsi="Arial" w:cs="Arial"/>
          <w:sz w:val="20"/>
          <w:szCs w:val="20"/>
        </w:rPr>
        <w:t>STWiORB</w:t>
      </w:r>
      <w:proofErr w:type="spellEnd"/>
      <w:r w:rsidRPr="00F6767B">
        <w:rPr>
          <w:rFonts w:ascii="Arial" w:hAnsi="Arial" w:cs="Arial"/>
          <w:sz w:val="20"/>
          <w:szCs w:val="20"/>
        </w:rPr>
        <w:t xml:space="preserve">, odpowiednich normach oraz zgodnie z zapisami umowy na roboty budowlane. </w:t>
      </w: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F6767B">
        <w:rPr>
          <w:rFonts w:ascii="Arial" w:hAnsi="Arial" w:cs="Arial"/>
          <w:sz w:val="20"/>
          <w:szCs w:val="20"/>
        </w:rPr>
        <w:t xml:space="preserve"> ciągu 14 dni od daty podpisania umowy</w:t>
      </w:r>
      <w:r>
        <w:rPr>
          <w:rFonts w:ascii="Arial" w:hAnsi="Arial" w:cs="Arial"/>
          <w:sz w:val="20"/>
          <w:szCs w:val="20"/>
        </w:rPr>
        <w:t xml:space="preserve"> Wykonawca przedłoży</w:t>
      </w:r>
      <w:r w:rsidRPr="00F6767B">
        <w:rPr>
          <w:rFonts w:ascii="Arial" w:hAnsi="Arial" w:cs="Arial"/>
          <w:sz w:val="20"/>
          <w:szCs w:val="20"/>
        </w:rPr>
        <w:t xml:space="preserve"> Zamawiającemu do akceptacji miesięczn</w:t>
      </w:r>
      <w:r>
        <w:rPr>
          <w:rFonts w:ascii="Arial" w:hAnsi="Arial" w:cs="Arial"/>
          <w:sz w:val="20"/>
          <w:szCs w:val="20"/>
        </w:rPr>
        <w:t>y</w:t>
      </w:r>
      <w:r w:rsidRPr="00F676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harmonogram</w:t>
      </w:r>
      <w:r w:rsidRPr="00F6767B">
        <w:rPr>
          <w:rFonts w:ascii="Arial" w:hAnsi="Arial" w:cs="Arial"/>
          <w:sz w:val="20"/>
          <w:szCs w:val="20"/>
        </w:rPr>
        <w:t xml:space="preserve"> rzeczowo-finansow</w:t>
      </w:r>
      <w:r>
        <w:rPr>
          <w:rFonts w:ascii="Arial" w:hAnsi="Arial" w:cs="Arial"/>
          <w:sz w:val="20"/>
          <w:szCs w:val="20"/>
        </w:rPr>
        <w:t>y</w:t>
      </w:r>
      <w:r w:rsidRPr="00F6767B">
        <w:rPr>
          <w:rFonts w:ascii="Arial" w:hAnsi="Arial" w:cs="Arial"/>
          <w:sz w:val="20"/>
          <w:szCs w:val="20"/>
        </w:rPr>
        <w:t xml:space="preserve"> określając</w:t>
      </w:r>
      <w:r>
        <w:rPr>
          <w:rFonts w:ascii="Arial" w:hAnsi="Arial" w:cs="Arial"/>
          <w:sz w:val="20"/>
          <w:szCs w:val="20"/>
        </w:rPr>
        <w:t>y</w:t>
      </w:r>
      <w:r w:rsidRPr="00F6767B">
        <w:rPr>
          <w:rFonts w:ascii="Arial" w:hAnsi="Arial" w:cs="Arial"/>
          <w:sz w:val="20"/>
          <w:szCs w:val="20"/>
        </w:rPr>
        <w:t xml:space="preserve"> zakres rzeczowy robót, terminy ich realizacji, etapy robót będące przedmiotem odbiorów częściowych. Harmonogram ten będzie stanowił podstawę rozliczeń częściowych pomiędzy Wykonawcą a Zamawiającym.</w:t>
      </w: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67B">
        <w:rPr>
          <w:rFonts w:ascii="Arial" w:hAnsi="Arial" w:cs="Arial"/>
          <w:sz w:val="20"/>
          <w:szCs w:val="20"/>
        </w:rPr>
        <w:t>W przypadku stwierdzenia braku danych w dokumentacji projektowej oraz specyfikacjach technicznych wykonania i odbioru robót wykonawca powinien zgłosić</w:t>
      </w:r>
      <w:r>
        <w:rPr>
          <w:rFonts w:ascii="Arial" w:hAnsi="Arial" w:cs="Arial"/>
          <w:sz w:val="20"/>
          <w:szCs w:val="20"/>
        </w:rPr>
        <w:t xml:space="preserve"> </w:t>
      </w:r>
      <w:r w:rsidRPr="00F6767B">
        <w:rPr>
          <w:rFonts w:ascii="Arial" w:hAnsi="Arial" w:cs="Arial"/>
          <w:sz w:val="20"/>
          <w:szCs w:val="20"/>
        </w:rPr>
        <w:t>się do zamawiającego o wyjaśnienie.</w:t>
      </w: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67B">
        <w:rPr>
          <w:rFonts w:ascii="Arial" w:hAnsi="Arial" w:cs="Arial"/>
          <w:sz w:val="20"/>
          <w:szCs w:val="20"/>
        </w:rPr>
        <w:t>Cena oferty musi zawierać wszystkie koszty związane z realizacja zadania wynikające wprost z dokumentacji projektowej oraz specyfikacj</w:t>
      </w:r>
      <w:r>
        <w:rPr>
          <w:rFonts w:ascii="Arial" w:hAnsi="Arial" w:cs="Arial"/>
          <w:sz w:val="20"/>
          <w:szCs w:val="20"/>
        </w:rPr>
        <w:t>i</w:t>
      </w:r>
      <w:r w:rsidRPr="00F6767B">
        <w:rPr>
          <w:rFonts w:ascii="Arial" w:hAnsi="Arial" w:cs="Arial"/>
          <w:sz w:val="20"/>
          <w:szCs w:val="20"/>
        </w:rPr>
        <w:t xml:space="preserve"> technic</w:t>
      </w:r>
      <w:r>
        <w:rPr>
          <w:rFonts w:ascii="Arial" w:hAnsi="Arial" w:cs="Arial"/>
          <w:sz w:val="20"/>
          <w:szCs w:val="20"/>
        </w:rPr>
        <w:t>znych wykonania i odbioru robót</w:t>
      </w:r>
      <w:r w:rsidRPr="00F6767B">
        <w:rPr>
          <w:rFonts w:ascii="Arial" w:hAnsi="Arial" w:cs="Arial"/>
          <w:sz w:val="20"/>
          <w:szCs w:val="20"/>
        </w:rPr>
        <w:t xml:space="preserve">, jak również </w:t>
      </w:r>
      <w:r>
        <w:rPr>
          <w:rFonts w:ascii="Arial" w:hAnsi="Arial" w:cs="Arial"/>
          <w:sz w:val="20"/>
          <w:szCs w:val="20"/>
        </w:rPr>
        <w:t>tam</w:t>
      </w:r>
      <w:r w:rsidRPr="00F6767B">
        <w:rPr>
          <w:rFonts w:ascii="Arial" w:hAnsi="Arial" w:cs="Arial"/>
          <w:sz w:val="20"/>
          <w:szCs w:val="20"/>
        </w:rPr>
        <w:t xml:space="preserve"> nieujęte, a </w:t>
      </w:r>
      <w:r>
        <w:rPr>
          <w:rFonts w:ascii="Arial" w:hAnsi="Arial" w:cs="Arial"/>
          <w:sz w:val="20"/>
          <w:szCs w:val="20"/>
        </w:rPr>
        <w:t>niezbędne do realizacji zadania.</w:t>
      </w: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67B">
        <w:rPr>
          <w:rFonts w:ascii="Arial" w:hAnsi="Arial" w:cs="Arial"/>
          <w:sz w:val="20"/>
          <w:szCs w:val="20"/>
        </w:rPr>
        <w:t>Cena określona przez wykonawcę zostanie ustalona na okres ważności umowy i nie będzie podlegała zmianom chyba, że z załączonego projektu umowy wynika inaczej.</w:t>
      </w:r>
    </w:p>
    <w:p w:rsidR="004F0CAC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67B">
        <w:rPr>
          <w:rFonts w:ascii="Arial" w:hAnsi="Arial" w:cs="Arial"/>
          <w:sz w:val="20"/>
          <w:szCs w:val="20"/>
        </w:rPr>
        <w:t xml:space="preserve">Przed przystąpieniem do robót wykonawca zobowiązany będzie do inwentaryzacji stanu technicznego budynków </w:t>
      </w:r>
      <w:r>
        <w:rPr>
          <w:rFonts w:ascii="Arial" w:hAnsi="Arial" w:cs="Arial"/>
          <w:sz w:val="20"/>
          <w:szCs w:val="20"/>
        </w:rPr>
        <w:t xml:space="preserve">i infrastruktury, </w:t>
      </w:r>
      <w:r w:rsidRPr="00F6767B">
        <w:rPr>
          <w:rFonts w:ascii="Arial" w:hAnsi="Arial" w:cs="Arial"/>
          <w:sz w:val="20"/>
          <w:szCs w:val="20"/>
        </w:rPr>
        <w:t>znajdujących się w strefie oddziaływania robót. Wykonawca będzie odpowiedzialny za szkody powstałe w przyległych budynkach</w:t>
      </w:r>
      <w:r>
        <w:rPr>
          <w:rFonts w:ascii="Arial" w:hAnsi="Arial" w:cs="Arial"/>
          <w:sz w:val="20"/>
          <w:szCs w:val="20"/>
        </w:rPr>
        <w:t xml:space="preserve"> i infrastrukturze</w:t>
      </w:r>
      <w:r w:rsidRPr="00F6767B">
        <w:rPr>
          <w:rFonts w:ascii="Arial" w:hAnsi="Arial" w:cs="Arial"/>
          <w:sz w:val="20"/>
          <w:szCs w:val="20"/>
        </w:rPr>
        <w:t>, a związane z prowadzonymi robotami.</w:t>
      </w:r>
    </w:p>
    <w:p w:rsidR="004F0CAC" w:rsidRPr="00F6767B" w:rsidRDefault="004F0CAC" w:rsidP="004F0CA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do </w:t>
      </w:r>
      <w:r w:rsidRPr="00F6767B">
        <w:rPr>
          <w:rFonts w:ascii="Arial" w:hAnsi="Arial" w:cs="Arial"/>
          <w:sz w:val="20"/>
          <w:szCs w:val="20"/>
        </w:rPr>
        <w:t>dokonania w terminie do 7 dni od daty protokolarnego przejęcia placu budowy, ubezpieczenia budowy i robót z tytułu szkód oraz odpowiedzialności cywilnej w zakresie i na warunkach zaakceptowanych przez Zamawiającego a w szczególności:</w:t>
      </w:r>
    </w:p>
    <w:p w:rsidR="004F0CAC" w:rsidRPr="00F6767B" w:rsidRDefault="004F0CAC" w:rsidP="004F0CAC">
      <w:pPr>
        <w:pStyle w:val="Style6"/>
        <w:widowControl/>
        <w:numPr>
          <w:ilvl w:val="0"/>
          <w:numId w:val="12"/>
        </w:numPr>
        <w:tabs>
          <w:tab w:val="left" w:pos="1445"/>
        </w:tabs>
        <w:spacing w:after="120" w:line="240" w:lineRule="auto"/>
        <w:ind w:left="1445" w:hanging="360"/>
        <w:rPr>
          <w:rStyle w:val="FontStyle18"/>
          <w:rFonts w:ascii="Arial" w:hAnsi="Arial" w:cs="Arial"/>
        </w:rPr>
      </w:pPr>
      <w:r w:rsidRPr="00F6767B">
        <w:rPr>
          <w:rStyle w:val="FontStyle21"/>
          <w:rFonts w:ascii="Arial" w:hAnsi="Arial" w:cs="Arial"/>
        </w:rPr>
        <w:t>robót, obiektów, budowli, urządzeń oraz wszelkiego mienia ruchomego - od huraganu, ognia i innych zdarzeń losowych,</w:t>
      </w:r>
    </w:p>
    <w:p w:rsidR="004F0CAC" w:rsidRPr="00F6767B" w:rsidRDefault="004F0CAC" w:rsidP="004F0CAC">
      <w:pPr>
        <w:pStyle w:val="Style6"/>
        <w:widowControl/>
        <w:numPr>
          <w:ilvl w:val="0"/>
          <w:numId w:val="12"/>
        </w:numPr>
        <w:tabs>
          <w:tab w:val="left" w:pos="1445"/>
        </w:tabs>
        <w:spacing w:after="120" w:line="240" w:lineRule="auto"/>
        <w:ind w:left="1445" w:hanging="360"/>
        <w:rPr>
          <w:rStyle w:val="FontStyle21"/>
          <w:rFonts w:ascii="Arial" w:hAnsi="Arial" w:cs="Arial"/>
        </w:rPr>
      </w:pPr>
      <w:r w:rsidRPr="00F6767B">
        <w:rPr>
          <w:rStyle w:val="FontStyle21"/>
          <w:rFonts w:ascii="Arial" w:hAnsi="Arial" w:cs="Arial"/>
        </w:rPr>
        <w:t>od odpowiedzialności cywilnej za szkody oraz następstwa nieszczęśliwych wypadków dotyczących pracowników, osób trzecich, ich mienia, a powstałych w związku z prowadzonymi robotami, w tym także z ruchem pojazdów mechanicznych.</w:t>
      </w:r>
    </w:p>
    <w:p w:rsidR="004F0CAC" w:rsidRPr="00F6767B" w:rsidRDefault="004F0CAC" w:rsidP="004F0CAC">
      <w:pPr>
        <w:pStyle w:val="Style6"/>
        <w:widowControl/>
        <w:tabs>
          <w:tab w:val="left" w:pos="709"/>
        </w:tabs>
        <w:spacing w:after="120" w:line="240" w:lineRule="auto"/>
        <w:ind w:firstLine="0"/>
        <w:rPr>
          <w:rStyle w:val="FontStyle21"/>
          <w:rFonts w:ascii="Arial" w:hAnsi="Arial" w:cs="Arial"/>
        </w:rPr>
      </w:pPr>
      <w:r w:rsidRPr="00F6767B">
        <w:rPr>
          <w:rStyle w:val="FontStyle21"/>
          <w:rFonts w:ascii="Arial" w:hAnsi="Arial" w:cs="Arial"/>
        </w:rPr>
        <w:tab/>
        <w:t>na kwotę nie mniejszą niż cena ofertowa netto.</w:t>
      </w:r>
    </w:p>
    <w:p w:rsidR="004F0CAC" w:rsidRPr="00ED3E34" w:rsidRDefault="004F0CAC" w:rsidP="004F0CA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ED3E34">
        <w:rPr>
          <w:rFonts w:ascii="Arial" w:hAnsi="Arial" w:cs="Arial"/>
          <w:sz w:val="20"/>
          <w:szCs w:val="20"/>
        </w:rPr>
        <w:t xml:space="preserve"> </w:t>
      </w:r>
    </w:p>
    <w:p w:rsidR="00B374BF" w:rsidRDefault="00B374BF" w:rsidP="002C442B"/>
    <w:sectPr w:rsidR="00B374BF" w:rsidSect="000825E6">
      <w:headerReference w:type="default" r:id="rId5"/>
      <w:footerReference w:type="default" r:id="rId6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94" w:rsidRPr="007B6194" w:rsidRDefault="00F26839" w:rsidP="007B6194">
    <w:pPr>
      <w:pStyle w:val="Stopka"/>
      <w:jc w:val="right"/>
      <w:rPr>
        <w:rFonts w:ascii="Arial" w:hAnsi="Arial" w:cs="Arial"/>
        <w:sz w:val="20"/>
        <w:szCs w:val="20"/>
      </w:rPr>
    </w:pPr>
    <w:r w:rsidRPr="007B6194">
      <w:rPr>
        <w:rFonts w:ascii="Arial" w:hAnsi="Arial" w:cs="Arial"/>
        <w:sz w:val="20"/>
        <w:szCs w:val="20"/>
      </w:rPr>
      <w:t xml:space="preserve">str. </w:t>
    </w:r>
    <w:r w:rsidRPr="007B6194">
      <w:rPr>
        <w:rFonts w:ascii="Arial" w:hAnsi="Arial" w:cs="Arial"/>
        <w:sz w:val="20"/>
        <w:szCs w:val="20"/>
      </w:rPr>
      <w:fldChar w:fldCharType="begin"/>
    </w:r>
    <w:r w:rsidRPr="007B6194">
      <w:rPr>
        <w:rFonts w:ascii="Arial" w:hAnsi="Arial" w:cs="Arial"/>
        <w:sz w:val="20"/>
        <w:szCs w:val="20"/>
      </w:rPr>
      <w:instrText xml:space="preserve"> PAGE    \* MERGEFORMAT </w:instrText>
    </w:r>
    <w:r w:rsidRPr="007B619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7B6194">
      <w:rPr>
        <w:rFonts w:ascii="Arial" w:hAnsi="Arial" w:cs="Arial"/>
        <w:sz w:val="20"/>
        <w:szCs w:val="20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F1" w:rsidRDefault="00F26839">
    <w:pPr>
      <w:pStyle w:val="Nagwek"/>
    </w:pPr>
    <w:r>
      <w:rPr>
        <w:rFonts w:ascii="Arial" w:hAnsi="Arial" w:cs="Arial"/>
        <w:b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78.75pt;visibility:visible">
          <v:imagedata r:id="rId1" o:title="logo cz-b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0C809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3FB6D10"/>
    <w:multiLevelType w:val="hybridMultilevel"/>
    <w:tmpl w:val="7F4C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0146E"/>
    <w:multiLevelType w:val="hybridMultilevel"/>
    <w:tmpl w:val="CF1E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E14DB"/>
    <w:multiLevelType w:val="hybridMultilevel"/>
    <w:tmpl w:val="92A65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23A24"/>
    <w:multiLevelType w:val="hybridMultilevel"/>
    <w:tmpl w:val="81BED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5094"/>
    <w:multiLevelType w:val="hybridMultilevel"/>
    <w:tmpl w:val="0CB27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97FA2"/>
    <w:multiLevelType w:val="hybridMultilevel"/>
    <w:tmpl w:val="6E7C1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35D28"/>
    <w:multiLevelType w:val="hybridMultilevel"/>
    <w:tmpl w:val="38C8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A10A7"/>
    <w:multiLevelType w:val="hybridMultilevel"/>
    <w:tmpl w:val="6918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00414"/>
    <w:multiLevelType w:val="hybridMultilevel"/>
    <w:tmpl w:val="34D8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247B5"/>
    <w:multiLevelType w:val="hybridMultilevel"/>
    <w:tmpl w:val="51C8E3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1C0DD1"/>
    <w:multiLevelType w:val="hybridMultilevel"/>
    <w:tmpl w:val="838C1550"/>
    <w:lvl w:ilvl="0" w:tplc="2E387C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7426"/>
    <w:multiLevelType w:val="hybridMultilevel"/>
    <w:tmpl w:val="54A81362"/>
    <w:lvl w:ilvl="0" w:tplc="2E387C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44B3A"/>
    <w:multiLevelType w:val="hybridMultilevel"/>
    <w:tmpl w:val="0F8602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BA36B3"/>
    <w:multiLevelType w:val="hybridMultilevel"/>
    <w:tmpl w:val="E966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84550">
      <w:start w:val="1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04EDC"/>
    <w:multiLevelType w:val="hybridMultilevel"/>
    <w:tmpl w:val="07F4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4"/>
  </w:num>
  <w:num w:numId="10">
    <w:abstractNumId w:val="16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1"/>
  </w:num>
  <w:num w:numId="15">
    <w:abstractNumId w:val="12"/>
  </w:num>
  <w:num w:numId="16">
    <w:abstractNumId w:val="6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0CAC"/>
    <w:rsid w:val="002C442B"/>
    <w:rsid w:val="004F0CAC"/>
    <w:rsid w:val="007055BA"/>
    <w:rsid w:val="00B374BF"/>
    <w:rsid w:val="00CB4E6B"/>
    <w:rsid w:val="00D41AD5"/>
    <w:rsid w:val="00F2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0CAC"/>
    <w:pPr>
      <w:keepNext/>
      <w:spacing w:before="240" w:after="60" w:line="36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4F0CAC"/>
    <w:pPr>
      <w:keepNext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F0CAC"/>
    <w:pPr>
      <w:keepNext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CAC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F0CA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F0CAC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F0CAC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0CAC"/>
    <w:rPr>
      <w:rFonts w:ascii="Arial" w:eastAsia="Times New Roman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0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F0C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">
    <w:name w:val="Znak Znak1"/>
    <w:basedOn w:val="Normalny"/>
    <w:rsid w:val="004F0CAC"/>
    <w:rPr>
      <w:rFonts w:ascii="Arial" w:hAnsi="Arial" w:cs="Arial"/>
    </w:rPr>
  </w:style>
  <w:style w:type="character" w:styleId="Pogrubienie">
    <w:name w:val="Strong"/>
    <w:basedOn w:val="Domylnaczcionkaakapitu"/>
    <w:qFormat/>
    <w:rsid w:val="004F0CAC"/>
    <w:rPr>
      <w:b/>
      <w:bCs/>
    </w:rPr>
  </w:style>
  <w:style w:type="paragraph" w:styleId="NormalnyWeb">
    <w:name w:val="Normal (Web)"/>
    <w:basedOn w:val="Normalny"/>
    <w:rsid w:val="004F0CAC"/>
    <w:pPr>
      <w:spacing w:before="100" w:beforeAutospacing="1" w:after="100" w:afterAutospacing="1"/>
    </w:pPr>
  </w:style>
  <w:style w:type="paragraph" w:customStyle="1" w:styleId="Style55">
    <w:name w:val="Style55"/>
    <w:basedOn w:val="Normalny"/>
    <w:rsid w:val="004F0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0">
    <w:name w:val="Font Style70"/>
    <w:basedOn w:val="Domylnaczcionkaakapitu"/>
    <w:rsid w:val="004F0CAC"/>
    <w:rPr>
      <w:rFonts w:ascii="Arial" w:hAnsi="Arial" w:cs="Arial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4F0CA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C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CA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C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C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C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CAC"/>
    <w:rPr>
      <w:b/>
      <w:bCs/>
    </w:rPr>
  </w:style>
  <w:style w:type="paragraph" w:styleId="Poprawka">
    <w:name w:val="Revision"/>
    <w:hidden/>
    <w:uiPriority w:val="99"/>
    <w:semiHidden/>
    <w:rsid w:val="004F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C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8">
    <w:name w:val="Style8"/>
    <w:basedOn w:val="Normalny"/>
    <w:uiPriority w:val="99"/>
    <w:rsid w:val="004F0CA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</w:rPr>
  </w:style>
  <w:style w:type="character" w:customStyle="1" w:styleId="FontStyle22">
    <w:name w:val="Font Style22"/>
    <w:basedOn w:val="Domylnaczcionkaakapitu"/>
    <w:uiPriority w:val="99"/>
    <w:rsid w:val="004F0CAC"/>
    <w:rPr>
      <w:rFonts w:ascii="Calibri" w:hAnsi="Calibri" w:cs="Calibri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4F0CAC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4F0CAC"/>
    <w:pPr>
      <w:widowControl w:val="0"/>
      <w:autoSpaceDE w:val="0"/>
      <w:autoSpaceDN w:val="0"/>
      <w:adjustRightInd w:val="0"/>
      <w:spacing w:line="271" w:lineRule="exact"/>
      <w:ind w:hanging="365"/>
    </w:pPr>
    <w:rPr>
      <w:rFonts w:ascii="Calibri" w:hAnsi="Calibri"/>
    </w:rPr>
  </w:style>
  <w:style w:type="character" w:customStyle="1" w:styleId="FontStyle18">
    <w:name w:val="Font Style18"/>
    <w:basedOn w:val="Domylnaczcionkaakapitu"/>
    <w:uiPriority w:val="99"/>
    <w:rsid w:val="004F0CA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4F0CAC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F0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0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0C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8936</Words>
  <Characters>53622</Characters>
  <Application>Microsoft Office Word</Application>
  <DocSecurity>0</DocSecurity>
  <Lines>446</Lines>
  <Paragraphs>124</Paragraphs>
  <ScaleCrop>false</ScaleCrop>
  <Company/>
  <LinksUpToDate>false</LinksUpToDate>
  <CharactersWithSpaces>62434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3</cp:revision>
  <dcterms:created xsi:type="dcterms:W3CDTF">2012-03-07T07:45:00Z</dcterms:created>
  <dcterms:modified xsi:type="dcterms:W3CDTF">2012-03-07T08:47:00Z</dcterms:modified>
</cp:coreProperties>
</file>